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BEE" w:rsidRPr="00FD397F" w:rsidRDefault="00FD397F" w:rsidP="00FD397F">
      <w:r>
        <w:t>Ребёнок научился изолированно произносить звук, а значит можно и нужно переходить к следующему этапу — автоматизации звука, то есть к обучению ребёнка правильному произношению поставленного звука в связной речи. На отдельном произношении звуков не следует задерживаться долго, поскольку наша речь представляет собой поток непрерывных изменений, и движения губ и языка при произнесении согласных не являются стандартными, а зависят от того, в составе какого комплекса движений (то есть в каких звукосочетаниях) он и осуществляются. Этим и определяется важность возможно более быстрого включения вновь воспитываемого звука в наиболее типичных для него звукосочетаниях. Произношение звуков нужно обязательно закрепить в речи ребёнка. Иначе в повседневной речи он по-прежнему будет произносить свой старый звук. А ещё правильнее провести дифференциацию с раннее произносимым, даже искажённым звуком (</w:t>
      </w:r>
      <w:proofErr w:type="gramStart"/>
      <w:r>
        <w:t>например</w:t>
      </w:r>
      <w:proofErr w:type="gramEnd"/>
      <w:r>
        <w:t xml:space="preserve"> научиться отличать правильный звук «Р» от горлового произношения звука). Дети привыкают к «старому» звуку не только </w:t>
      </w:r>
      <w:proofErr w:type="spellStart"/>
      <w:r>
        <w:t>артикуляционно</w:t>
      </w:r>
      <w:proofErr w:type="spellEnd"/>
      <w:r>
        <w:t>, но и на слух. Автоматизировать и дифференцировать звуки можно одновременно! Однако не надо впадать и в другую крайность — переходить к этапу автоматизации преждевременно, то есть до получения правильного изолированного звучания звука. Этап автоматизации звуков можно считать законченным лишь тогда, когда ребёнок владеет навыком правильного произнесения «нового» звука в обычной разговорной речи, в быту.</w:t>
      </w:r>
      <w:r w:rsidRPr="00FD397F">
        <w:t xml:space="preserve"> </w:t>
      </w:r>
      <w:r>
        <w:t xml:space="preserve">Часто на практике встречаются случаи, когда овладев правильным произношением звуков, их не употребляют в своей самостоятельной речи или имеют «кабинетную речь» (только в кабинете у логопеда говорят правильно). Помощь со стороны родителей, воспитателей на этом этапе просто незаменима. Необходим полный контроль всей речи ребёнка в обычных жизненных ситуациях. Неправильно произносимый звук нужно каждый раз поправлять. Именно этим и будет обеспечена полная автоматизация звуков, причём в самый короткий срок, чтобы избавить родителей от необходимости водить к логопеду. Ведь по мере взросления привычка говорить закрепляется и может иметь природу второй привычки. Начинать лучше заниматься постановкой, а потом и автоматизацией звуков не позднее 5 лет, чтобы у ребёнка не вырабатывался «стаж неправильной речи». Но нужно и учитывать звуковую культуру в каждом возрасте ребёнка. Звуки «приходят» к ребёнку </w:t>
      </w:r>
      <w:proofErr w:type="spellStart"/>
      <w:r>
        <w:t>поэтапо</w:t>
      </w:r>
      <w:proofErr w:type="spellEnd"/>
      <w:r>
        <w:t>. В каждом возрастном периоде ожидаем определённые звуки. Появление звуков в речи: 3-4 года — свистящие звуки «с» «</w:t>
      </w:r>
      <w:proofErr w:type="spellStart"/>
      <w:r>
        <w:t>сь</w:t>
      </w:r>
      <w:proofErr w:type="spellEnd"/>
      <w:r>
        <w:t>», «</w:t>
      </w:r>
      <w:proofErr w:type="spellStart"/>
      <w:r>
        <w:t>з</w:t>
      </w:r>
      <w:proofErr w:type="spellEnd"/>
      <w:r>
        <w:t>»</w:t>
      </w:r>
      <w:proofErr w:type="gramStart"/>
      <w:r>
        <w:t>,»</w:t>
      </w:r>
      <w:proofErr w:type="spellStart"/>
      <w:proofErr w:type="gramEnd"/>
      <w:r>
        <w:t>зь</w:t>
      </w:r>
      <w:proofErr w:type="spellEnd"/>
      <w:r>
        <w:t>», «</w:t>
      </w:r>
      <w:proofErr w:type="spellStart"/>
      <w:r>
        <w:t>ц</w:t>
      </w:r>
      <w:proofErr w:type="spellEnd"/>
      <w:r>
        <w:t>» 4-5 лет — шипящие звуки «</w:t>
      </w:r>
      <w:proofErr w:type="spellStart"/>
      <w:r>
        <w:t>ш</w:t>
      </w:r>
      <w:proofErr w:type="spellEnd"/>
      <w:r>
        <w:t>»,»ж» «ч» «</w:t>
      </w:r>
      <w:proofErr w:type="spellStart"/>
      <w:r>
        <w:t>щ</w:t>
      </w:r>
      <w:proofErr w:type="spellEnd"/>
      <w:r>
        <w:t>». 5-6 лет — сонорные звуки «л», «ль», «</w:t>
      </w:r>
      <w:proofErr w:type="spellStart"/>
      <w:r>
        <w:t>р</w:t>
      </w:r>
      <w:proofErr w:type="spellEnd"/>
      <w:r>
        <w:t>», «</w:t>
      </w:r>
      <w:proofErr w:type="spellStart"/>
      <w:r>
        <w:t>рь</w:t>
      </w:r>
      <w:proofErr w:type="spellEnd"/>
      <w:r>
        <w:t xml:space="preserve">». Можно </w:t>
      </w:r>
      <w:proofErr w:type="gramStart"/>
      <w:r>
        <w:t>оценить</w:t>
      </w:r>
      <w:proofErr w:type="gramEnd"/>
      <w:r>
        <w:t xml:space="preserve"> как идёт развитие речи в каждом возрастном периоде. Если ребёнок отстаёт в развитии звукопроизношения, можно принимать соответствующие меры — начать заниматься в непринуждённой для ребёнка форме, в игре! Этапы автоматизации звуков Большинство логопедов знают из практики, каким длительным и утомительным бывает процесс автоматизации звуков у детей. Сколько нужно труда, терпения, каким разнообразным должен быть речевой материал, чтобы увлечь детей, повысить интерес к логопедическим занятиям. Закрепление звука происходит поэтапно: Закрепление в слогах. Закрепление в словах. Закрепление во фразах, предложениях. Закрепление в повседневной речи ребёнка. Приемы успешной автоматизации звуков Закрепление звука даёт боле высокую ступень автоматизации, связанную с отвлечением от произношения на следующие раздражители: - «Зрительный» (для разгрузки аудиоканала ребёнка используем картинки, схемы, предметы, </w:t>
      </w:r>
      <w:proofErr w:type="spellStart"/>
      <w:r>
        <w:t>мнемотаблицы</w:t>
      </w:r>
      <w:proofErr w:type="spellEnd"/>
      <w:r>
        <w:t xml:space="preserve">, игрушки, алгоритмы, таблицы.…) - «Тактильно-мышечный» </w:t>
      </w:r>
      <w:proofErr w:type="gramStart"/>
      <w:r>
        <w:t xml:space="preserve">( </w:t>
      </w:r>
      <w:proofErr w:type="gramEnd"/>
      <w:r>
        <w:t xml:space="preserve">используем ощущение через пальчики наших рук через письмо, моделирование буквы, пальчиковые игры в сочетании со стихами, стихи в сочетании с движениями общей моторики и координации движений. - </w:t>
      </w:r>
      <w:proofErr w:type="gramStart"/>
      <w:r>
        <w:t>«</w:t>
      </w:r>
      <w:proofErr w:type="spellStart"/>
      <w:r>
        <w:t>Биоэнергопластика</w:t>
      </w:r>
      <w:proofErr w:type="spellEnd"/>
      <w:r>
        <w:t xml:space="preserve">» (произнесение словесного материала с использованием движений обеих рук одновременно) - «Театральный» (интонирование слогов, слов, фраз — произносим с удивлением, вопросительно, стесняясь, с грустью, с восклицанием….) - «Приём закрытые глаза» (произносим словесный материал с закрытыми глазами, концентрируя своё внимание на артикуляции, на </w:t>
      </w:r>
      <w:r>
        <w:lastRenderedPageBreak/>
        <w:t>фонематическом слухе.</w:t>
      </w:r>
      <w:proofErr w:type="gramEnd"/>
      <w:r>
        <w:t xml:space="preserve"> </w:t>
      </w:r>
      <w:proofErr w:type="gramStart"/>
      <w:r>
        <w:t>Можно произносить материал ребёнку в тот момент, когда он закрывает глаза).</w:t>
      </w:r>
      <w:proofErr w:type="gramEnd"/>
      <w:r>
        <w:t xml:space="preserve"> - «Максимальное привлечение анализаторов к автоматизации звуков». Ни для кого не секрет, что чем больше анализаторов участвует в процессе обучения, коррекции, тем успешней будет результат. Ребёнок видит, слышит, чувствует, осязает</w:t>
      </w:r>
      <w:proofErr w:type="gramStart"/>
      <w:r>
        <w:t>… С</w:t>
      </w:r>
      <w:proofErr w:type="gramEnd"/>
      <w:r>
        <w:t>амый главный секрет автоматизации звуков – это позитивные эмоции и неподдельный интерес к занятиям у взрослого и ребёнка! А когда есть интерес, появляется огромное желание добиться результата, который не заставит себя ждать!</w:t>
      </w:r>
    </w:p>
    <w:sectPr w:rsidR="00EE6BEE" w:rsidRPr="00FD397F" w:rsidSect="00EE6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D397F"/>
    <w:rsid w:val="00EE6BEE"/>
    <w:rsid w:val="00FD3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697</Words>
  <Characters>3978</Characters>
  <Application>Microsoft Office Word</Application>
  <DocSecurity>0</DocSecurity>
  <Lines>33</Lines>
  <Paragraphs>9</Paragraphs>
  <ScaleCrop>false</ScaleCrop>
  <Company>Grizli777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2014-05-28T18:28:00Z</dcterms:created>
  <dcterms:modified xsi:type="dcterms:W3CDTF">2014-05-28T18:31:00Z</dcterms:modified>
</cp:coreProperties>
</file>