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«Детский сад № 1 «Якорек» комбинированного вида»</w:t>
      </w:r>
    </w:p>
    <w:p w:rsidR="0065634E" w:rsidRPr="0065634E" w:rsidRDefault="0065634E" w:rsidP="0065634E">
      <w:pPr>
        <w:tabs>
          <w:tab w:val="left" w:pos="3600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</w:r>
    </w:p>
    <w:p w:rsidR="0065634E" w:rsidRPr="0065634E" w:rsidRDefault="0065634E" w:rsidP="0065634E">
      <w:pPr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34E" w:rsidRPr="0065634E" w:rsidRDefault="0065634E" w:rsidP="0065634E">
      <w:pPr>
        <w:tabs>
          <w:tab w:val="left" w:pos="4050"/>
        </w:tabs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  <w:t>Конспект комплексного занятия</w:t>
      </w:r>
    </w:p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  <w:t xml:space="preserve">по развитию элементарных математических представлений </w:t>
      </w:r>
    </w:p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ru-RU"/>
        </w:rPr>
        <w:t>( средняя группа)</w:t>
      </w:r>
    </w:p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65634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5634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</w:t>
      </w:r>
      <w:r w:rsidRPr="0065634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Сказочный переполох».</w:t>
      </w:r>
    </w:p>
    <w:p w:rsidR="0065634E" w:rsidRPr="0065634E" w:rsidRDefault="0065634E" w:rsidP="0065634E">
      <w:pPr>
        <w:spacing w:before="0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65634E" w:rsidRPr="0065634E" w:rsidRDefault="0065634E" w:rsidP="0065634E">
      <w:pPr>
        <w:tabs>
          <w:tab w:val="left" w:pos="1740"/>
        </w:tabs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55670" cy="2971800"/>
            <wp:effectExtent l="0" t="0" r="0" b="0"/>
            <wp:docPr id="1" name="Рисунок 1" descr="File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4E" w:rsidRPr="0065634E" w:rsidRDefault="0065634E" w:rsidP="0065634E">
      <w:pPr>
        <w:tabs>
          <w:tab w:val="left" w:pos="1740"/>
        </w:tabs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3540"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Подготовила:</w:t>
      </w:r>
    </w:p>
    <w:p w:rsidR="0065634E" w:rsidRPr="0065634E" w:rsidRDefault="0065634E" w:rsidP="0065634E">
      <w:pPr>
        <w:spacing w:before="0" w:after="0" w:line="240" w:lineRule="auto"/>
        <w:ind w:left="3540"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Тонкова Юлия Валерьевна,</w:t>
      </w:r>
    </w:p>
    <w:p w:rsidR="0065634E" w:rsidRPr="0065634E" w:rsidRDefault="0065634E" w:rsidP="0065634E">
      <w:pPr>
        <w:spacing w:before="0" w:after="0" w:line="240" w:lineRule="auto"/>
        <w:ind w:left="3540"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воспитатель</w:t>
      </w:r>
    </w:p>
    <w:p w:rsidR="0065634E" w:rsidRPr="0065634E" w:rsidRDefault="0065634E" w:rsidP="0065634E">
      <w:pPr>
        <w:spacing w:before="0" w:after="0" w:line="240" w:lineRule="auto"/>
        <w:ind w:left="2124"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871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первой </w:t>
      </w:r>
      <w:r w:rsidRPr="0065634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квалификационной категории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65634E" w:rsidRPr="0065634E" w:rsidRDefault="0065634E" w:rsidP="0065634E">
      <w:pPr>
        <w:tabs>
          <w:tab w:val="left" w:pos="3735"/>
        </w:tabs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20</w:t>
      </w:r>
      <w:r w:rsidR="00C871E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 xml:space="preserve"> год</w:t>
      </w:r>
    </w:p>
    <w:p w:rsidR="0065634E" w:rsidRPr="0065634E" w:rsidRDefault="0065634E" w:rsidP="0065634E">
      <w:pPr>
        <w:tabs>
          <w:tab w:val="left" w:pos="3345"/>
        </w:tabs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  <w:r w:rsidRPr="0065634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 xml:space="preserve">г. </w:t>
      </w:r>
      <w:proofErr w:type="spellStart"/>
      <w:r w:rsidRPr="0065634E"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  <w:t>Гаджиево</w:t>
      </w:r>
      <w:proofErr w:type="spellEnd"/>
    </w:p>
    <w:p w:rsidR="0065634E" w:rsidRPr="0065634E" w:rsidRDefault="0065634E" w:rsidP="0065634E">
      <w:pPr>
        <w:tabs>
          <w:tab w:val="left" w:pos="3345"/>
        </w:tabs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800080"/>
          <w:sz w:val="32"/>
          <w:szCs w:val="32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993366"/>
          <w:sz w:val="28"/>
          <w:szCs w:val="28"/>
          <w:lang w:eastAsia="ru-RU"/>
        </w:rPr>
        <w:t>Тема:</w:t>
      </w:r>
      <w:r w:rsidR="00C15A2F">
        <w:rPr>
          <w:rFonts w:ascii="Times New Roman" w:eastAsia="Times New Roman" w:hAnsi="Times New Roman" w:cs="Times New Roman"/>
          <w:b/>
          <w:i/>
          <w:color w:val="993366"/>
          <w:sz w:val="28"/>
          <w:szCs w:val="28"/>
          <w:lang w:eastAsia="ru-RU"/>
        </w:rPr>
        <w:t xml:space="preserve"> </w:t>
      </w:r>
      <w:r w:rsidRPr="006563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«Сказочный переполох»</w:t>
      </w: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993366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993366"/>
          <w:szCs w:val="24"/>
          <w:lang w:eastAsia="ru-RU"/>
        </w:rPr>
        <w:t>Задачи: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Обучающие</w:t>
      </w: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: </w:t>
      </w:r>
    </w:p>
    <w:p w:rsidR="0065634E" w:rsidRPr="0065634E" w:rsidRDefault="0065634E" w:rsidP="0065634E">
      <w:pPr>
        <w:spacing w:before="0" w:after="0" w:line="240" w:lineRule="auto"/>
        <w:ind w:left="0" w:right="175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закреплять умение выделять и называть свойства геометрических фигур (цвет, форма);   - упражнять в сравнивании предметов отличающихся по ширине «широкий – узкий»;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- формировать умение согласовывать числительные «первый, второй, третий, четвертый» с существительными в роде и падеже;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закреплять количественный и порядковый счет в пределах 5, соотносить последнее число ко всем пересчитанным предметам;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формировать умение анализировать, находить признаки сходства и отличия, выделять предмет, отличающийся по какому- либо признаку;</w:t>
      </w: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Развивающие: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развивать логическое мышление, внимание, воображение, творческие способности;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развивать мелкую моторику пальцев рук;</w:t>
      </w: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Воспитывающие: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- воспитывать умение слушать друг друга,  сопереживать сказочным персонажам.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Оборудование: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изображения домиков поросят, геометрические фигуры – прямоугольники («двери»); игрушки:  Колобок, Красная Шапочка, маски Зайца, Волка, Медведя, Лисы,  разноцветные бусины из соленого теста и </w:t>
      </w:r>
      <w:proofErr w:type="spellStart"/>
      <w:r w:rsidRPr="0065634E">
        <w:rPr>
          <w:rFonts w:ascii="Times New Roman" w:eastAsia="Times New Roman" w:hAnsi="Times New Roman" w:cs="Times New Roman"/>
          <w:szCs w:val="24"/>
          <w:lang w:eastAsia="ru-RU"/>
        </w:rPr>
        <w:t>шнурочки</w:t>
      </w:r>
      <w:proofErr w:type="spellEnd"/>
      <w:r w:rsidRPr="0065634E">
        <w:rPr>
          <w:rFonts w:ascii="Times New Roman" w:eastAsia="Times New Roman" w:hAnsi="Times New Roman" w:cs="Times New Roman"/>
          <w:szCs w:val="24"/>
          <w:lang w:eastAsia="ru-RU"/>
        </w:rPr>
        <w:t>, корзины, грибы, счётные палочки для постройки корабликов, «Волшебный цветок».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Предварительная работа: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Чтение сказок: «Колобок»,  «Три поросенка»,  «Волк и семеро козлят»,  «Теремок», «Красная Шапочка», рассматривание иллюстраций, беседы по ним.</w:t>
      </w: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0000FF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b/>
          <w:i/>
          <w:color w:val="0000FF"/>
          <w:szCs w:val="24"/>
          <w:lang w:eastAsia="ru-RU"/>
        </w:rPr>
        <w:t>Ход занятия: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>: Ребята, вы любите сказки?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Да.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Я сегодня шла в детский сад и встретила добрую Сказочницу. Она рассказала мне, что кто-то заколдовал сказки и теперь их нельзя прочитать!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Что же теперь делать?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Их надо расколдовать!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>: Для того</w:t>
      </w:r>
      <w:proofErr w:type="gramStart"/>
      <w:r w:rsidRPr="0065634E">
        <w:rPr>
          <w:rFonts w:ascii="Times New Roman" w:eastAsia="Times New Roman" w:hAnsi="Times New Roman" w:cs="Times New Roman"/>
          <w:szCs w:val="24"/>
          <w:lang w:eastAsia="ru-RU"/>
        </w:rPr>
        <w:t>,</w:t>
      </w:r>
      <w:proofErr w:type="gramEnd"/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чтобы расколдовать сказки,  надо выполнить задания. Поможем Сказочнице?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Да.</w:t>
      </w:r>
    </w:p>
    <w:p w:rsid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(Дети отправляются в путь)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вот и первая сказка. Как она называется?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Три поросенка.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(На доске 3 прямоугольника разных по ширине,  картинки с домиками поросят без дверей).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Скажите, как называются эти геометрические фигуры? Сколько их?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Дети: 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>Эти фигуры называются прямоугольники, их три.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Подумайте и скажите, чем похожи эти прямоугольники? А чем они отличаются?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Все прямоугольники одного цвета. Этим они похожи.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Прямоугольники разные по размеру.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теперь посмотрите на картинки. Чего не хватает?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Дети: 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>Не хватает дверей.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Это не просто прямоугольники, а двери от домиков. Надо к каждому домику подобрать свою дверь, чтобы поросята смогли спрятаться.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В соломенном домике дверь узкая, поэтому узкий прямоугольник. В домике из вето</w:t>
      </w:r>
      <w:proofErr w:type="gramStart"/>
      <w:r w:rsidRPr="0065634E">
        <w:rPr>
          <w:rFonts w:ascii="Times New Roman" w:eastAsia="Times New Roman" w:hAnsi="Times New Roman" w:cs="Times New Roman"/>
          <w:szCs w:val="24"/>
          <w:lang w:eastAsia="ru-RU"/>
        </w:rPr>
        <w:t>к-</w:t>
      </w:r>
      <w:proofErr w:type="gramEnd"/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дверь шире, поэтому прямоугольник шире. А в каменном домике дверь самая широкая и мы закроем ее самым широким прямоугольником.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Ребята, что мы делали, чтобы спрятать поросят?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Подбирали двери по ширине.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Молодцы! Вы  были очень внимательны, а нас ждет другая сказка!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Ой, кто это?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Колобок: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Я Колобок, Колобок – румяный бок. Пока, я катился по тропинке, кто - то  напугал  героев моей сказки. И теперь я не знаю, кого  встречу.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Давайте поможем Колобку! Надо расставить героев  друг за другом по порядку.</w:t>
      </w:r>
    </w:p>
    <w:p w:rsidR="00F676D3" w:rsidRDefault="00F676D3" w:rsidP="00F676D3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F676D3" w:rsidRDefault="00F676D3" w:rsidP="00F676D3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F676D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(ПРЕЗЕНТАЦИЯ)</w:t>
      </w:r>
    </w:p>
    <w:p w:rsidR="00F676D3" w:rsidRPr="0065634E" w:rsidRDefault="00F676D3" w:rsidP="00F676D3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Кого Колобок встретил первым?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Зайчика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кто был вторым?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Вторым был Волк.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третьим по счету Колобок встретил…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Медведя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после Медведя Колобок увидел…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Лису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Которой по счету Колобок встретил Лису?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Четвертой.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Ребята, а сколько всего героев на полянке? Давайте их сосчитаем.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1,2,3,4,5.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Молодцы! Ребята,  героям  какой сказки мы помогли?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«Колобок»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Воспитатель: А как мы им помогали?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Дети: Расставили их по порядку.</w:t>
      </w:r>
    </w:p>
    <w:p w:rsid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Молодцы, ребята! Не будем задерживаться, ведь нашей помощи ждут и другие сказочные герои.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(Дети продолжают путь.</w:t>
      </w:r>
      <w:proofErr w:type="gramEnd"/>
      <w:r w:rsidR="00C15A2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Встречают Красную Шапочку).</w:t>
      </w:r>
      <w:proofErr w:type="gramEnd"/>
    </w:p>
    <w:p w:rsidR="00F676D3" w:rsidRPr="0065634E" w:rsidRDefault="00F676D3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Что случилось, Красная Шапочка?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Красная Шапочка: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Я  рассыпала свои любимые бусы, и пока я их не соберу, не смогу отнести пирожки бабушке. Помогите мне их собрать!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(Дети садятся  за столы.</w:t>
      </w:r>
      <w:proofErr w:type="gramEnd"/>
      <w:r w:rsidR="00C15A2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На столах лежат разноцветные бусинки,  шнурки)</w:t>
      </w:r>
      <w:proofErr w:type="gramEnd"/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Ребята, вам надо </w:t>
      </w: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так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надеть бусинки, чтобы сохранился ритм: красная бусинка, жёлтая бусинка, зелёная бусинка. </w:t>
      </w: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(Воспитатель показывает образец).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Ну, что, ребята, помогли Красной Шапочке?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 Да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А как вы ей помогали?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Надевали бусинки, сохраняя ритм: красная бусинка, жёлтая бусинка, зелёная бусинка.</w:t>
      </w:r>
    </w:p>
    <w:p w:rsid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Молодцы, ребята! Справились и  с этим заданием! Нас ждет новая сказка!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(Дети встречают Козу).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Коза, почему ты такая грустная?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Коза: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Я хотела собрать грибы для своих козлят, но забыла, какие грибы съедобные, а какие нет. Помогите, мне, пожалуйста!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Не оставим маму Козу в беде?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Нет.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Какие грибы вы видите?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Мухомор, лисичка, белый гриб, подосиновик, сыроежки.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</w:t>
      </w: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65634E">
        <w:rPr>
          <w:rFonts w:ascii="Times New Roman" w:eastAsia="Times New Roman" w:hAnsi="Times New Roman" w:cs="Times New Roman"/>
          <w:szCs w:val="24"/>
          <w:lang w:eastAsia="ru-RU"/>
        </w:rPr>
        <w:t>ъедобные</w:t>
      </w:r>
      <w:proofErr w:type="spellEnd"/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грибы мы будем складывать в синюю корзинку, а несъедобные - в красную.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Давайте, посмотрим, правильно ли мы собрали грибы!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Проверяем корзинки)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Молодцы, ребята, помогли Козе. Отправляемся в следующую сказку?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Да</w:t>
      </w:r>
    </w:p>
    <w:p w:rsid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Герои сказки «Теремок» хотели отправиться в путешествие по реке, но не смогли построить кораблик. Давайте мы им поможем!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(На столе  лежат счетные палочки.</w:t>
      </w:r>
      <w:proofErr w:type="gramEnd"/>
      <w:r w:rsidR="00C15A2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 из них строят кораблики).</w:t>
      </w:r>
      <w:proofErr w:type="gramEnd"/>
    </w:p>
    <w:p w:rsidR="00F676D3" w:rsidRPr="0065634E" w:rsidRDefault="00F676D3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Молодцы, построили замечательные кораблики для зверей, выполнили  задания, расколдовали все сказки.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Ребята, Добрая Сказочница сказала мне, что если мы правильно выполним задания, то увидим «волшебный» цветочек. 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Вот он.</w:t>
      </w:r>
    </w:p>
    <w:p w:rsidR="0065634E" w:rsidRP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Воспитатель: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Но для того, чтобы цветок засверкал разноцветными огоньками, надо вспомнить, какие задания вы выполняли?</w:t>
      </w:r>
    </w:p>
    <w:p w:rsidR="0065634E" w:rsidRDefault="0065634E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Дети:</w:t>
      </w:r>
      <w:r w:rsidRPr="0065634E">
        <w:rPr>
          <w:rFonts w:ascii="Times New Roman" w:eastAsia="Times New Roman" w:hAnsi="Times New Roman" w:cs="Times New Roman"/>
          <w:szCs w:val="24"/>
          <w:lang w:eastAsia="ru-RU"/>
        </w:rPr>
        <w:t xml:space="preserve">  Закрывали домики поросят; помогли Колобку сосчитать героев сказки, построить их по порядку; маме Козе помогли собрать грибы; Красной Шапочке собрали бусы,  для зверей построили кораблик.</w:t>
      </w:r>
    </w:p>
    <w:p w:rsidR="00F676D3" w:rsidRPr="0065634E" w:rsidRDefault="00F676D3" w:rsidP="0065634E">
      <w:pPr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(Волшебный цветочек засверкал.</w:t>
      </w:r>
      <w:proofErr w:type="gramEnd"/>
      <w:r w:rsidR="00C15A2F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65634E">
        <w:rPr>
          <w:rFonts w:ascii="Times New Roman" w:eastAsia="Times New Roman" w:hAnsi="Times New Roman" w:cs="Times New Roman"/>
          <w:i/>
          <w:szCs w:val="24"/>
          <w:lang w:eastAsia="ru-RU"/>
        </w:rPr>
        <w:t>Дети под музыку уходят.)</w:t>
      </w:r>
      <w:bookmarkStart w:id="0" w:name="_GoBack"/>
      <w:bookmarkEnd w:id="0"/>
    </w:p>
    <w:p w:rsidR="0065634E" w:rsidRPr="0065634E" w:rsidRDefault="0065634E" w:rsidP="0065634E">
      <w:pPr>
        <w:spacing w:before="0"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634E" w:rsidRPr="0065634E" w:rsidRDefault="0065634E" w:rsidP="0065634E">
      <w:pPr>
        <w:spacing w:before="0"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5C16" w:rsidRDefault="00715C16"/>
    <w:sectPr w:rsidR="00715C16" w:rsidSect="007D5FFF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34E"/>
    <w:rsid w:val="00004FEC"/>
    <w:rsid w:val="004B1581"/>
    <w:rsid w:val="0065634E"/>
    <w:rsid w:val="00715C16"/>
    <w:rsid w:val="00856CC5"/>
    <w:rsid w:val="00C15A2F"/>
    <w:rsid w:val="00C871EE"/>
    <w:rsid w:val="00F6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5"/>
    <w:pPr>
      <w:spacing w:before="240" w:line="288" w:lineRule="auto"/>
      <w:ind w:left="567" w:firstLine="567"/>
    </w:pPr>
    <w:rPr>
      <w:rFonts w:ascii="Georgia" w:hAnsi="Georgia"/>
      <w:sz w:val="24"/>
    </w:rPr>
  </w:style>
  <w:style w:type="paragraph" w:styleId="1">
    <w:name w:val="heading 1"/>
    <w:basedOn w:val="a"/>
    <w:next w:val="a"/>
    <w:link w:val="10"/>
    <w:uiPriority w:val="9"/>
    <w:qFormat/>
    <w:rsid w:val="00856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/>
      <w:color w:val="000000" w:themeColor="text1"/>
      <w:sz w:val="32"/>
      <w:szCs w:val="28"/>
    </w:rPr>
  </w:style>
  <w:style w:type="paragraph" w:styleId="2">
    <w:name w:val="heading 2"/>
    <w:basedOn w:val="a"/>
    <w:link w:val="20"/>
    <w:uiPriority w:val="9"/>
    <w:qFormat/>
    <w:rsid w:val="00856CC5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56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e">
    <w:name w:val="Stile"/>
    <w:basedOn w:val="a"/>
    <w:link w:val="Stile0"/>
    <w:qFormat/>
    <w:rsid w:val="00856CC5"/>
    <w:pPr>
      <w:spacing w:after="120" w:line="24" w:lineRule="atLeast"/>
    </w:pPr>
    <w:rPr>
      <w:rFonts w:eastAsia="Times New Roman" w:cs="Times New Roman"/>
      <w:sz w:val="26"/>
      <w:szCs w:val="18"/>
    </w:rPr>
  </w:style>
  <w:style w:type="character" w:customStyle="1" w:styleId="Stile0">
    <w:name w:val="Stile Знак"/>
    <w:basedOn w:val="a0"/>
    <w:link w:val="Stile"/>
    <w:rsid w:val="00856CC5"/>
    <w:rPr>
      <w:rFonts w:ascii="Georgia" w:eastAsia="Times New Roman" w:hAnsi="Georgia" w:cs="Times New Roman"/>
      <w:sz w:val="26"/>
      <w:szCs w:val="18"/>
    </w:rPr>
  </w:style>
  <w:style w:type="character" w:customStyle="1" w:styleId="10">
    <w:name w:val="Заголовок 1 Знак"/>
    <w:basedOn w:val="a0"/>
    <w:link w:val="1"/>
    <w:uiPriority w:val="9"/>
    <w:rsid w:val="00856CC5"/>
    <w:rPr>
      <w:rFonts w:asciiTheme="majorHAnsi" w:eastAsiaTheme="majorEastAsia" w:hAnsiTheme="majorHAnsi" w:cstheme="majorBidi"/>
      <w:b/>
      <w:bCs/>
      <w:i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56CC5"/>
    <w:rPr>
      <w:rFonts w:asciiTheme="majorHAnsi" w:eastAsia="Times New Roman" w:hAnsiTheme="majorHAnsi" w:cs="Times New Roman"/>
      <w:b/>
      <w:bCs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856CC5"/>
    <w:rPr>
      <w:rFonts w:asciiTheme="majorHAnsi" w:eastAsiaTheme="majorEastAsia" w:hAnsiTheme="majorHAnsi" w:cstheme="majorBidi"/>
      <w:b/>
      <w:bCs/>
      <w:i/>
      <w:color w:val="000000" w:themeColor="text1"/>
      <w:sz w:val="30"/>
    </w:rPr>
  </w:style>
  <w:style w:type="paragraph" w:styleId="a3">
    <w:name w:val="Title"/>
    <w:basedOn w:val="a"/>
    <w:next w:val="a"/>
    <w:link w:val="a4"/>
    <w:uiPriority w:val="10"/>
    <w:qFormat/>
    <w:rsid w:val="00856CC5"/>
    <w:pPr>
      <w:pBdr>
        <w:bottom w:val="single" w:sz="8" w:space="4" w:color="3891A7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CC5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856CC5"/>
    <w:rPr>
      <w:b/>
      <w:bCs/>
    </w:rPr>
  </w:style>
  <w:style w:type="paragraph" w:styleId="a6">
    <w:name w:val="No Spacing"/>
    <w:link w:val="a7"/>
    <w:uiPriority w:val="1"/>
    <w:qFormat/>
    <w:rsid w:val="00856CC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56CC5"/>
  </w:style>
  <w:style w:type="paragraph" w:styleId="a8">
    <w:name w:val="TOC Heading"/>
    <w:basedOn w:val="1"/>
    <w:next w:val="a"/>
    <w:uiPriority w:val="39"/>
    <w:semiHidden/>
    <w:unhideWhenUsed/>
    <w:qFormat/>
    <w:rsid w:val="00856CC5"/>
    <w:pPr>
      <w:spacing w:line="276" w:lineRule="auto"/>
      <w:ind w:firstLine="0"/>
      <w:outlineLvl w:val="9"/>
    </w:pPr>
    <w:rPr>
      <w:i w:val="0"/>
      <w:color w:val="2A6C7D" w:themeColor="accent1" w:themeShade="BF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563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cp:lastPrinted>2013-11-12T19:38:00Z</cp:lastPrinted>
  <dcterms:created xsi:type="dcterms:W3CDTF">2013-11-04T18:22:00Z</dcterms:created>
  <dcterms:modified xsi:type="dcterms:W3CDTF">2013-11-12T19:40:00Z</dcterms:modified>
</cp:coreProperties>
</file>