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0" w:rsidRPr="00ED59D1" w:rsidRDefault="001B0EF0" w:rsidP="001B0EF0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ED59D1">
        <w:rPr>
          <w:rFonts w:ascii="Monotype Corsiva" w:hAnsi="Monotype Corsiva"/>
          <w:b/>
          <w:i/>
          <w:color w:val="FF0000"/>
          <w:sz w:val="52"/>
          <w:szCs w:val="52"/>
        </w:rPr>
        <w:t>Маленькие исследователи.</w:t>
      </w:r>
    </w:p>
    <w:p w:rsidR="001B0EF0" w:rsidRPr="00ED59D1" w:rsidRDefault="001B0EF0" w:rsidP="001B0EF0">
      <w:pPr>
        <w:jc w:val="both"/>
        <w:rPr>
          <w:rFonts w:ascii="Monotype Corsiva" w:hAnsi="Monotype Corsiva"/>
          <w:color w:val="0070C0"/>
          <w:sz w:val="44"/>
          <w:szCs w:val="44"/>
        </w:rPr>
      </w:pPr>
      <w:r w:rsidRPr="00ED59D1">
        <w:rPr>
          <w:rFonts w:ascii="Monotype Corsiva" w:hAnsi="Monotype Corsiva"/>
          <w:color w:val="0070C0"/>
          <w:sz w:val="44"/>
          <w:szCs w:val="44"/>
        </w:rPr>
        <w:t>Уважаемые родители!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Мы хотим видеть наших детей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Это зависит от нашей совместной работы.</w:t>
      </w:r>
    </w:p>
    <w:p w:rsidR="001B0EF0" w:rsidRPr="00ED59D1" w:rsidRDefault="001B0EF0" w:rsidP="001B0EF0">
      <w:pPr>
        <w:jc w:val="both"/>
        <w:rPr>
          <w:rFonts w:ascii="Monotype Corsiva" w:hAnsi="Monotype Corsiva"/>
          <w:color w:val="002060"/>
          <w:sz w:val="44"/>
          <w:szCs w:val="44"/>
        </w:rPr>
      </w:pPr>
      <w:r w:rsidRPr="00ED59D1">
        <w:rPr>
          <w:rFonts w:ascii="Monotype Corsiva" w:hAnsi="Monotype Corsiva"/>
          <w:color w:val="002060"/>
          <w:sz w:val="44"/>
          <w:szCs w:val="44"/>
        </w:rPr>
        <w:t>«Расскажи – и я забуду, покажи – я запомню, дай попробовать – и я пойму» - гласит китайская пословица. Усваивается всё прочно и надолго, когда ребёнок слышит, видит и делает сам.</w:t>
      </w:r>
    </w:p>
    <w:p w:rsidR="001B0EF0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Ребёнок  сам по себе уже является исследователем, проявляя живой интерес к различной исследовательской деятельности. Экспериментальная деятельность помогает воспитывать в детях стремление к самостоятельной познавательной активности, а это имеет большое значение для дальнейшего обучения ребёнка.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 xml:space="preserve">В процессе экспериментальной деятельности ребёнок получает возможность удовлетворить присущую ему любознательность (почему? зачем? как? что будет, если?), почувствовать себя первооткрывателем, </w:t>
      </w:r>
      <w:r w:rsidRPr="00ED59D1">
        <w:rPr>
          <w:rFonts w:ascii="Monotype Corsiva" w:hAnsi="Monotype Corsiva"/>
          <w:sz w:val="44"/>
          <w:szCs w:val="44"/>
        </w:rPr>
        <w:lastRenderedPageBreak/>
        <w:t>исследователем, учёным. Ребёнок учится делать выводы, учится сравнивать анализировать, обобщать.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В связи с этим мы рекомендуем вам в домашних условиях привлекать ребёнка к экспериментальной деятельности, простейшим опытам и наблюдениям.</w:t>
      </w:r>
    </w:p>
    <w:p w:rsidR="001B0EF0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>Проведение опытов – это увлекательное занятие, попробуйте дома поэкспериментировать с ребёнком  и сами в этом убедитесь! Кроме того для этого не требуется больших усилий, а только желание и немного фантазии. Любое место в квартире может стать местом проведения эксперимента.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 xml:space="preserve">На кухне можно показать ребёнку как замешивается тесто, как растворяются, смешиваются некоторые вещества, как образуется пар, конденсат, лёд и др. В ванной комнате можно познакомить ребёнка со свойствами воды, мыла, с растворимостью веществ, с термометром для воды и др. 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  <w:r w:rsidRPr="00ED59D1">
        <w:rPr>
          <w:rFonts w:ascii="Monotype Corsiva" w:hAnsi="Monotype Corsiva"/>
          <w:sz w:val="44"/>
          <w:szCs w:val="44"/>
        </w:rPr>
        <w:t xml:space="preserve">Во время рисования можно предложить ребёнку смешать краски, и выяснить, какие цвета получаются. Можно понаблюдать за ростом комнатного цветка, предложить ребёнку прорастить семена растений различными способами. Можно познакомить малыша со свойствами магнита, металла, ткани и других материалов. </w:t>
      </w:r>
    </w:p>
    <w:p w:rsidR="001B0EF0" w:rsidRPr="00ED59D1" w:rsidRDefault="001B0EF0" w:rsidP="001B0EF0">
      <w:pPr>
        <w:jc w:val="both"/>
        <w:rPr>
          <w:rFonts w:ascii="Monotype Corsiva" w:hAnsi="Monotype Corsiva"/>
          <w:color w:val="002060"/>
          <w:sz w:val="44"/>
          <w:szCs w:val="44"/>
        </w:rPr>
      </w:pPr>
      <w:proofErr w:type="gramStart"/>
      <w:r w:rsidRPr="00ED59D1">
        <w:rPr>
          <w:rFonts w:ascii="Monotype Corsiva" w:hAnsi="Monotype Corsiva"/>
          <w:color w:val="002060"/>
          <w:sz w:val="44"/>
          <w:szCs w:val="44"/>
        </w:rPr>
        <w:lastRenderedPageBreak/>
        <w:t>Представляйте ребёнку возможность</w:t>
      </w:r>
      <w:proofErr w:type="gramEnd"/>
      <w:r w:rsidRPr="00ED59D1">
        <w:rPr>
          <w:rFonts w:ascii="Monotype Corsiva" w:hAnsi="Monotype Corsiva"/>
          <w:color w:val="002060"/>
          <w:sz w:val="44"/>
          <w:szCs w:val="44"/>
        </w:rPr>
        <w:t xml:space="preserve"> действовать с различными предметами и материалами, поощряйте экспериментирование. Это формирует в детях желание узнавать новое.</w:t>
      </w:r>
    </w:p>
    <w:p w:rsidR="001B0EF0" w:rsidRPr="00ED59D1" w:rsidRDefault="001B0EF0" w:rsidP="001B0EF0">
      <w:pPr>
        <w:jc w:val="both"/>
        <w:rPr>
          <w:rFonts w:ascii="Monotype Corsiva" w:hAnsi="Monotype Corsiva"/>
          <w:sz w:val="44"/>
          <w:szCs w:val="44"/>
        </w:rPr>
      </w:pPr>
    </w:p>
    <w:p w:rsidR="00AD751C" w:rsidRDefault="00AD751C"/>
    <w:sectPr w:rsidR="00AD751C" w:rsidSect="00AD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F0"/>
    <w:rsid w:val="001B0EF0"/>
    <w:rsid w:val="00A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2015-01-08T12:21:00Z</dcterms:created>
  <dcterms:modified xsi:type="dcterms:W3CDTF">2015-01-08T12:23:00Z</dcterms:modified>
</cp:coreProperties>
</file>