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7F" w:rsidRPr="00FE00F8" w:rsidRDefault="00A4367F" w:rsidP="00A4367F">
      <w:pPr>
        <w:spacing w:line="360" w:lineRule="auto"/>
        <w:jc w:val="center"/>
        <w:rPr>
          <w:caps/>
          <w:sz w:val="28"/>
          <w:szCs w:val="28"/>
        </w:rPr>
      </w:pPr>
      <w:r w:rsidRPr="00FE00F8">
        <w:rPr>
          <w:caps/>
          <w:sz w:val="28"/>
          <w:szCs w:val="28"/>
        </w:rPr>
        <w:t xml:space="preserve">Формирование навыков звукового анализа и синтеза </w:t>
      </w:r>
    </w:p>
    <w:p w:rsidR="00A4367F" w:rsidRPr="00FE00F8" w:rsidRDefault="00A4367F" w:rsidP="00A4367F">
      <w:pPr>
        <w:spacing w:line="360" w:lineRule="auto"/>
        <w:jc w:val="center"/>
        <w:rPr>
          <w:caps/>
          <w:sz w:val="28"/>
          <w:szCs w:val="28"/>
        </w:rPr>
      </w:pPr>
      <w:r w:rsidRPr="00FE00F8">
        <w:rPr>
          <w:caps/>
          <w:sz w:val="28"/>
          <w:szCs w:val="28"/>
        </w:rPr>
        <w:t xml:space="preserve">с применением зрительной символики </w:t>
      </w:r>
    </w:p>
    <w:p w:rsidR="00A4367F" w:rsidRPr="00FE00F8" w:rsidRDefault="00A4367F" w:rsidP="00A4367F">
      <w:pPr>
        <w:spacing w:line="360" w:lineRule="auto"/>
        <w:jc w:val="center"/>
        <w:rPr>
          <w:caps/>
          <w:sz w:val="28"/>
          <w:szCs w:val="28"/>
        </w:rPr>
      </w:pPr>
      <w:r w:rsidRPr="00FE00F8">
        <w:rPr>
          <w:caps/>
          <w:sz w:val="28"/>
          <w:szCs w:val="28"/>
        </w:rPr>
        <w:t xml:space="preserve">у </w:t>
      </w:r>
      <w:r>
        <w:rPr>
          <w:caps/>
          <w:sz w:val="28"/>
          <w:szCs w:val="28"/>
        </w:rPr>
        <w:t>детей с нарушениями речи</w:t>
      </w:r>
    </w:p>
    <w:p w:rsidR="00A4367F" w:rsidRDefault="00A4367F" w:rsidP="00A4367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Иванова Жанна Михайловна</w:t>
      </w:r>
    </w:p>
    <w:p w:rsidR="00A4367F" w:rsidRPr="003446C9" w:rsidRDefault="00A4367F" w:rsidP="00A4367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46C9">
        <w:rPr>
          <w:sz w:val="28"/>
          <w:szCs w:val="28"/>
        </w:rPr>
        <w:t>МБДОУ «Детский сад №99, комбинированного вида «Топ-топ»</w:t>
      </w:r>
    </w:p>
    <w:p w:rsidR="00A4367F" w:rsidRDefault="00A4367F" w:rsidP="00A4367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высшей квалификационной категории</w:t>
      </w:r>
    </w:p>
    <w:p w:rsidR="00A4367F" w:rsidRDefault="00A4367F" w:rsidP="00A4367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(3919)41-28-97, 8-905-978-7370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FAD">
        <w:rPr>
          <w:sz w:val="28"/>
          <w:szCs w:val="28"/>
        </w:rPr>
        <w:t>Основной задачей</w:t>
      </w:r>
      <w:r>
        <w:rPr>
          <w:sz w:val="28"/>
          <w:szCs w:val="28"/>
        </w:rPr>
        <w:t xml:space="preserve"> любого дошкольного учреждения является подготовка ребёнка к школе, в том числе к усвоению письменной речи. Одним из показателей готовности дошкольника к чтению и письму является чистая, чёткая, правильная во всех отношениях речь. В 5 лет многие дети правильно произносят все звуки родного языка без вмешательства специалиста-логопеда, и, казалось бы, нет препятствий к усвоению ими грамоты. А если у ребёнка старшего дошкольного возраста обнаруживаются сложные речевые нарушения, то процесс обучения грамоте такого дошкольника серьёзно осложняется.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обучения чтению и письму таких дошкольников взрослые могут сталкиваться с определёнными трудностями. Преодолевать их, превратив обучение звуковому анализу и синтезу в интересную и в то же время результативную игру, отвечая на многие теоретические и практические вопросы педагогов и родителей, помогает мне в работе использование на занятиях по обучению грамоте зрительной символики.</w:t>
      </w:r>
    </w:p>
    <w:p w:rsidR="00A4367F" w:rsidRDefault="00A4367F" w:rsidP="00A4367F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современной методической литературе эта технология освещена недостаточно. Она становится ещё более актуальной в связи с переходом на всеобщее школьное обучение с 6 лет, а также в связи с наличием значительного процента детей, которым для успешного усвоения грамоты необходимы </w:t>
      </w:r>
      <w:r w:rsidRPr="00F84E92">
        <w:rPr>
          <w:b/>
          <w:sz w:val="28"/>
          <w:szCs w:val="28"/>
        </w:rPr>
        <w:t>эффективные вспомогательные средства.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 w:rsidRPr="008C5D2A">
        <w:rPr>
          <w:sz w:val="28"/>
          <w:szCs w:val="28"/>
        </w:rPr>
        <w:t xml:space="preserve">По мнению </w:t>
      </w:r>
      <w:proofErr w:type="spellStart"/>
      <w:r w:rsidRPr="008C5D2A">
        <w:rPr>
          <w:sz w:val="28"/>
          <w:szCs w:val="28"/>
        </w:rPr>
        <w:t>Д.Б.</w:t>
      </w:r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, развитие фонематического слуха у ребёнка начинается со слуховой дифференцировки звуков /гласные – согласные, </w:t>
      </w:r>
      <w:r>
        <w:rPr>
          <w:sz w:val="28"/>
          <w:szCs w:val="28"/>
        </w:rPr>
        <w:lastRenderedPageBreak/>
        <w:t>звонкие – глухие, твёрдые – мягкие/, т.е. ребёнок начинает с акустического различия звуков, затем включается артикуляция.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логопедической работы показывает, что часто на первый план </w:t>
      </w:r>
      <w:proofErr w:type="gramStart"/>
      <w:r>
        <w:rPr>
          <w:sz w:val="28"/>
          <w:szCs w:val="28"/>
        </w:rPr>
        <w:t>выдвигается коррекция звукопроизношения и недооцениваются</w:t>
      </w:r>
      <w:proofErr w:type="gramEnd"/>
      <w:r>
        <w:rPr>
          <w:sz w:val="28"/>
          <w:szCs w:val="28"/>
        </w:rPr>
        <w:t xml:space="preserve"> значение формирования слоговой структуры слова, умения слышать и различать звуки речи /фонемы/, а это одна из причин возникновения </w:t>
      </w:r>
      <w:proofErr w:type="spellStart"/>
      <w:r>
        <w:rPr>
          <w:sz w:val="28"/>
          <w:szCs w:val="28"/>
        </w:rPr>
        <w:t>дисграфий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дислексий</w:t>
      </w:r>
      <w:proofErr w:type="spellEnd"/>
      <w:r>
        <w:rPr>
          <w:sz w:val="28"/>
          <w:szCs w:val="28"/>
        </w:rPr>
        <w:t xml:space="preserve"> у дошкольников. 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возраст поступления детей в школу  снизился до 6 лет, и вполне понятно нетерпение многих родителей, которые с 3 лет уже начинают знакомить ребёнка с буквами, заставляют его читать, писать и с этой же просьбой обращаются к педагогам. Всегда ли это обосновано?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родителей полагают, что достаточно выучить с ребёнком буквы, и он станет грамотно писать и читать. Однако, как показывает практика, знание букв не исключает серьёзных затруднений у дошкольников при обучении грамоте. Основными причинами этого являются: </w:t>
      </w:r>
      <w:proofErr w:type="spellStart"/>
      <w:r>
        <w:rPr>
          <w:sz w:val="28"/>
          <w:szCs w:val="28"/>
        </w:rPr>
        <w:t>микросоциальная</w:t>
      </w:r>
      <w:proofErr w:type="spellEnd"/>
      <w:r>
        <w:rPr>
          <w:sz w:val="28"/>
          <w:szCs w:val="28"/>
        </w:rPr>
        <w:t xml:space="preserve"> и педагогическая запущенность ребёнка, отсутствие желания или привычки заниматься, недостаточная усидчивость, сниженное внимание и память, трудности в поведении и как результат – нарушение фонематического восприятия, дефекты произношения, а также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навыков звукового анализа и синтеза.</w:t>
      </w:r>
    </w:p>
    <w:p w:rsidR="00A4367F" w:rsidRPr="00F84E92" w:rsidRDefault="00A4367F" w:rsidP="00A4367F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Навык чтения формируется у ребёнка после овладения слиянием звуков речи в слоги и слова. По мнению известного психолога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 xml:space="preserve">, «чтение – есть воссоздание звуковой формы слова по его графической (буквенной) модели». </w:t>
      </w:r>
      <w:proofErr w:type="spellStart"/>
      <w:r>
        <w:rPr>
          <w:sz w:val="28"/>
          <w:szCs w:val="28"/>
        </w:rPr>
        <w:t>К.Д.Ушинский</w:t>
      </w:r>
      <w:proofErr w:type="spellEnd"/>
      <w:r>
        <w:rPr>
          <w:sz w:val="28"/>
          <w:szCs w:val="28"/>
        </w:rPr>
        <w:t xml:space="preserve"> отмечал, что «сознательно читать и писать может только тот, кто понял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-слоговое строение слова». Следовательно, если мы хотим, чтобы ребёнок усвоил письменную речь (чтение и письмо) быстро, легко, а также избежал многих ошибок, следует обучить его </w:t>
      </w:r>
      <w:r>
        <w:rPr>
          <w:b/>
          <w:sz w:val="28"/>
          <w:szCs w:val="28"/>
        </w:rPr>
        <w:t>звуковому анализу и синтезу.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ребёнок имеет высокий познавательный уровень, выраженный интерес к обучению, хорошую работоспособность, у него нет расстройств в </w:t>
      </w:r>
      <w:r>
        <w:rPr>
          <w:sz w:val="28"/>
          <w:szCs w:val="28"/>
        </w:rPr>
        <w:lastRenderedPageBreak/>
        <w:t>эмоционально-волевой сфере, нарушений внимания, памяти, речи, и все звуки он произносит чётко, тогда с ним можно учить буквы в 4 и даже в 3 года.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какие-то фонемы произносятся им неправильно, запоминание букв даётся малышу с трудом, чтение превращается в непосильную обязанность, а при попытках написания слов встречаются частые и стойкие ошибки, то дошкольнику требуется дополнительная подготовка к обучению грамоте.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метод, которым пользуются не только учителя начальной школы, но и педагоги подготовительных групп детских образовательных учреждений, является </w:t>
      </w:r>
      <w:r w:rsidRPr="00AA292A">
        <w:rPr>
          <w:b/>
          <w:sz w:val="28"/>
          <w:szCs w:val="28"/>
        </w:rPr>
        <w:t>звуковым аналитико-синтетическим.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означает, что, в процессе овладения чтением и письмом дети знакомятся сначала не с буквами, а со звуками родного языка.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педагога в школе или в детском саду (в так называемый </w:t>
      </w:r>
      <w:proofErr w:type="spellStart"/>
      <w:r>
        <w:rPr>
          <w:sz w:val="28"/>
          <w:szCs w:val="28"/>
        </w:rPr>
        <w:t>добукварный</w:t>
      </w:r>
      <w:proofErr w:type="spellEnd"/>
      <w:r>
        <w:rPr>
          <w:sz w:val="28"/>
          <w:szCs w:val="28"/>
        </w:rPr>
        <w:t xml:space="preserve"> период) – помочь детям различать звуки по их принадлежности к гласным либо согласным, а согласные в свою очередь, дифференцировать по звонкости – глухости, а также твёрдости – мягкости. 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данного метода, изучение звуков происходит в процессе аналитико-синтетической работы над словом, то есть ребёнок овладевает основными навыками звукового анализа (мысленного расчленения слова на составляющие его звуки), а также синтеза (сочетания звуковых элементов в единое целое). И только потом происходит знакомство с обозначением звуков буквами.  В школе этот период (</w:t>
      </w:r>
      <w:proofErr w:type="spellStart"/>
      <w:r>
        <w:rPr>
          <w:sz w:val="28"/>
          <w:szCs w:val="28"/>
        </w:rPr>
        <w:t>добукварный</w:t>
      </w:r>
      <w:proofErr w:type="spellEnd"/>
      <w:r>
        <w:rPr>
          <w:sz w:val="28"/>
          <w:szCs w:val="28"/>
        </w:rPr>
        <w:t>) длится примерно одну-две недели, и не каждый ребёнок в состоянии за столь короткий срок усвоить весь объём необходимых сведений.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методики русского языка известно, что </w:t>
      </w:r>
      <w:proofErr w:type="spellStart"/>
      <w:r>
        <w:rPr>
          <w:sz w:val="28"/>
          <w:szCs w:val="28"/>
        </w:rPr>
        <w:t>речедвигательный</w:t>
      </w:r>
      <w:proofErr w:type="spellEnd"/>
      <w:r>
        <w:rPr>
          <w:sz w:val="28"/>
          <w:szCs w:val="28"/>
        </w:rPr>
        <w:t xml:space="preserve"> анализ слов (медленное, </w:t>
      </w:r>
      <w:proofErr w:type="spellStart"/>
      <w:r>
        <w:rPr>
          <w:sz w:val="28"/>
          <w:szCs w:val="28"/>
        </w:rPr>
        <w:t>послоговое</w:t>
      </w:r>
      <w:proofErr w:type="spellEnd"/>
      <w:r>
        <w:rPr>
          <w:sz w:val="28"/>
          <w:szCs w:val="28"/>
        </w:rPr>
        <w:t xml:space="preserve"> проговаривание), которому следует специально обучать дошкольников, готовит его не только к осознанному, грамотному письму, но и к правильному чтению (без пропусков, замен и искажений).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Предварительный анализ слова в ходе его проговаривания и следующее за письмом прочитывание, введённые в стойкий навык, становятся для начинающего школьника средством самоконтроля. 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безошибочное определение количества и последовательности звуков в слове возможны только тогда, когда ребёнок </w:t>
      </w:r>
      <w:r w:rsidRPr="002C28FA">
        <w:rPr>
          <w:b/>
          <w:sz w:val="28"/>
          <w:szCs w:val="28"/>
        </w:rPr>
        <w:t>чётко воспринимает, хорошо различает все фонемы родного языка и правильно их произносит.</w:t>
      </w:r>
      <w:r>
        <w:rPr>
          <w:sz w:val="28"/>
          <w:szCs w:val="28"/>
        </w:rPr>
        <w:t xml:space="preserve"> Таковы основные предпосылки обучения детей чтению и письму. Учитывая сказанное, сформулирую </w:t>
      </w:r>
      <w:r w:rsidRPr="003315FB">
        <w:rPr>
          <w:b/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 подготовки старших дошкольников с нарушениями речи к обучению грамоте:</w:t>
      </w:r>
    </w:p>
    <w:p w:rsidR="00A4367F" w:rsidRDefault="00A4367F" w:rsidP="00A4367F">
      <w:pPr>
        <w:numPr>
          <w:ilvl w:val="0"/>
          <w:numId w:val="1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Развитие  фонематического восприятия (способности воспринимать     и различать звуки речи);</w:t>
      </w:r>
    </w:p>
    <w:p w:rsidR="00A4367F" w:rsidRDefault="00A4367F" w:rsidP="00A4367F">
      <w:pPr>
        <w:numPr>
          <w:ilvl w:val="0"/>
          <w:numId w:val="1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правильного произношения звуков;</w:t>
      </w:r>
    </w:p>
    <w:p w:rsidR="00A4367F" w:rsidRDefault="00A4367F" w:rsidP="00A4367F">
      <w:pPr>
        <w:numPr>
          <w:ilvl w:val="0"/>
          <w:numId w:val="1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звукового анализа и синтеза.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три процесса – фонематическое восприятие, произношение звуков и звуковой анализ, – являясь основополагающими для подготовки к обучению грамоте дошкольника, взаимосвязаны и взаимообусловлены.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Слуховые и артикуляционные представления ребёнка о звуке не могут быть однозначными, если звук воспринимается и произносится неточно, неправильно. Именно поэтому упражнения в совершенствовании фонематического восприятия, формировании навыков звукового анализа и синтеза рекомендуется проводить на материале легко воспринимаемых и правильно произносимых звуков раннего онтогенеза (индивидуального развития). Подавляющее большинство детей произносит их правильно примерно к 3 годам (</w:t>
      </w:r>
      <w:proofErr w:type="spellStart"/>
      <w:r>
        <w:rPr>
          <w:sz w:val="28"/>
          <w:szCs w:val="28"/>
        </w:rPr>
        <w:t>Т.Б.Филичева</w:t>
      </w:r>
      <w:proofErr w:type="spellEnd"/>
      <w:r>
        <w:rPr>
          <w:sz w:val="28"/>
          <w:szCs w:val="28"/>
        </w:rPr>
        <w:t>). К таковым относятся:</w:t>
      </w:r>
    </w:p>
    <w:p w:rsidR="00A4367F" w:rsidRDefault="00A4367F" w:rsidP="00A4367F">
      <w:pPr>
        <w:spacing w:line="360" w:lineRule="auto"/>
        <w:ind w:left="720" w:firstLine="360"/>
        <w:rPr>
          <w:sz w:val="28"/>
          <w:szCs w:val="28"/>
        </w:rPr>
      </w:pPr>
      <w:r>
        <w:rPr>
          <w:sz w:val="28"/>
          <w:szCs w:val="28"/>
        </w:rPr>
        <w:t>- гласные звуки (А, У, И, О, Ы);</w:t>
      </w:r>
    </w:p>
    <w:p w:rsidR="00A4367F" w:rsidRDefault="00A4367F" w:rsidP="00A4367F">
      <w:pPr>
        <w:spacing w:line="360" w:lineRule="auto"/>
        <w:ind w:left="1260" w:hanging="180"/>
        <w:rPr>
          <w:sz w:val="28"/>
          <w:szCs w:val="28"/>
        </w:rPr>
      </w:pPr>
      <w:r>
        <w:rPr>
          <w:sz w:val="28"/>
          <w:szCs w:val="28"/>
        </w:rPr>
        <w:t>- вокализованные согласные длительного произнесения с  преобладанием голосового тона (М, Н, В);</w:t>
      </w:r>
    </w:p>
    <w:p w:rsidR="00A4367F" w:rsidRDefault="00A4367F" w:rsidP="00A4367F">
      <w:pPr>
        <w:spacing w:line="360" w:lineRule="auto"/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- смычные согласные, произносимые коротко (Б,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Д, Т, Г, К);</w:t>
      </w:r>
    </w:p>
    <w:p w:rsidR="00A4367F" w:rsidRDefault="00A4367F" w:rsidP="00A4367F">
      <w:pPr>
        <w:spacing w:line="360" w:lineRule="auto"/>
        <w:ind w:left="720" w:firstLine="360"/>
        <w:rPr>
          <w:sz w:val="28"/>
          <w:szCs w:val="28"/>
        </w:rPr>
      </w:pPr>
      <w:r>
        <w:rPr>
          <w:sz w:val="28"/>
          <w:szCs w:val="28"/>
        </w:rPr>
        <w:t>- щелевые глухие согласные, произносимые длительно (Х, Ф, С).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из перечисленных звуков необходимо изучать на отдельном занятии.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каждом из занятий при знакомстве детей с новым звуком необходимо объяснять его артикуляцию. Я это делаю в игровой форме, что даёт мне: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во-первых: отразить сущность </w:t>
      </w:r>
      <w:proofErr w:type="spellStart"/>
      <w:r>
        <w:rPr>
          <w:sz w:val="28"/>
          <w:szCs w:val="28"/>
        </w:rPr>
        <w:t>фонеобразования</w:t>
      </w:r>
      <w:proofErr w:type="spellEnd"/>
      <w:r>
        <w:rPr>
          <w:sz w:val="28"/>
          <w:szCs w:val="28"/>
        </w:rPr>
        <w:t xml:space="preserve"> /наличие преграды для выдыхаемой струи воздуха в виде смычки или щели в ротовой полости, либо отсутствие таковой/ - на этом я концентрирую внимание детей;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во-вторых: для создания игровой ситуации ввожу «конфликт» между Воздухом и его противниками: теми, кто чинит ему препятствия на пути движения (Язык, Зубы, Губы и пр.).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Например: объяснение детям артикуляции звука </w:t>
      </w:r>
      <w:r w:rsidRPr="00E41725">
        <w:rPr>
          <w:b/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 </w:t>
      </w:r>
      <w:proofErr w:type="gramStart"/>
      <w:r>
        <w:rPr>
          <w:b/>
          <w:sz w:val="28"/>
          <w:szCs w:val="28"/>
        </w:rPr>
        <w:t>Ы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сердитый звук. Шея напрягается, становится твёрдой. Горлышко </w:t>
      </w:r>
      <w:proofErr w:type="gramStart"/>
      <w:r>
        <w:rPr>
          <w:sz w:val="28"/>
          <w:szCs w:val="28"/>
        </w:rPr>
        <w:t>гудит</w:t>
      </w:r>
      <w:proofErr w:type="gramEnd"/>
      <w:r>
        <w:rPr>
          <w:sz w:val="28"/>
          <w:szCs w:val="28"/>
        </w:rPr>
        <w:t xml:space="preserve"> /проверяем, прикладывая руку/, Воздух проходит через рот, Воздуху ничего не мешает. Губы даже сделали воротца для Воздуха, их форма напоминает нижнюю половинку круга. Звук можно петь, тянуть, его легко говорить. 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Каждый новый звук /гласный или согласный/ в начале занятия произносится педагогом изолированно.  Затем дошкольникам демонстрируется звуковая символика нового звука. Символ звука на протяжении всего занятия находится у детей перед глазами. Таким образом, слуховое восприятие подкрепляется зрительным и наоборот.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Фонематическое восприятие ребёнка совершенствуется благодаря анализу не только чужого, но и собственного произношения, поэтому важно обеспечить детям максимальную речевую активность. Для этого в своей практике я использую хоровое проговаривание, ответы по цепочке, реакции нескольких детей на один вопрос. Важно снизить «удельный вес» речи педагога, чтобы для детской речи в занятии оставалось больше времени.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каждого занятия я включаю фонетические игры, смысл которых состоит в уточнении акустического и артикуляционного образов одного или нескольких изучаемых звуков, в узнавании их в словах, </w:t>
      </w:r>
      <w:r>
        <w:rPr>
          <w:sz w:val="28"/>
          <w:szCs w:val="28"/>
        </w:rPr>
        <w:lastRenderedPageBreak/>
        <w:t>выделении в предложениях, стихах, сказках и пр. Кроме того, в процессе игры у детей совершенствуются внимание, память, словарный запас.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Например: игра «Цветик-семицветик».</w:t>
      </w:r>
    </w:p>
    <w:p w:rsidR="00A4367F" w:rsidRPr="00E41725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Символы звуков прикреплены к разноцветным лепесткам цветка. Ребёнок, сорвавший лепесток, называет слово, которое начинается  с данного звука. Такие игры и упражнения с использованием звуковой символики собраны  в картотеку, которой пользуются в работе воспитатели групп компенсирующей направленности.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Синтезируя слова с помощью символов можно легко, в игровой форме, при большой заинтересованности детей достигнуть у них навыка слияния звуков, моделировать процесс чтения. 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дети с большим удовольствием составляют из символов слова и читают их. Этому способствует игра «Живые звуки». 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педагог раздаёт детям символы-звуки и предлагает составить короткие слова /УМ, ЖУК и т.д./ Педагог произносит – «Раз, два, три, «Живое слово» – собери!», и предлагает детям со звуками-символами в руках встать так, чтобы остальные дети увидели и смогли синтезировать /собрать и прочитать/ слово.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не призываю сегодня же и повсеместно начать подготовку к обучению грамоте в соответствии с данным подходом. Не каждый воспитатель или учитель-логопед захочет отойти от привычных норм, повысить планку обучения, установленную нормативными документами.</w:t>
      </w:r>
    </w:p>
    <w:p w:rsidR="00A4367F" w:rsidRDefault="00A4367F" w:rsidP="00A436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 я уверена, что увлечённые работой педагоги, родители, стремящиеся дать максимум знаний и умений своим детям в доступной форме, воспользуются этой идеей, тем более, когда дело касается важного и сложного раздела образовательной программы, как подготовка к обучению грамоте детей старшего дошкольного возраста.</w:t>
      </w:r>
    </w:p>
    <w:p w:rsidR="00A4367F" w:rsidRPr="00AC30D7" w:rsidRDefault="00A4367F" w:rsidP="00A4367F">
      <w:pPr>
        <w:spacing w:line="360" w:lineRule="auto"/>
        <w:jc w:val="center"/>
        <w:rPr>
          <w:sz w:val="28"/>
          <w:szCs w:val="28"/>
        </w:rPr>
      </w:pPr>
      <w:r w:rsidRPr="00AC30D7">
        <w:rPr>
          <w:sz w:val="28"/>
          <w:szCs w:val="28"/>
        </w:rPr>
        <w:t>Список использованной литературы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C30D7">
        <w:rPr>
          <w:sz w:val="28"/>
          <w:szCs w:val="28"/>
        </w:rPr>
        <w:t>Визель</w:t>
      </w:r>
      <w:proofErr w:type="spellEnd"/>
      <w:r w:rsidRPr="00AC30D7">
        <w:rPr>
          <w:sz w:val="28"/>
          <w:szCs w:val="28"/>
        </w:rPr>
        <w:t xml:space="preserve"> Т.Г. Аномалии речевого развития ребёнка. – М., 1981.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>Гвоздев А.Н. Вопросы изучения детской речи. – М., 1961.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lastRenderedPageBreak/>
        <w:t>Иваненко С.Ф. Формирование восприятия речи у детей с тяжёлыми нарушениями произношения. М., 1984.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>Левина Р.Е. Воспитание правильной речи у детей. – М., 1958.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C30D7">
        <w:rPr>
          <w:sz w:val="28"/>
          <w:szCs w:val="28"/>
        </w:rPr>
        <w:t>Люблинская</w:t>
      </w:r>
      <w:proofErr w:type="spellEnd"/>
      <w:r w:rsidRPr="00AC30D7">
        <w:rPr>
          <w:sz w:val="28"/>
          <w:szCs w:val="28"/>
        </w:rPr>
        <w:t xml:space="preserve"> А.А. Детская психология. – М., 1971.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C30D7">
        <w:rPr>
          <w:sz w:val="28"/>
          <w:szCs w:val="28"/>
        </w:rPr>
        <w:t>Межецкая</w:t>
      </w:r>
      <w:proofErr w:type="spellEnd"/>
      <w:r w:rsidRPr="00AC30D7">
        <w:rPr>
          <w:sz w:val="28"/>
          <w:szCs w:val="28"/>
        </w:rPr>
        <w:t xml:space="preserve"> Т.Г. Различаем буквы и звуки. Пропедевтика нарушений письменной речи. М., 2009.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C30D7">
        <w:rPr>
          <w:sz w:val="28"/>
          <w:szCs w:val="28"/>
        </w:rPr>
        <w:t>Метлина</w:t>
      </w:r>
      <w:proofErr w:type="spellEnd"/>
      <w:r w:rsidRPr="00AC30D7">
        <w:rPr>
          <w:sz w:val="28"/>
          <w:szCs w:val="28"/>
        </w:rPr>
        <w:t xml:space="preserve"> Н.О. Слушай во все уши (опыт со звуком). М., 1996.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>Миронова Н.М. Развиваем фонематическое восприятие. М., 2007.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C30D7">
        <w:rPr>
          <w:sz w:val="28"/>
          <w:szCs w:val="28"/>
        </w:rPr>
        <w:t>Пожиленко</w:t>
      </w:r>
      <w:proofErr w:type="spellEnd"/>
      <w:r w:rsidRPr="00AC30D7">
        <w:rPr>
          <w:sz w:val="28"/>
          <w:szCs w:val="28"/>
        </w:rPr>
        <w:t xml:space="preserve"> Е.Л. Волшебный мир звуков и слов. – С.-Пб</w:t>
      </w:r>
      <w:proofErr w:type="gramStart"/>
      <w:r w:rsidRPr="00AC30D7">
        <w:rPr>
          <w:sz w:val="28"/>
          <w:szCs w:val="28"/>
        </w:rPr>
        <w:t xml:space="preserve">., </w:t>
      </w:r>
      <w:proofErr w:type="gramEnd"/>
      <w:r w:rsidRPr="00AC30D7">
        <w:rPr>
          <w:sz w:val="28"/>
          <w:szCs w:val="28"/>
        </w:rPr>
        <w:t>2008.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>Программа воспитания и обучения в детском саду. Под ред. Васильевой М.А. – М., 1985.</w:t>
      </w:r>
    </w:p>
    <w:p w:rsidR="00A4367F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 xml:space="preserve">Рождественская В.И., </w:t>
      </w:r>
      <w:proofErr w:type="spellStart"/>
      <w:r w:rsidRPr="00AC30D7">
        <w:rPr>
          <w:sz w:val="28"/>
          <w:szCs w:val="28"/>
        </w:rPr>
        <w:t>Радина</w:t>
      </w:r>
      <w:proofErr w:type="spellEnd"/>
      <w:r w:rsidRPr="00AC30D7">
        <w:rPr>
          <w:sz w:val="28"/>
          <w:szCs w:val="28"/>
        </w:rPr>
        <w:t xml:space="preserve"> Е.И. Воспитание правильной речи у детей дошкольного возраста. – М., 1967.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Соловьёва Н.В. Подготовка к обучению грамоте детей с недостатками речи. – М., 2009.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>Ткаченко Т.А. В первый класс – без дефектов речи. – С.-Пб</w:t>
      </w:r>
      <w:proofErr w:type="gramStart"/>
      <w:r w:rsidRPr="00AC30D7">
        <w:rPr>
          <w:sz w:val="28"/>
          <w:szCs w:val="28"/>
        </w:rPr>
        <w:t xml:space="preserve">., </w:t>
      </w:r>
      <w:proofErr w:type="gramEnd"/>
      <w:r w:rsidRPr="00AC30D7">
        <w:rPr>
          <w:sz w:val="28"/>
          <w:szCs w:val="28"/>
        </w:rPr>
        <w:t>1999.</w:t>
      </w:r>
    </w:p>
    <w:p w:rsidR="00A4367F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>Ткаченко Т.А. Коррекция фонематических нарушений у детей. – М., 2005.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Ткаченко Т.А. Развитие фонематического восприятия и навыков звукового анализа. – С.-Пб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1999</w:t>
      </w:r>
      <w:r w:rsidRPr="00AC30D7">
        <w:rPr>
          <w:sz w:val="28"/>
          <w:szCs w:val="28"/>
        </w:rPr>
        <w:t>.</w:t>
      </w:r>
    </w:p>
    <w:p w:rsidR="00A4367F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>Ткаченко Т.А. Специальные символы. – М., 2000.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Уварова Т.Б. Наглядно-игровые средства в логопедической работе с дошкольниками. – М., 2009.</w:t>
      </w:r>
    </w:p>
    <w:p w:rsidR="00A4367F" w:rsidRPr="00AC30D7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30D7">
        <w:rPr>
          <w:sz w:val="28"/>
          <w:szCs w:val="28"/>
        </w:rPr>
        <w:t>Фомичева М.Ф. Воспитание у детей правильного произношения. – М., 1997.</w:t>
      </w:r>
    </w:p>
    <w:p w:rsidR="00A4367F" w:rsidRPr="009F4A64" w:rsidRDefault="00A4367F" w:rsidP="00A436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C30D7">
        <w:rPr>
          <w:sz w:val="28"/>
          <w:szCs w:val="28"/>
        </w:rPr>
        <w:t>Эльконин</w:t>
      </w:r>
      <w:proofErr w:type="spellEnd"/>
      <w:r w:rsidRPr="00AC30D7">
        <w:rPr>
          <w:sz w:val="28"/>
          <w:szCs w:val="28"/>
        </w:rPr>
        <w:t xml:space="preserve"> Д.Б. Развитие речи в дошкольном возрасте. – М., 1958.</w:t>
      </w:r>
    </w:p>
    <w:p w:rsidR="002879E5" w:rsidRDefault="002879E5">
      <w:bookmarkStart w:id="0" w:name="_GoBack"/>
      <w:bookmarkEnd w:id="0"/>
    </w:p>
    <w:sectPr w:rsidR="0028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047B"/>
    <w:multiLevelType w:val="hybridMultilevel"/>
    <w:tmpl w:val="0BDEAC8C"/>
    <w:lvl w:ilvl="0" w:tplc="52ACE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F4147"/>
    <w:multiLevelType w:val="hybridMultilevel"/>
    <w:tmpl w:val="1C50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7F"/>
    <w:rsid w:val="000D24A7"/>
    <w:rsid w:val="002879E5"/>
    <w:rsid w:val="00A4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2014-04-27T07:01:00Z</dcterms:created>
  <dcterms:modified xsi:type="dcterms:W3CDTF">2014-04-27T07:01:00Z</dcterms:modified>
</cp:coreProperties>
</file>