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3" w:rsidRPr="00EB3DE3" w:rsidRDefault="00EB3DE3" w:rsidP="00EB3DE3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Приложение №1 </w:t>
      </w:r>
    </w:p>
    <w:p w:rsidR="00D62960" w:rsidRDefault="00D62960" w:rsidP="00157391">
      <w:pPr>
        <w:spacing w:after="0" w:line="240" w:lineRule="auto"/>
        <w:jc w:val="center"/>
        <w:rPr>
          <w:b/>
          <w:sz w:val="28"/>
        </w:rPr>
      </w:pPr>
      <w:r w:rsidRPr="00D62960">
        <w:rPr>
          <w:b/>
          <w:sz w:val="28"/>
        </w:rPr>
        <w:t>План  работы логопедического  консультативного пункта  с воспитателями</w:t>
      </w:r>
    </w:p>
    <w:p w:rsidR="002926F5" w:rsidRPr="00D62960" w:rsidRDefault="002926F5" w:rsidP="0015739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«Учимся говорить правильно»</w:t>
      </w:r>
      <w:r w:rsidR="003518BE">
        <w:rPr>
          <w:b/>
          <w:sz w:val="28"/>
        </w:rPr>
        <w:t xml:space="preserve"> на 2013 -2014г.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709"/>
        <w:gridCol w:w="16"/>
        <w:gridCol w:w="3722"/>
        <w:gridCol w:w="3710"/>
        <w:gridCol w:w="14"/>
        <w:gridCol w:w="136"/>
        <w:gridCol w:w="4536"/>
      </w:tblGrid>
      <w:tr w:rsidR="00D62960" w:rsidTr="00A70818">
        <w:tc>
          <w:tcPr>
            <w:tcW w:w="15843" w:type="dxa"/>
            <w:gridSpan w:val="7"/>
          </w:tcPr>
          <w:p w:rsidR="00D62960" w:rsidRDefault="002926F5" w:rsidP="00D629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2926F5" w:rsidTr="00A70818">
        <w:tc>
          <w:tcPr>
            <w:tcW w:w="3725" w:type="dxa"/>
            <w:gridSpan w:val="2"/>
            <w:vAlign w:val="center"/>
          </w:tcPr>
          <w:p w:rsidR="002926F5" w:rsidRPr="00F633BC" w:rsidRDefault="002926F5" w:rsidP="00536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22" w:type="dxa"/>
            <w:vAlign w:val="center"/>
          </w:tcPr>
          <w:p w:rsidR="002926F5" w:rsidRPr="00F633BC" w:rsidRDefault="002926F5" w:rsidP="00536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60" w:type="dxa"/>
            <w:gridSpan w:val="3"/>
            <w:vAlign w:val="center"/>
          </w:tcPr>
          <w:p w:rsidR="002926F5" w:rsidRPr="00F633BC" w:rsidRDefault="002926F5" w:rsidP="00536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  <w:vAlign w:val="center"/>
          </w:tcPr>
          <w:p w:rsidR="002926F5" w:rsidRPr="00F633BC" w:rsidRDefault="002926F5" w:rsidP="00536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2926F5" w:rsidTr="00A70818">
        <w:tc>
          <w:tcPr>
            <w:tcW w:w="3725" w:type="dxa"/>
            <w:gridSpan w:val="2"/>
          </w:tcPr>
          <w:p w:rsidR="002926F5" w:rsidRPr="00F633BC" w:rsidRDefault="002926F5" w:rsidP="0035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351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воспитателями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коррекционно-логопедической работы с детьми, имеющими </w:t>
            </w:r>
            <w:r w:rsidR="0015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нарушения</w:t>
            </w:r>
            <w:r w:rsidR="001C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  <w:r w:rsidR="0015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2" w:type="dxa"/>
            <w:vAlign w:val="center"/>
          </w:tcPr>
          <w:p w:rsidR="002926F5" w:rsidRPr="00F633BC" w:rsidRDefault="002926F5" w:rsidP="00536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3"/>
          </w:tcPr>
          <w:p w:rsidR="002926F5" w:rsidRDefault="002926F5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педагогом –</w:t>
            </w:r>
            <w:r w:rsidR="00351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психологом об основных направлениях вза</w:t>
            </w:r>
            <w:r w:rsidR="0015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имосвязи в коррекционной работе.</w:t>
            </w:r>
          </w:p>
          <w:p w:rsidR="00157391" w:rsidRPr="00F633BC" w:rsidRDefault="00157391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логопедических  уголков  в группах».</w:t>
            </w:r>
          </w:p>
        </w:tc>
        <w:tc>
          <w:tcPr>
            <w:tcW w:w="4536" w:type="dxa"/>
          </w:tcPr>
          <w:p w:rsidR="002926F5" w:rsidRPr="00F633BC" w:rsidRDefault="008154C4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беседа с инструктором по физической культуре о проведении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логоритмических  упражнений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посещающих логопедические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54C4" w:rsidTr="00A70818">
        <w:tc>
          <w:tcPr>
            <w:tcW w:w="15843" w:type="dxa"/>
            <w:gridSpan w:val="7"/>
          </w:tcPr>
          <w:p w:rsidR="008154C4" w:rsidRPr="008154C4" w:rsidRDefault="008154C4" w:rsidP="00815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154C4" w:rsidTr="00A70818">
        <w:tc>
          <w:tcPr>
            <w:tcW w:w="3725" w:type="dxa"/>
            <w:gridSpan w:val="2"/>
          </w:tcPr>
          <w:p w:rsidR="008154C4" w:rsidRPr="00F633BC" w:rsidRDefault="008154C4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воспитателям по работе с «Тетрадью взаимосвязи учителя – логопеда и воспитателей»</w:t>
            </w:r>
          </w:p>
        </w:tc>
        <w:tc>
          <w:tcPr>
            <w:tcW w:w="3722" w:type="dxa"/>
          </w:tcPr>
          <w:p w:rsidR="008154C4" w:rsidRPr="00F633BC" w:rsidRDefault="008154C4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3"/>
          </w:tcPr>
          <w:p w:rsidR="008154C4" w:rsidRPr="00F633BC" w:rsidRDefault="00F65B77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47292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рактикум для воспитателей «Методика проведения </w:t>
            </w:r>
            <w:r w:rsidR="0064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дыхательной </w:t>
            </w:r>
            <w:r w:rsidR="00647292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гимнастики. Знакомство с комплексами </w:t>
            </w:r>
            <w:r w:rsidR="0064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дыхательных </w:t>
            </w:r>
            <w:r w:rsidR="00647292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</w:t>
            </w:r>
            <w:r w:rsidR="0064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физиологического  и речевого дыхания»</w:t>
            </w:r>
          </w:p>
        </w:tc>
        <w:tc>
          <w:tcPr>
            <w:tcW w:w="4536" w:type="dxa"/>
          </w:tcPr>
          <w:p w:rsidR="008154C4" w:rsidRPr="00F633BC" w:rsidRDefault="008154C4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157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57391" w:rsidTr="003518BE">
        <w:tc>
          <w:tcPr>
            <w:tcW w:w="3725" w:type="dxa"/>
            <w:gridSpan w:val="2"/>
          </w:tcPr>
          <w:p w:rsidR="00157391" w:rsidRPr="00F633BC" w:rsidRDefault="00F65B77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518BE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для воспитателей «Методика проведения артикуляционной гимнастики. Знакомство с комплексами артикуляционных упражнений для различных групп звуков»</w:t>
            </w:r>
          </w:p>
        </w:tc>
        <w:tc>
          <w:tcPr>
            <w:tcW w:w="3722" w:type="dxa"/>
          </w:tcPr>
          <w:p w:rsidR="00157391" w:rsidRPr="00F633BC" w:rsidRDefault="00647292" w:rsidP="00351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Беседа-практикум «</w:t>
            </w:r>
            <w:r w:rsidR="00A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поставленных на логопедических занятиях  звуков  в  режимных  моментах детского сада  и  в домашних условиях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0" w:type="dxa"/>
            <w:gridSpan w:val="3"/>
          </w:tcPr>
          <w:p w:rsidR="00157391" w:rsidRPr="00F633BC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57391" w:rsidRPr="00F633BC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«Играем пальчиками – развиваем речь»</w:t>
            </w: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157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57391" w:rsidTr="00A70818">
        <w:tc>
          <w:tcPr>
            <w:tcW w:w="3709" w:type="dxa"/>
          </w:tcPr>
          <w:p w:rsidR="00157391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с педагогом-психологом о динамике развития психологических процессов у детей, посещающих логопедические занятия</w:t>
            </w:r>
          </w:p>
          <w:p w:rsidR="00647292" w:rsidRPr="00F633BC" w:rsidRDefault="00647292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2"/>
          </w:tcPr>
          <w:p w:rsidR="00157391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воспитателями о необходимости контроля за правильным звукопроизношением детей в спонтанной речи</w:t>
            </w:r>
          </w:p>
          <w:p w:rsidR="00A70818" w:rsidRDefault="00A70818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818" w:rsidRDefault="00A70818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818" w:rsidRDefault="00A70818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818" w:rsidRPr="00F633BC" w:rsidRDefault="00A70818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3"/>
          </w:tcPr>
          <w:p w:rsidR="00157391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воспитателей «Методика проведения игр для развития фонематических процессов у детей»</w:t>
            </w:r>
          </w:p>
          <w:p w:rsidR="00A70818" w:rsidRPr="00F633BC" w:rsidRDefault="00A70818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воспитателями о необходимости контроля над правильным звукопроизношением детей на занятиях и вовремя режимных моментов</w:t>
            </w:r>
          </w:p>
        </w:tc>
        <w:tc>
          <w:tcPr>
            <w:tcW w:w="4536" w:type="dxa"/>
          </w:tcPr>
          <w:p w:rsidR="00157391" w:rsidRPr="00F633BC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157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157391" w:rsidTr="00A70818">
        <w:tc>
          <w:tcPr>
            <w:tcW w:w="3725" w:type="dxa"/>
            <w:gridSpan w:val="2"/>
          </w:tcPr>
          <w:p w:rsidR="00157391" w:rsidRPr="00F633BC" w:rsidRDefault="00647292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воспитателей «Здоровье сберегающие технологии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логопеда и психолога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2" w:type="dxa"/>
          </w:tcPr>
          <w:p w:rsidR="00157391" w:rsidRPr="00F633BC" w:rsidRDefault="001C7FC0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Беседа-практикум «Формирование у детей лексико-грамматического строя речи»</w:t>
            </w:r>
          </w:p>
        </w:tc>
        <w:tc>
          <w:tcPr>
            <w:tcW w:w="3724" w:type="dxa"/>
            <w:gridSpan w:val="2"/>
          </w:tcPr>
          <w:p w:rsidR="00157391" w:rsidRDefault="00647292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муз. руководителя</w:t>
            </w:r>
          </w:p>
          <w:p w:rsidR="00647292" w:rsidRPr="00F633BC" w:rsidRDefault="00647292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логоритмики на  музыкальных занятиях» </w:t>
            </w:r>
          </w:p>
        </w:tc>
        <w:tc>
          <w:tcPr>
            <w:tcW w:w="4672" w:type="dxa"/>
            <w:gridSpan w:val="2"/>
          </w:tcPr>
          <w:p w:rsidR="00157391" w:rsidRPr="00F633BC" w:rsidRDefault="00157391" w:rsidP="0064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0818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ДОУ «Инновации в работе по развитию речи» (Знакомство с компьютерными логопедическими играми)</w:t>
            </w: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157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57391" w:rsidTr="00A70818">
        <w:tc>
          <w:tcPr>
            <w:tcW w:w="3725" w:type="dxa"/>
            <w:gridSpan w:val="2"/>
          </w:tcPr>
          <w:p w:rsidR="00157391" w:rsidRPr="00F633BC" w:rsidRDefault="001C7FC0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157391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графичес</w:t>
            </w:r>
            <w:r w:rsidR="00A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навыков у дошкольников</w:t>
            </w:r>
            <w:r w:rsidR="00157391"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2" w:type="dxa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муз. руководителей «Использование </w:t>
            </w:r>
            <w:r w:rsidR="00A7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дыхательной гимнастики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музыкальных занятиях»</w:t>
            </w:r>
          </w:p>
        </w:tc>
        <w:tc>
          <w:tcPr>
            <w:tcW w:w="3724" w:type="dxa"/>
            <w:gridSpan w:val="2"/>
          </w:tcPr>
          <w:p w:rsidR="00157391" w:rsidRPr="00F633BC" w:rsidRDefault="00157391" w:rsidP="001C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воспитателям по работе </w:t>
            </w:r>
            <w:r w:rsidR="001C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звуковым анализом 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 анализа предложений</w:t>
            </w:r>
          </w:p>
        </w:tc>
        <w:tc>
          <w:tcPr>
            <w:tcW w:w="4672" w:type="dxa"/>
            <w:gridSpan w:val="2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A70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157391" w:rsidTr="00A70818">
        <w:tc>
          <w:tcPr>
            <w:tcW w:w="3725" w:type="dxa"/>
            <w:gridSpan w:val="2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 «Воспитание правильной и чистой речи у дошкольников»</w:t>
            </w:r>
          </w:p>
        </w:tc>
        <w:tc>
          <w:tcPr>
            <w:tcW w:w="3724" w:type="dxa"/>
            <w:gridSpan w:val="2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2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с педагогом-психологом «Интеллектуальная готовность детей, посещающих логопедическую группу, к школьному обучению»</w:t>
            </w: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A70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57391" w:rsidTr="00A70818">
        <w:tc>
          <w:tcPr>
            <w:tcW w:w="3725" w:type="dxa"/>
            <w:gridSpan w:val="2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</w:tcPr>
          <w:p w:rsidR="00157391" w:rsidRPr="00F633BC" w:rsidRDefault="00A70818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практикум </w:t>
            </w: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словарного запаса детей дошкольного возраста»</w:t>
            </w:r>
          </w:p>
        </w:tc>
        <w:tc>
          <w:tcPr>
            <w:tcW w:w="3710" w:type="dxa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3"/>
          </w:tcPr>
          <w:p w:rsidR="00157391" w:rsidRPr="00F633BC" w:rsidRDefault="00157391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391" w:rsidTr="00A70818">
        <w:tc>
          <w:tcPr>
            <w:tcW w:w="15843" w:type="dxa"/>
            <w:gridSpan w:val="7"/>
          </w:tcPr>
          <w:p w:rsidR="00157391" w:rsidRPr="00157391" w:rsidRDefault="00157391" w:rsidP="00157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57391" w:rsidTr="00A70818">
        <w:tc>
          <w:tcPr>
            <w:tcW w:w="3725" w:type="dxa"/>
            <w:gridSpan w:val="2"/>
          </w:tcPr>
          <w:p w:rsidR="00157391" w:rsidRPr="00F633BC" w:rsidRDefault="00A70818" w:rsidP="00A7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«Речевая готовность ребенка к школе»  </w:t>
            </w:r>
          </w:p>
        </w:tc>
        <w:tc>
          <w:tcPr>
            <w:tcW w:w="3722" w:type="dxa"/>
          </w:tcPr>
          <w:p w:rsidR="00157391" w:rsidRPr="00F633BC" w:rsidRDefault="00157391" w:rsidP="00815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157391" w:rsidRPr="00F633BC" w:rsidRDefault="00157391" w:rsidP="00536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2" w:type="dxa"/>
            <w:gridSpan w:val="2"/>
            <w:vAlign w:val="center"/>
          </w:tcPr>
          <w:p w:rsidR="00157391" w:rsidRPr="00F633BC" w:rsidRDefault="00157391" w:rsidP="00536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рекомендации воспитателям по осуществлению коррекционно-логопедических мероприятий для детей в летний период</w:t>
            </w:r>
          </w:p>
        </w:tc>
      </w:tr>
    </w:tbl>
    <w:p w:rsidR="004E384C" w:rsidRDefault="004E384C" w:rsidP="00D62960">
      <w:pPr>
        <w:jc w:val="center"/>
        <w:rPr>
          <w:b/>
          <w:sz w:val="28"/>
        </w:rPr>
      </w:pPr>
    </w:p>
    <w:p w:rsidR="000B615D" w:rsidRDefault="000B615D" w:rsidP="00D62960">
      <w:pPr>
        <w:jc w:val="center"/>
        <w:rPr>
          <w:b/>
          <w:sz w:val="28"/>
        </w:rPr>
      </w:pPr>
    </w:p>
    <w:p w:rsidR="000B615D" w:rsidRDefault="000B615D" w:rsidP="00D62960">
      <w:pPr>
        <w:jc w:val="center"/>
        <w:rPr>
          <w:b/>
          <w:sz w:val="28"/>
        </w:rPr>
      </w:pPr>
    </w:p>
    <w:p w:rsidR="00975E54" w:rsidRDefault="00975E54" w:rsidP="00D62960">
      <w:pPr>
        <w:jc w:val="center"/>
        <w:rPr>
          <w:b/>
          <w:sz w:val="28"/>
        </w:rPr>
      </w:pPr>
    </w:p>
    <w:p w:rsidR="00EB3DE3" w:rsidRDefault="00EB3DE3" w:rsidP="001E78A6">
      <w:pPr>
        <w:spacing w:after="0" w:line="240" w:lineRule="auto"/>
        <w:rPr>
          <w:b/>
          <w:sz w:val="28"/>
        </w:rPr>
      </w:pPr>
      <w:bookmarkStart w:id="0" w:name="_GoBack"/>
      <w:bookmarkEnd w:id="0"/>
    </w:p>
    <w:sectPr w:rsidR="00EB3DE3" w:rsidSect="00EB3DE3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207A"/>
    <w:multiLevelType w:val="hybridMultilevel"/>
    <w:tmpl w:val="B7222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60"/>
    <w:rsid w:val="000B615D"/>
    <w:rsid w:val="000B70F6"/>
    <w:rsid w:val="00157391"/>
    <w:rsid w:val="001C7FC0"/>
    <w:rsid w:val="001E78A6"/>
    <w:rsid w:val="002445B9"/>
    <w:rsid w:val="002926F5"/>
    <w:rsid w:val="002F2078"/>
    <w:rsid w:val="00335512"/>
    <w:rsid w:val="003518BE"/>
    <w:rsid w:val="00391112"/>
    <w:rsid w:val="003A3F5E"/>
    <w:rsid w:val="004E384C"/>
    <w:rsid w:val="005277D9"/>
    <w:rsid w:val="00536021"/>
    <w:rsid w:val="00647292"/>
    <w:rsid w:val="006A78BC"/>
    <w:rsid w:val="00747D2E"/>
    <w:rsid w:val="00790F98"/>
    <w:rsid w:val="008154C4"/>
    <w:rsid w:val="00861E2B"/>
    <w:rsid w:val="008C3F75"/>
    <w:rsid w:val="008E5F29"/>
    <w:rsid w:val="00975E54"/>
    <w:rsid w:val="00A078FC"/>
    <w:rsid w:val="00A70818"/>
    <w:rsid w:val="00C31A2C"/>
    <w:rsid w:val="00C42BC0"/>
    <w:rsid w:val="00C65571"/>
    <w:rsid w:val="00D1366A"/>
    <w:rsid w:val="00D62960"/>
    <w:rsid w:val="00D80D8A"/>
    <w:rsid w:val="00E0168D"/>
    <w:rsid w:val="00EB3DE3"/>
    <w:rsid w:val="00F1590A"/>
    <w:rsid w:val="00F277D9"/>
    <w:rsid w:val="00F51224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21</cp:revision>
  <cp:lastPrinted>2013-06-02T09:22:00Z</cp:lastPrinted>
  <dcterms:created xsi:type="dcterms:W3CDTF">2013-06-02T06:16:00Z</dcterms:created>
  <dcterms:modified xsi:type="dcterms:W3CDTF">2014-05-06T11:24:00Z</dcterms:modified>
</cp:coreProperties>
</file>