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1A" w:rsidRPr="00240A3A" w:rsidRDefault="00A1241A" w:rsidP="000B272E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Бывает, что дети </w:t>
      </w:r>
      <w:r w:rsidRPr="00240A3A">
        <w:rPr>
          <w:rFonts w:ascii="Comic Sans MS" w:hAnsi="Comic Sans MS"/>
          <w:b/>
          <w:color w:val="000000" w:themeColor="text1"/>
        </w:rPr>
        <w:t>отличаются повышенной возбудимостью,</w:t>
      </w:r>
      <w:r w:rsidRPr="00240A3A">
        <w:rPr>
          <w:rFonts w:ascii="Comic Sans MS" w:hAnsi="Comic Sans MS"/>
        </w:rPr>
        <w:t xml:space="preserve"> конфликтностью, двигательным беспокойством, сниженным вниманием. </w:t>
      </w:r>
    </w:p>
    <w:p w:rsidR="00A1241A" w:rsidRPr="00240A3A" w:rsidRDefault="00A1241A" w:rsidP="000B272E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Ребенок в целом очень суетлив, его действия хаотичны и беспорядочны. </w:t>
      </w:r>
    </w:p>
    <w:p w:rsidR="00690F35" w:rsidRPr="00240A3A" w:rsidRDefault="00690F35" w:rsidP="000B272E">
      <w:pPr>
        <w:ind w:left="-360"/>
        <w:rPr>
          <w:rFonts w:ascii="Comic Sans MS" w:hAnsi="Comic Sans MS"/>
        </w:rPr>
      </w:pPr>
    </w:p>
    <w:p w:rsidR="00690F35" w:rsidRPr="00240A3A" w:rsidRDefault="00A1241A" w:rsidP="000B272E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В детском саду, они, как правило, считаются неуправляемыми и доставляют много беспокойства своим воспитателям. </w:t>
      </w:r>
    </w:p>
    <w:p w:rsidR="0093178A" w:rsidRPr="00240A3A" w:rsidRDefault="0093178A" w:rsidP="000B272E">
      <w:pPr>
        <w:ind w:left="-360"/>
        <w:rPr>
          <w:rFonts w:ascii="Comic Sans MS" w:hAnsi="Comic Sans MS"/>
        </w:rPr>
      </w:pPr>
    </w:p>
    <w:p w:rsidR="00A1241A" w:rsidRPr="00240A3A" w:rsidRDefault="00690F35" w:rsidP="000B272E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  <w:b/>
          <w:color w:val="000000" w:themeColor="text1"/>
        </w:rPr>
        <w:t>Чем они мешают</w:t>
      </w:r>
      <w:r w:rsidR="00807552" w:rsidRPr="00240A3A">
        <w:rPr>
          <w:rFonts w:ascii="Comic Sans MS" w:hAnsi="Comic Sans MS"/>
          <w:b/>
          <w:color w:val="000000" w:themeColor="text1"/>
        </w:rPr>
        <w:t xml:space="preserve"> в детском саду</w:t>
      </w:r>
      <w:r w:rsidRPr="00240A3A">
        <w:rPr>
          <w:rFonts w:ascii="Comic Sans MS" w:hAnsi="Comic Sans MS"/>
          <w:b/>
          <w:color w:val="000000" w:themeColor="text1"/>
        </w:rPr>
        <w:t>?</w:t>
      </w:r>
      <w:r w:rsidRPr="00240A3A">
        <w:rPr>
          <w:rFonts w:ascii="Comic Sans MS" w:hAnsi="Comic Sans MS"/>
        </w:rPr>
        <w:t xml:space="preserve"> Они вертятся на занятиях, шумно играют, провоцируют конфликты со сверстниками, вмешиваются в разговоры, перебивают взрослых, трогают или берут то, что им не положено, ломают игрушки. </w:t>
      </w:r>
    </w:p>
    <w:p w:rsidR="00690F35" w:rsidRPr="00240A3A" w:rsidRDefault="00690F35" w:rsidP="000B272E">
      <w:pPr>
        <w:ind w:left="-360"/>
        <w:rPr>
          <w:rFonts w:ascii="Comic Sans MS" w:hAnsi="Comic Sans MS"/>
        </w:rPr>
      </w:pPr>
    </w:p>
    <w:p w:rsidR="00690F35" w:rsidRPr="00240A3A" w:rsidRDefault="00690F35" w:rsidP="000B272E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У специалистов такое поведение рассматривается как </w:t>
      </w:r>
      <w:r w:rsidRPr="00240A3A">
        <w:rPr>
          <w:rFonts w:ascii="Comic Sans MS" w:hAnsi="Comic Sans MS"/>
          <w:b/>
          <w:color w:val="000000" w:themeColor="text1"/>
        </w:rPr>
        <w:t xml:space="preserve">синдром дефицита внимания и </w:t>
      </w:r>
      <w:proofErr w:type="spellStart"/>
      <w:r w:rsidRPr="00240A3A">
        <w:rPr>
          <w:rFonts w:ascii="Comic Sans MS" w:hAnsi="Comic Sans MS"/>
          <w:b/>
          <w:color w:val="000000" w:themeColor="text1"/>
        </w:rPr>
        <w:t>гиперактивность</w:t>
      </w:r>
      <w:proofErr w:type="spellEnd"/>
      <w:r w:rsidRPr="00240A3A">
        <w:rPr>
          <w:rFonts w:ascii="Comic Sans MS" w:hAnsi="Comic Sans MS"/>
          <w:b/>
          <w:color w:val="000000" w:themeColor="text1"/>
        </w:rPr>
        <w:t xml:space="preserve"> (СДВГ).</w:t>
      </w:r>
      <w:r w:rsidRPr="00240A3A">
        <w:rPr>
          <w:rFonts w:ascii="Comic Sans MS" w:hAnsi="Comic Sans MS"/>
        </w:rPr>
        <w:t xml:space="preserve"> </w:t>
      </w:r>
    </w:p>
    <w:p w:rsidR="00807552" w:rsidRPr="00240A3A" w:rsidRDefault="00807552" w:rsidP="000B272E">
      <w:pPr>
        <w:ind w:left="-360"/>
        <w:rPr>
          <w:rFonts w:ascii="Comic Sans MS" w:hAnsi="Comic Sans MS"/>
        </w:rPr>
      </w:pPr>
    </w:p>
    <w:p w:rsidR="00690F35" w:rsidRPr="00240A3A" w:rsidRDefault="00690F35" w:rsidP="00A1082D">
      <w:pPr>
        <w:ind w:left="-360"/>
        <w:rPr>
          <w:rFonts w:ascii="Comic Sans MS" w:hAnsi="Comic Sans MS"/>
        </w:rPr>
      </w:pPr>
    </w:p>
    <w:p w:rsidR="00807552" w:rsidRPr="00240A3A" w:rsidRDefault="00807552" w:rsidP="00A1082D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  <w:b/>
          <w:color w:val="000000" w:themeColor="text1"/>
        </w:rPr>
        <w:t>Важно знать</w:t>
      </w:r>
      <w:r w:rsidRPr="00240A3A">
        <w:rPr>
          <w:rFonts w:ascii="Comic Sans MS" w:hAnsi="Comic Sans MS"/>
        </w:rPr>
        <w:t xml:space="preserve">, что такие дети хотели бы вести себя хорошо, но не могут этого сделать из-за трудностей концентрации внимания. Их шумное поведение не объясняется избалованностью или изъянами воспитания. </w:t>
      </w:r>
    </w:p>
    <w:p w:rsidR="00807552" w:rsidRPr="00240A3A" w:rsidRDefault="00807552" w:rsidP="00A1082D">
      <w:pPr>
        <w:ind w:left="-360"/>
        <w:rPr>
          <w:rFonts w:ascii="Comic Sans MS" w:hAnsi="Comic Sans MS"/>
        </w:rPr>
      </w:pPr>
    </w:p>
    <w:p w:rsidR="00690F35" w:rsidRPr="00240A3A" w:rsidRDefault="00807552" w:rsidP="00A1082D">
      <w:pPr>
        <w:ind w:left="-360"/>
        <w:rPr>
          <w:rFonts w:ascii="Comic Sans MS" w:hAnsi="Comic Sans MS"/>
        </w:rPr>
      </w:pPr>
      <w:r w:rsidRPr="00240A3A">
        <w:rPr>
          <w:rFonts w:ascii="Comic Sans MS" w:hAnsi="Comic Sans MS"/>
        </w:rPr>
        <w:lastRenderedPageBreak/>
        <w:t xml:space="preserve">Часто таким детям требуется помощь </w:t>
      </w:r>
      <w:r w:rsidRPr="00240A3A">
        <w:rPr>
          <w:rFonts w:ascii="Comic Sans MS" w:hAnsi="Comic Sans MS"/>
          <w:b/>
          <w:color w:val="000000" w:themeColor="text1"/>
        </w:rPr>
        <w:t>психоневролога</w:t>
      </w:r>
      <w:r w:rsidRPr="00240A3A">
        <w:rPr>
          <w:rFonts w:ascii="Comic Sans MS" w:hAnsi="Comic Sans MS"/>
        </w:rPr>
        <w:t xml:space="preserve">, чтобы определить терапевтическую тактику. Дальнейшее зависит от родителей, насколько они готовы сотрудничать со специалистами.  </w:t>
      </w:r>
    </w:p>
    <w:p w:rsidR="00807552" w:rsidRPr="00240A3A" w:rsidRDefault="00807552" w:rsidP="00A1082D">
      <w:pPr>
        <w:ind w:left="-360"/>
        <w:rPr>
          <w:rFonts w:ascii="Comic Sans MS" w:hAnsi="Comic Sans MS"/>
        </w:rPr>
      </w:pPr>
    </w:p>
    <w:p w:rsidR="00807552" w:rsidRPr="00240A3A" w:rsidRDefault="00807552" w:rsidP="00A1082D">
      <w:pPr>
        <w:ind w:left="-360"/>
        <w:rPr>
          <w:rFonts w:ascii="Comic Sans MS" w:hAnsi="Comic Sans MS"/>
          <w:b/>
          <w:color w:val="000000" w:themeColor="text1"/>
        </w:rPr>
      </w:pPr>
      <w:r w:rsidRPr="00240A3A">
        <w:rPr>
          <w:rFonts w:ascii="Comic Sans MS" w:hAnsi="Comic Sans MS"/>
          <w:b/>
          <w:color w:val="000000" w:themeColor="text1"/>
        </w:rPr>
        <w:t>Что нужно помнить?</w:t>
      </w:r>
    </w:p>
    <w:p w:rsidR="00807552" w:rsidRPr="00240A3A" w:rsidRDefault="00807552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</w:t>
      </w:r>
      <w:r w:rsidR="00134F9C" w:rsidRPr="00240A3A">
        <w:rPr>
          <w:rFonts w:ascii="Comic Sans MS" w:hAnsi="Comic Sans MS"/>
          <w:color w:val="000000"/>
        </w:rPr>
        <w:t>с пониманием относитесь к поступкам ребенка</w:t>
      </w:r>
    </w:p>
    <w:p w:rsidR="000B272E" w:rsidRPr="00240A3A" w:rsidRDefault="000B272E" w:rsidP="00A1082D">
      <w:pPr>
        <w:ind w:left="-360"/>
        <w:rPr>
          <w:rFonts w:ascii="Comic Sans MS" w:hAnsi="Comic Sans MS"/>
          <w:color w:val="000000"/>
        </w:rPr>
      </w:pPr>
    </w:p>
    <w:p w:rsidR="00134F9C" w:rsidRPr="00240A3A" w:rsidRDefault="00134F9C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запаситесь терпением и выдержкой. Не считайте ребенка шалуном. Помните, что к нему нужен особый подход.</w:t>
      </w:r>
    </w:p>
    <w:p w:rsidR="000B272E" w:rsidRPr="00240A3A" w:rsidRDefault="000B272E" w:rsidP="00A1082D">
      <w:pPr>
        <w:ind w:left="-360"/>
        <w:rPr>
          <w:rFonts w:ascii="Comic Sans MS" w:hAnsi="Comic Sans MS"/>
          <w:color w:val="000000"/>
        </w:rPr>
      </w:pPr>
    </w:p>
    <w:p w:rsidR="00134F9C" w:rsidRPr="00240A3A" w:rsidRDefault="00134F9C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не следует предъявлять к ребенку жестких, повышенных требований, которые он не может выполнить, но и не допускайте вседозволенности.</w:t>
      </w:r>
    </w:p>
    <w:p w:rsidR="000B272E" w:rsidRPr="00240A3A" w:rsidRDefault="000B272E" w:rsidP="00A1082D">
      <w:pPr>
        <w:ind w:left="-360"/>
        <w:rPr>
          <w:rFonts w:ascii="Comic Sans MS" w:hAnsi="Comic Sans MS"/>
          <w:color w:val="000000"/>
        </w:rPr>
      </w:pPr>
    </w:p>
    <w:p w:rsidR="00134F9C" w:rsidRPr="00240A3A" w:rsidRDefault="00134F9C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настаивайте на своем, но доброжелательно, с улыбкой.</w:t>
      </w:r>
    </w:p>
    <w:p w:rsidR="000B272E" w:rsidRPr="00240A3A" w:rsidRDefault="000B272E" w:rsidP="00A1082D">
      <w:pPr>
        <w:ind w:left="-360"/>
        <w:rPr>
          <w:rFonts w:ascii="Comic Sans MS" w:hAnsi="Comic Sans MS"/>
          <w:color w:val="000000"/>
        </w:rPr>
      </w:pPr>
    </w:p>
    <w:p w:rsidR="00134F9C" w:rsidRPr="00240A3A" w:rsidRDefault="00134F9C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будьте последовательны в своих требованиях к ребенку.</w:t>
      </w:r>
    </w:p>
    <w:p w:rsidR="000B272E" w:rsidRPr="00240A3A" w:rsidRDefault="000B272E" w:rsidP="00A1082D">
      <w:pPr>
        <w:ind w:left="-360"/>
        <w:rPr>
          <w:rFonts w:ascii="Comic Sans MS" w:hAnsi="Comic Sans MS"/>
          <w:color w:val="000000"/>
        </w:rPr>
      </w:pPr>
    </w:p>
    <w:p w:rsidR="00134F9C" w:rsidRPr="00240A3A" w:rsidRDefault="00134F9C" w:rsidP="00A1082D">
      <w:pPr>
        <w:ind w:left="-360"/>
        <w:rPr>
          <w:rFonts w:ascii="Comic Sans MS" w:hAnsi="Comic Sans MS"/>
          <w:color w:val="000000"/>
        </w:rPr>
      </w:pPr>
      <w:r w:rsidRPr="00240A3A">
        <w:rPr>
          <w:rFonts w:ascii="Comic Sans MS" w:hAnsi="Comic Sans MS"/>
          <w:color w:val="000000"/>
        </w:rPr>
        <w:t xml:space="preserve"> - избегайте шумных кампаний. Не берите по возможности ребенка в крупные магазины, стадион, где окружающая обстановка будет действовать на ребенка возбуждающе.</w:t>
      </w:r>
    </w:p>
    <w:p w:rsidR="00134F9C" w:rsidRDefault="000B272E" w:rsidP="00A1082D">
      <w:pPr>
        <w:ind w:left="-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 xml:space="preserve"> - организуйте с ребенком совместные спокойные прогулки, игры, занятия.</w:t>
      </w:r>
    </w:p>
    <w:p w:rsidR="000B272E" w:rsidRDefault="000B272E" w:rsidP="00A1082D">
      <w:pPr>
        <w:ind w:left="-360"/>
        <w:rPr>
          <w:rFonts w:ascii="Comic Sans MS" w:hAnsi="Comic Sans MS"/>
          <w:color w:val="000000"/>
        </w:rPr>
      </w:pPr>
    </w:p>
    <w:p w:rsidR="000B272E" w:rsidRDefault="000B272E" w:rsidP="00A1082D">
      <w:pPr>
        <w:ind w:left="-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- как можно реже употребляйте слово «нельзя». А если что-то запрещаете, то ни в коем случае не отменяйте своего решения. Помните о важности последовательности своих действий. </w:t>
      </w:r>
    </w:p>
    <w:p w:rsidR="000B272E" w:rsidRDefault="000B272E" w:rsidP="00A1082D">
      <w:pPr>
        <w:ind w:left="-360"/>
        <w:rPr>
          <w:rFonts w:ascii="Comic Sans MS" w:hAnsi="Comic Sans MS"/>
          <w:color w:val="000000"/>
        </w:rPr>
      </w:pPr>
    </w:p>
    <w:p w:rsidR="000B272E" w:rsidRDefault="000B272E" w:rsidP="000B272E">
      <w:pPr>
        <w:ind w:left="-360"/>
        <w:jc w:val="center"/>
        <w:rPr>
          <w:rFonts w:ascii="Comic Sans MS" w:hAnsi="Comic Sans MS"/>
          <w:color w:val="000000"/>
        </w:rPr>
      </w:pPr>
    </w:p>
    <w:p w:rsidR="000B272E" w:rsidRPr="00240A3A" w:rsidRDefault="000B272E" w:rsidP="000B272E">
      <w:pPr>
        <w:ind w:left="-360"/>
        <w:jc w:val="center"/>
        <w:rPr>
          <w:rFonts w:ascii="Comic Sans MS" w:hAnsi="Comic Sans MS"/>
          <w:b/>
          <w:i/>
          <w:color w:val="000000" w:themeColor="text1"/>
        </w:rPr>
      </w:pPr>
      <w:r w:rsidRPr="00240A3A">
        <w:rPr>
          <w:rFonts w:ascii="Comic Sans MS" w:hAnsi="Comic Sans MS"/>
          <w:b/>
          <w:i/>
          <w:color w:val="000000" w:themeColor="text1"/>
        </w:rPr>
        <w:t>Чаще хвалите своего ребенка, не скупитесь на добрые теплые слова – это очень хорошее средство дл</w:t>
      </w:r>
      <w:r w:rsidR="00A87A7B" w:rsidRPr="00240A3A">
        <w:rPr>
          <w:rFonts w:ascii="Comic Sans MS" w:hAnsi="Comic Sans MS"/>
          <w:b/>
          <w:i/>
          <w:color w:val="000000" w:themeColor="text1"/>
        </w:rPr>
        <w:t>я</w:t>
      </w:r>
      <w:r w:rsidRPr="00240A3A">
        <w:rPr>
          <w:rFonts w:ascii="Comic Sans MS" w:hAnsi="Comic Sans MS"/>
          <w:b/>
          <w:i/>
          <w:color w:val="000000" w:themeColor="text1"/>
        </w:rPr>
        <w:t xml:space="preserve"> </w:t>
      </w:r>
      <w:proofErr w:type="spellStart"/>
      <w:r w:rsidRPr="00240A3A">
        <w:rPr>
          <w:rFonts w:ascii="Comic Sans MS" w:hAnsi="Comic Sans MS"/>
          <w:b/>
          <w:i/>
          <w:color w:val="000000" w:themeColor="text1"/>
        </w:rPr>
        <w:t>всерхвозбудимого</w:t>
      </w:r>
      <w:proofErr w:type="spellEnd"/>
      <w:r w:rsidRPr="00240A3A">
        <w:rPr>
          <w:rFonts w:ascii="Comic Sans MS" w:hAnsi="Comic Sans MS"/>
          <w:b/>
          <w:i/>
          <w:color w:val="000000" w:themeColor="text1"/>
        </w:rPr>
        <w:t xml:space="preserve"> малыша.</w:t>
      </w:r>
    </w:p>
    <w:p w:rsidR="0093178A" w:rsidRDefault="0093178A" w:rsidP="000B272E">
      <w:pPr>
        <w:ind w:left="-360"/>
        <w:jc w:val="center"/>
        <w:rPr>
          <w:rFonts w:ascii="Comic Sans MS" w:hAnsi="Comic Sans MS"/>
          <w:color w:val="00FF00"/>
        </w:rPr>
      </w:pPr>
    </w:p>
    <w:p w:rsidR="0093178A" w:rsidRDefault="0093178A" w:rsidP="00816E2C">
      <w:pPr>
        <w:rPr>
          <w:rFonts w:ascii="Comic Sans MS" w:hAnsi="Comic Sans MS"/>
        </w:rPr>
      </w:pPr>
    </w:p>
    <w:p w:rsidR="0093178A" w:rsidRDefault="0093178A" w:rsidP="0093178A">
      <w:pPr>
        <w:ind w:left="-360"/>
        <w:rPr>
          <w:rFonts w:ascii="Comic Sans MS" w:hAnsi="Comic Sans MS"/>
        </w:rPr>
      </w:pPr>
    </w:p>
    <w:p w:rsidR="0093178A" w:rsidRPr="00816E2C" w:rsidRDefault="00816E2C" w:rsidP="0093178A">
      <w:pPr>
        <w:ind w:lef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5D1377">
        <w:rPr>
          <w:rFonts w:ascii="Comic Sans MS" w:hAnsi="Comic Sans MS"/>
          <w:noProof/>
        </w:rPr>
        <w:drawing>
          <wp:inline distT="0" distB="0" distL="0" distR="0">
            <wp:extent cx="2076450" cy="2971800"/>
            <wp:effectExtent l="19050" t="0" r="0" b="0"/>
            <wp:docPr id="1" name="Рисунок 1" descr="f454329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543290d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8A" w:rsidRDefault="0093178A" w:rsidP="00816E2C">
      <w:pPr>
        <w:rPr>
          <w:rFonts w:ascii="Comic Sans MS" w:hAnsi="Comic Sans MS"/>
        </w:rPr>
      </w:pPr>
    </w:p>
    <w:p w:rsidR="0093178A" w:rsidRPr="00240A3A" w:rsidRDefault="0093178A" w:rsidP="0093178A">
      <w:pPr>
        <w:ind w:left="-360"/>
        <w:jc w:val="center"/>
        <w:rPr>
          <w:rFonts w:ascii="Comic Sans MS" w:hAnsi="Comic Sans MS"/>
          <w:b/>
          <w:color w:val="000000" w:themeColor="text1"/>
        </w:rPr>
      </w:pPr>
      <w:r w:rsidRPr="00240A3A">
        <w:rPr>
          <w:rFonts w:ascii="Comic Sans MS" w:hAnsi="Comic Sans MS"/>
          <w:b/>
          <w:color w:val="000000" w:themeColor="text1"/>
        </w:rPr>
        <w:lastRenderedPageBreak/>
        <w:t>Во что поиграть с ребенком?</w:t>
      </w:r>
    </w:p>
    <w:p w:rsidR="0093178A" w:rsidRPr="00240A3A" w:rsidRDefault="0093178A" w:rsidP="0093178A">
      <w:pPr>
        <w:ind w:left="-360"/>
        <w:rPr>
          <w:rFonts w:ascii="Comic Sans MS" w:hAnsi="Comic Sans MS"/>
        </w:rPr>
      </w:pPr>
    </w:p>
    <w:p w:rsidR="0093178A" w:rsidRPr="00240A3A" w:rsidRDefault="0093178A" w:rsidP="0093178A">
      <w:pPr>
        <w:numPr>
          <w:ilvl w:val="0"/>
          <w:numId w:val="1"/>
        </w:numPr>
        <w:rPr>
          <w:rFonts w:ascii="Comic Sans MS" w:hAnsi="Comic Sans MS"/>
        </w:rPr>
      </w:pPr>
      <w:r w:rsidRPr="00240A3A">
        <w:rPr>
          <w:rFonts w:ascii="Comic Sans MS" w:hAnsi="Comic Sans MS"/>
          <w:b/>
          <w:color w:val="000000" w:themeColor="text1"/>
        </w:rPr>
        <w:t xml:space="preserve">«Запомни картинки». </w:t>
      </w:r>
      <w:r w:rsidRPr="00240A3A">
        <w:rPr>
          <w:rFonts w:ascii="Comic Sans MS" w:hAnsi="Comic Sans MS"/>
        </w:rPr>
        <w:t>Разложите перед ребенком 5-10 красивых картинок (открыток). Затем предложите рассмотреть их в течение 20 секунд. Перемешайте и попросите ребенка выложить снова картинки так, как они лежали. Хорошо, если у вас будет второй набор картинок и вы сможете сохранить образец, чтобы свериться с ним.</w:t>
      </w:r>
    </w:p>
    <w:p w:rsidR="0093178A" w:rsidRPr="00240A3A" w:rsidRDefault="0093178A" w:rsidP="0093178A">
      <w:pPr>
        <w:numPr>
          <w:ilvl w:val="0"/>
          <w:numId w:val="1"/>
        </w:numPr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Игра со </w:t>
      </w:r>
      <w:r w:rsidRPr="00240A3A">
        <w:rPr>
          <w:rFonts w:ascii="Comic Sans MS" w:hAnsi="Comic Sans MS"/>
          <w:b/>
          <w:color w:val="000000" w:themeColor="text1"/>
        </w:rPr>
        <w:t xml:space="preserve">счётными/деревянными палочками. </w:t>
      </w:r>
      <w:r w:rsidRPr="00240A3A">
        <w:rPr>
          <w:rFonts w:ascii="Comic Sans MS" w:hAnsi="Comic Sans MS"/>
        </w:rPr>
        <w:t xml:space="preserve">Можно придумать несколько рисунков из простых линий и попросить ребенка собрать точно такие же. Или же придумать пару картинок самостоятельно. Как </w:t>
      </w:r>
      <w:r w:rsidR="00AD79DA" w:rsidRPr="00240A3A">
        <w:rPr>
          <w:rFonts w:ascii="Comic Sans MS" w:hAnsi="Comic Sans MS"/>
        </w:rPr>
        <w:t>правило</w:t>
      </w:r>
      <w:r w:rsidRPr="00240A3A">
        <w:rPr>
          <w:rFonts w:ascii="Comic Sans MS" w:hAnsi="Comic Sans MS"/>
        </w:rPr>
        <w:t xml:space="preserve">, детям нравится </w:t>
      </w:r>
      <w:r w:rsidR="00AD79DA" w:rsidRPr="00240A3A">
        <w:rPr>
          <w:rFonts w:ascii="Comic Sans MS" w:hAnsi="Comic Sans MS"/>
        </w:rPr>
        <w:t>перебирать</w:t>
      </w:r>
      <w:r w:rsidRPr="00240A3A">
        <w:rPr>
          <w:rFonts w:ascii="Comic Sans MS" w:hAnsi="Comic Sans MS"/>
        </w:rPr>
        <w:t xml:space="preserve"> в руках </w:t>
      </w:r>
      <w:r w:rsidR="00AD79DA" w:rsidRPr="00240A3A">
        <w:rPr>
          <w:rFonts w:ascii="Comic Sans MS" w:hAnsi="Comic Sans MS"/>
        </w:rPr>
        <w:t xml:space="preserve">небольшие </w:t>
      </w:r>
      <w:r w:rsidRPr="00240A3A">
        <w:rPr>
          <w:rFonts w:ascii="Comic Sans MS" w:hAnsi="Comic Sans MS"/>
        </w:rPr>
        <w:t xml:space="preserve">цветные </w:t>
      </w:r>
      <w:r w:rsidR="00AD79DA" w:rsidRPr="00240A3A">
        <w:rPr>
          <w:rFonts w:ascii="Comic Sans MS" w:hAnsi="Comic Sans MS"/>
        </w:rPr>
        <w:t>предметы.</w:t>
      </w:r>
    </w:p>
    <w:p w:rsidR="00AD79DA" w:rsidRDefault="00AD79DA" w:rsidP="0093178A">
      <w:pPr>
        <w:numPr>
          <w:ilvl w:val="0"/>
          <w:numId w:val="1"/>
        </w:numPr>
        <w:rPr>
          <w:rFonts w:ascii="Comic Sans MS" w:hAnsi="Comic Sans MS"/>
        </w:rPr>
      </w:pPr>
      <w:r w:rsidRPr="00240A3A">
        <w:rPr>
          <w:rFonts w:ascii="Comic Sans MS" w:hAnsi="Comic Sans MS"/>
        </w:rPr>
        <w:t xml:space="preserve">Предложите ребенку раскрасить </w:t>
      </w:r>
      <w:r w:rsidRPr="00240A3A">
        <w:rPr>
          <w:rFonts w:ascii="Comic Sans MS" w:hAnsi="Comic Sans MS"/>
          <w:b/>
          <w:color w:val="000000" w:themeColor="text1"/>
        </w:rPr>
        <w:t xml:space="preserve">раскраски. </w:t>
      </w:r>
      <w:r w:rsidRPr="00240A3A">
        <w:rPr>
          <w:rFonts w:ascii="Comic Sans MS" w:hAnsi="Comic Sans MS"/>
        </w:rPr>
        <w:t>Вы можете приобрести раскраски по тем сказкам, которые читаете ребенку. Ему будет интересно сделать цветными любимых персонажей, а так же это поможет задействовать долговременную память, чтобы</w:t>
      </w:r>
      <w:r>
        <w:rPr>
          <w:rFonts w:ascii="Comic Sans MS" w:hAnsi="Comic Sans MS"/>
        </w:rPr>
        <w:t xml:space="preserve"> вспомнить кто во что был одет, какого цвета были волосы и т.д. </w:t>
      </w:r>
    </w:p>
    <w:p w:rsidR="00AD79DA" w:rsidRDefault="00AD79DA" w:rsidP="0093178A">
      <w:pPr>
        <w:numPr>
          <w:ilvl w:val="0"/>
          <w:numId w:val="1"/>
        </w:numPr>
        <w:rPr>
          <w:rFonts w:ascii="Comic Sans MS" w:hAnsi="Comic Sans MS"/>
        </w:rPr>
      </w:pPr>
      <w:r w:rsidRPr="00240A3A">
        <w:rPr>
          <w:rFonts w:ascii="Comic Sans MS" w:hAnsi="Comic Sans MS"/>
        </w:rPr>
        <w:lastRenderedPageBreak/>
        <w:t xml:space="preserve">Предложите малышу </w:t>
      </w:r>
      <w:r w:rsidRPr="00240A3A">
        <w:rPr>
          <w:rFonts w:ascii="Comic Sans MS" w:hAnsi="Comic Sans MS"/>
          <w:b/>
          <w:color w:val="000000" w:themeColor="text1"/>
        </w:rPr>
        <w:t>игры-шнуровки.</w:t>
      </w:r>
      <w:r w:rsidRPr="00240A3A">
        <w:rPr>
          <w:rFonts w:ascii="Comic Sans MS" w:hAnsi="Comic Sans MS"/>
        </w:rPr>
        <w:t xml:space="preserve"> Они развивают внимание, мелкую моторику, усидчивость</w:t>
      </w:r>
      <w:r>
        <w:rPr>
          <w:rFonts w:ascii="Comic Sans MS" w:hAnsi="Comic Sans MS"/>
        </w:rPr>
        <w:t>. Они могут быть очень занимательными. Например, деревянное яблоко со смешным червячком на веревочке очень понравится как ребенку, так и вам. Деревянное дерево, к которому нужно «</w:t>
      </w:r>
      <w:proofErr w:type="spellStart"/>
      <w:r>
        <w:rPr>
          <w:rFonts w:ascii="Comic Sans MS" w:hAnsi="Comic Sans MS"/>
        </w:rPr>
        <w:t>пришнуровать</w:t>
      </w:r>
      <w:proofErr w:type="spellEnd"/>
      <w:r>
        <w:rPr>
          <w:rFonts w:ascii="Comic Sans MS" w:hAnsi="Comic Sans MS"/>
        </w:rPr>
        <w:t>» листья и плоды. Или же можно научить ребенка пришивать пуговицы к кусочкам ткани, вышивать крестиком и т.д.</w:t>
      </w:r>
    </w:p>
    <w:p w:rsidR="00A87A7B" w:rsidRDefault="00A87A7B" w:rsidP="00A87A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Сделайте совместно с ребенком </w:t>
      </w:r>
      <w:r w:rsidRPr="00240A3A">
        <w:rPr>
          <w:rFonts w:ascii="Comic Sans MS" w:hAnsi="Comic Sans MS"/>
          <w:b/>
          <w:color w:val="000000" w:themeColor="text1"/>
        </w:rPr>
        <w:t>аппликацию.</w:t>
      </w:r>
      <w:r>
        <w:rPr>
          <w:rFonts w:ascii="Comic Sans MS" w:hAnsi="Comic Sans MS"/>
        </w:rPr>
        <w:t xml:space="preserve"> Пусть он старается вырезать детали, комкает или скручивает кусочки бумаги. Или сотворите бусы, открытки и прочие поделки, которые можно приурочить к предстоящим праздникам или прочитанным книжкам. Превратите эти занятия в увлекательные игры, просто немного включив своё родительское воображение. </w:t>
      </w:r>
    </w:p>
    <w:p w:rsidR="00A87A7B" w:rsidRPr="00816E2C" w:rsidRDefault="00816E2C" w:rsidP="00A87A7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5D1377">
        <w:rPr>
          <w:rFonts w:ascii="Comic Sans MS" w:hAnsi="Comic Sans MS"/>
          <w:noProof/>
        </w:rPr>
        <w:drawing>
          <wp:inline distT="0" distB="0" distL="0" distR="0">
            <wp:extent cx="1800225" cy="1800225"/>
            <wp:effectExtent l="19050" t="0" r="9525" b="0"/>
            <wp:docPr id="2" name="Рисунок 2" descr="1285168554_srrsrrs-ryerssryorr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5168554_srrsrrs-ryerssryorry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2C" w:rsidRDefault="00816E2C" w:rsidP="00816E2C">
      <w:pPr>
        <w:jc w:val="center"/>
        <w:rPr>
          <w:sz w:val="28"/>
          <w:szCs w:val="28"/>
        </w:rPr>
      </w:pPr>
    </w:p>
    <w:p w:rsidR="00A87A7B" w:rsidRDefault="00240A3A" w:rsidP="00A87A7B">
      <w:pPr>
        <w:jc w:val="center"/>
        <w:rPr>
          <w:rFonts w:ascii="Comic Sans MS" w:hAnsi="Comic Sans MS"/>
          <w:color w:val="FF6600"/>
          <w:sz w:val="28"/>
          <w:szCs w:val="28"/>
        </w:rPr>
      </w:pPr>
      <w:r w:rsidRPr="00240A3A">
        <w:rPr>
          <w:sz w:val="28"/>
          <w:szCs w:val="28"/>
        </w:rPr>
        <w:t>Государственное бюджетное образовательное учреждение города Москвы средняя общеобразовательная школа №</w:t>
      </w:r>
      <w:r w:rsidR="009C4A15">
        <w:rPr>
          <w:sz w:val="28"/>
          <w:szCs w:val="28"/>
        </w:rPr>
        <w:t>1411</w:t>
      </w:r>
    </w:p>
    <w:p w:rsidR="00A87A7B" w:rsidRDefault="00A87A7B" w:rsidP="00A87A7B">
      <w:pPr>
        <w:jc w:val="center"/>
        <w:rPr>
          <w:rFonts w:ascii="Comic Sans MS" w:hAnsi="Comic Sans MS"/>
          <w:color w:val="FF6600"/>
          <w:sz w:val="28"/>
          <w:szCs w:val="28"/>
        </w:rPr>
      </w:pPr>
    </w:p>
    <w:p w:rsidR="00A87A7B" w:rsidRDefault="00A87A7B" w:rsidP="00A87A7B">
      <w:pPr>
        <w:jc w:val="center"/>
        <w:rPr>
          <w:rFonts w:ascii="Comic Sans MS" w:hAnsi="Comic Sans MS"/>
          <w:color w:val="FF6600"/>
          <w:sz w:val="28"/>
          <w:szCs w:val="28"/>
        </w:rPr>
      </w:pPr>
    </w:p>
    <w:p w:rsidR="00A87A7B" w:rsidRDefault="00A87A7B" w:rsidP="00A87A7B">
      <w:pPr>
        <w:rPr>
          <w:rFonts w:ascii="Comic Sans MS" w:hAnsi="Comic Sans MS"/>
          <w:color w:val="FF6600"/>
          <w:sz w:val="28"/>
          <w:szCs w:val="28"/>
        </w:rPr>
      </w:pPr>
    </w:p>
    <w:p w:rsidR="00A87A7B" w:rsidRPr="00D34BC9" w:rsidRDefault="00A87A7B" w:rsidP="00A87A7B">
      <w:pPr>
        <w:jc w:val="center"/>
        <w:rPr>
          <w:rFonts w:ascii="Arial" w:hAnsi="Arial" w:cs="Arial"/>
        </w:rPr>
      </w:pPr>
      <w:r w:rsidRPr="00D34BC9">
        <w:rPr>
          <w:rFonts w:ascii="Arial" w:hAnsi="Arial" w:cs="Arial"/>
        </w:rPr>
        <w:t>Памятка для родителей</w:t>
      </w:r>
    </w:p>
    <w:p w:rsidR="00A87A7B" w:rsidRPr="00D34BC9" w:rsidRDefault="00A87A7B" w:rsidP="00A87A7B">
      <w:pPr>
        <w:jc w:val="center"/>
        <w:rPr>
          <w:rFonts w:ascii="Arial" w:hAnsi="Arial" w:cs="Arial"/>
          <w:color w:val="FF6600"/>
        </w:rPr>
      </w:pPr>
    </w:p>
    <w:p w:rsidR="00A87A7B" w:rsidRPr="00240A3A" w:rsidRDefault="00A87A7B" w:rsidP="00A87A7B">
      <w:pPr>
        <w:jc w:val="center"/>
        <w:rPr>
          <w:rFonts w:ascii="Monotype Corsiva" w:hAnsi="Monotype Corsiva" w:cs="Arial"/>
          <w:b/>
          <w:i/>
          <w:color w:val="000000" w:themeColor="text1"/>
          <w:sz w:val="48"/>
          <w:szCs w:val="48"/>
        </w:rPr>
      </w:pPr>
      <w:r w:rsidRPr="00240A3A">
        <w:rPr>
          <w:rFonts w:ascii="Monotype Corsiva" w:hAnsi="Monotype Corsiva" w:cs="Arial"/>
          <w:b/>
          <w:i/>
          <w:color w:val="000000" w:themeColor="text1"/>
          <w:sz w:val="48"/>
          <w:szCs w:val="48"/>
        </w:rPr>
        <w:t xml:space="preserve">Дети </w:t>
      </w:r>
    </w:p>
    <w:p w:rsidR="00A87A7B" w:rsidRPr="00240A3A" w:rsidRDefault="00A87A7B" w:rsidP="00A87A7B">
      <w:pPr>
        <w:jc w:val="center"/>
        <w:rPr>
          <w:rFonts w:ascii="Monotype Corsiva" w:hAnsi="Monotype Corsiva" w:cs="Arial"/>
          <w:b/>
          <w:i/>
          <w:color w:val="000000" w:themeColor="text1"/>
          <w:sz w:val="48"/>
          <w:szCs w:val="48"/>
        </w:rPr>
      </w:pPr>
      <w:r w:rsidRPr="00240A3A">
        <w:rPr>
          <w:rFonts w:ascii="Monotype Corsiva" w:hAnsi="Monotype Corsiva" w:cs="Arial"/>
          <w:b/>
          <w:i/>
          <w:color w:val="000000" w:themeColor="text1"/>
          <w:sz w:val="48"/>
          <w:szCs w:val="48"/>
        </w:rPr>
        <w:t>с повышенной возбудимостью</w:t>
      </w:r>
    </w:p>
    <w:p w:rsidR="0079678A" w:rsidRDefault="0079678A" w:rsidP="00B90002">
      <w:pPr>
        <w:rPr>
          <w:rFonts w:ascii="Monotype Corsiva" w:hAnsi="Monotype Corsiva" w:cs="Arial"/>
          <w:b/>
          <w:color w:val="FF0000"/>
          <w:sz w:val="48"/>
          <w:szCs w:val="48"/>
        </w:rPr>
      </w:pPr>
    </w:p>
    <w:p w:rsidR="00A87A7B" w:rsidRDefault="005D1377" w:rsidP="0079678A">
      <w:pPr>
        <w:jc w:val="center"/>
        <w:rPr>
          <w:b/>
          <w:color w:val="FF0000"/>
          <w:sz w:val="48"/>
          <w:szCs w:val="48"/>
        </w:rPr>
      </w:pPr>
      <w:r w:rsidRPr="00240A3A">
        <w:rPr>
          <w:b/>
          <w:noProof/>
          <w:color w:val="000000" w:themeColor="text1"/>
          <w:sz w:val="48"/>
          <w:szCs w:val="48"/>
        </w:rPr>
        <w:drawing>
          <wp:inline distT="0" distB="0" distL="0" distR="0">
            <wp:extent cx="1381125" cy="2047875"/>
            <wp:effectExtent l="0" t="0" r="0" b="0"/>
            <wp:docPr id="3" name="Рисунок 3" descr="дети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7B" w:rsidRDefault="00A87A7B" w:rsidP="00A87A7B">
      <w:pPr>
        <w:jc w:val="center"/>
        <w:rPr>
          <w:b/>
          <w:color w:val="FF0000"/>
          <w:sz w:val="48"/>
          <w:szCs w:val="48"/>
        </w:rPr>
      </w:pPr>
    </w:p>
    <w:p w:rsidR="00A87A7B" w:rsidRDefault="00A87A7B" w:rsidP="00A87A7B">
      <w:pPr>
        <w:jc w:val="center"/>
        <w:rPr>
          <w:b/>
          <w:color w:val="FF0000"/>
          <w:sz w:val="48"/>
          <w:szCs w:val="48"/>
        </w:rPr>
      </w:pPr>
    </w:p>
    <w:p w:rsidR="00A87A7B" w:rsidRPr="005273F5" w:rsidRDefault="00A87A7B" w:rsidP="00A87A7B">
      <w:pPr>
        <w:rPr>
          <w:b/>
          <w:color w:val="FF0000"/>
        </w:rPr>
      </w:pPr>
    </w:p>
    <w:p w:rsidR="00A87A7B" w:rsidRPr="00EC6B80" w:rsidRDefault="00D11561" w:rsidP="00EC6B80">
      <w:pPr>
        <w:jc w:val="center"/>
        <w:rPr>
          <w:b/>
        </w:rPr>
      </w:pPr>
      <w:r>
        <w:rPr>
          <w:b/>
        </w:rPr>
        <w:t>Москва, 20</w:t>
      </w:r>
      <w:r w:rsidR="00240A3A">
        <w:rPr>
          <w:b/>
        </w:rPr>
        <w:t>14</w:t>
      </w:r>
      <w:bookmarkStart w:id="0" w:name="_GoBack"/>
      <w:bookmarkEnd w:id="0"/>
    </w:p>
    <w:sectPr w:rsidR="00A87A7B" w:rsidRPr="00EC6B80" w:rsidSect="00BB3F2C">
      <w:pgSz w:w="16838" w:h="11906" w:orient="landscape"/>
      <w:pgMar w:top="360" w:right="638" w:bottom="539" w:left="1134" w:header="709" w:footer="709" w:gutter="0"/>
      <w:cols w:num="3" w:space="708" w:equalWidth="0">
        <w:col w:w="4384" w:space="708"/>
        <w:col w:w="4384" w:space="708"/>
        <w:col w:w="488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48DB"/>
    <w:multiLevelType w:val="hybridMultilevel"/>
    <w:tmpl w:val="DD34C922"/>
    <w:lvl w:ilvl="0" w:tplc="5D82B29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B3F2C"/>
    <w:rsid w:val="000B272E"/>
    <w:rsid w:val="00134F9C"/>
    <w:rsid w:val="00145F02"/>
    <w:rsid w:val="00240A3A"/>
    <w:rsid w:val="003E1D97"/>
    <w:rsid w:val="005D1377"/>
    <w:rsid w:val="00690F35"/>
    <w:rsid w:val="0079678A"/>
    <w:rsid w:val="007E27C5"/>
    <w:rsid w:val="00807552"/>
    <w:rsid w:val="00816E2C"/>
    <w:rsid w:val="008233E3"/>
    <w:rsid w:val="00841BAF"/>
    <w:rsid w:val="0093178A"/>
    <w:rsid w:val="009C4A15"/>
    <w:rsid w:val="00A1082D"/>
    <w:rsid w:val="00A1241A"/>
    <w:rsid w:val="00A466D1"/>
    <w:rsid w:val="00A87A7B"/>
    <w:rsid w:val="00AD79DA"/>
    <w:rsid w:val="00B90002"/>
    <w:rsid w:val="00BB3F2C"/>
    <w:rsid w:val="00D11561"/>
    <w:rsid w:val="00EC6B80"/>
    <w:rsid w:val="00F0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4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0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0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E524-33BF-48ED-AF13-D4CB8795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Виша и Мака</dc:creator>
  <cp:lastModifiedBy>Сергей</cp:lastModifiedBy>
  <cp:revision>3</cp:revision>
  <dcterms:created xsi:type="dcterms:W3CDTF">2014-09-28T16:20:00Z</dcterms:created>
  <dcterms:modified xsi:type="dcterms:W3CDTF">2014-11-12T12:30:00Z</dcterms:modified>
</cp:coreProperties>
</file>