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9D" w:rsidRDefault="002C149D" w:rsidP="002C149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omic Sans MS" w:eastAsia="Times New Roman" w:hAnsi="Comic Sans MS" w:cs="Arial"/>
          <w:color w:val="FF0000"/>
          <w:sz w:val="72"/>
          <w:szCs w:val="72"/>
          <w:lang w:eastAsia="ru-RU"/>
        </w:rPr>
      </w:pPr>
    </w:p>
    <w:p w:rsidR="002C149D" w:rsidRPr="002C149D" w:rsidRDefault="002C149D" w:rsidP="002C149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omic Sans MS" w:eastAsia="Times New Roman" w:hAnsi="Comic Sans MS" w:cs="Arial"/>
          <w:color w:val="FF0000"/>
          <w:sz w:val="72"/>
          <w:szCs w:val="72"/>
          <w:lang w:eastAsia="ru-RU"/>
        </w:rPr>
      </w:pPr>
      <w:r w:rsidRPr="002C149D">
        <w:rPr>
          <w:rFonts w:ascii="Comic Sans MS" w:eastAsia="Times New Roman" w:hAnsi="Comic Sans MS" w:cs="Arial"/>
          <w:color w:val="FF0000"/>
          <w:sz w:val="72"/>
          <w:szCs w:val="72"/>
          <w:lang w:eastAsia="ru-RU"/>
        </w:rPr>
        <w:t>Если ребенок кусается</w:t>
      </w:r>
    </w:p>
    <w:p w:rsidR="002C149D" w:rsidRDefault="002C149D" w:rsidP="002C149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49D" w:rsidRDefault="002C149D" w:rsidP="002C149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</w:pPr>
      <w:r w:rsidRPr="002C149D"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>Консультация для родителей</w:t>
      </w:r>
    </w:p>
    <w:p w:rsidR="002C149D" w:rsidRDefault="002C149D" w:rsidP="002C149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</w:pPr>
    </w:p>
    <w:p w:rsidR="002C149D" w:rsidRPr="002C149D" w:rsidRDefault="002C149D" w:rsidP="002C149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</w:pPr>
    </w:p>
    <w:p w:rsidR="002C149D" w:rsidRDefault="002C149D" w:rsidP="002C149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50CB9" wp14:editId="28E60B09">
            <wp:extent cx="5940425" cy="3395964"/>
            <wp:effectExtent l="0" t="0" r="3175" b="0"/>
            <wp:docPr id="2" name="Рисунок 2" descr="Ребенок кусается Мир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кусается Мир дет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9D" w:rsidRDefault="002C149D" w:rsidP="002C149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> </w:t>
      </w:r>
    </w:p>
    <w:p w:rsidR="002C149D" w:rsidRDefault="002C149D" w:rsidP="002C149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</w:pPr>
    </w:p>
    <w:p w:rsidR="002C149D" w:rsidRDefault="002C149D" w:rsidP="002C149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</w:pPr>
    </w:p>
    <w:p w:rsidR="002C149D" w:rsidRDefault="002C149D" w:rsidP="002C149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</w:pPr>
    </w:p>
    <w:p w:rsidR="002C149D" w:rsidRPr="002C149D" w:rsidRDefault="002C149D" w:rsidP="002C149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bookmarkStart w:id="0" w:name="_GoBack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lastRenderedPageBreak/>
        <w:t>Ваш трехлетний ребенок укусил за руку своего лучшего друга? Вы в ужасе и растерянности?</w:t>
      </w:r>
    </w:p>
    <w:p w:rsidR="002C149D" w:rsidRPr="002C149D" w:rsidRDefault="002C149D" w:rsidP="002C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Неужели это первый признак того, что из сына вырастет хулиган? </w:t>
      </w:r>
      <w:proofErr w:type="spellStart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Кусание</w:t>
      </w:r>
      <w:proofErr w:type="spellEnd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– довольно обычное поведение </w:t>
      </w:r>
      <w:proofErr w:type="gramStart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двух-трехлетних</w:t>
      </w:r>
      <w:proofErr w:type="gramEnd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детей. Некоторые </w:t>
      </w:r>
      <w:hyperlink r:id="rId7" w:history="1">
        <w:r w:rsidRPr="002C149D">
          <w:rPr>
            <w:rFonts w:ascii="Comic Sans MS" w:eastAsia="Times New Roman" w:hAnsi="Comic Sans MS" w:cs="Arial"/>
            <w:sz w:val="32"/>
            <w:szCs w:val="32"/>
            <w:lang w:eastAsia="ru-RU"/>
          </w:rPr>
          <w:t>дети кусаются</w:t>
        </w:r>
      </w:hyperlink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, когда расстроены или просто защищают то, что считают «своим». Другие могут кусаться, если чувствуют угрозу, притеснение или уступают другим в силе или в способности словесного самовыражения.</w:t>
      </w:r>
    </w:p>
    <w:p w:rsidR="002C149D" w:rsidRPr="002C149D" w:rsidRDefault="002C149D" w:rsidP="002C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Хорошо, что этот период </w:t>
      </w:r>
      <w:proofErr w:type="spellStart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кусания</w:t>
      </w:r>
      <w:proofErr w:type="spellEnd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непродолжителен, хотя время от времени повторяется и может быть чрезвычайно стрессовым для всех вовлеченных в конфликт. Если </w:t>
      </w:r>
      <w:hyperlink r:id="rId8" w:history="1">
        <w:r w:rsidRPr="002C149D">
          <w:rPr>
            <w:rFonts w:ascii="Comic Sans MS" w:eastAsia="Times New Roman" w:hAnsi="Comic Sans MS" w:cs="Arial"/>
            <w:sz w:val="32"/>
            <w:szCs w:val="32"/>
            <w:lang w:eastAsia="ru-RU"/>
          </w:rPr>
          <w:t>ребенок кусается</w:t>
        </w:r>
      </w:hyperlink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, это вовсе не вина родителей, хотя часто они чувствуют себя виноватыми и смущенными, и им кажется, что все окружающие за их спинами обсуждают, как плохо они воспитывают детей.</w:t>
      </w:r>
    </w:p>
    <w:p w:rsidR="002C149D" w:rsidRPr="002C149D" w:rsidRDefault="002C149D" w:rsidP="002C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 </w:t>
      </w:r>
    </w:p>
    <w:p w:rsidR="002C149D" w:rsidRPr="002C149D" w:rsidRDefault="002C149D" w:rsidP="002C14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FF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ru-RU"/>
        </w:rPr>
        <w:t>Как себя вести, если ребенок кого-то укусил?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 Сразу же отреагируйте, кратко, но твердо сформулировав правило: «Кусаться нельзя!»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proofErr w:type="gramStart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Утешайте жертву, а не «агрессора»: уделите внимание укушенному ребенку, скажите «Ох, больно, да?</w:t>
      </w:r>
      <w:proofErr w:type="gramEnd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Пойдем вместе помоем это место».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Если укусивший ребенок все еще зол, отведите его в тихое место, где он мог бы «остыть».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Если укусивший ребенок абсолютно неконтролируем, лучше его крепко обнять, подойдя сзади – это часто помогает ему восстановить спокойствие.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lastRenderedPageBreak/>
        <w:t>В разгар инцидента лучше сказать «мы обсудим это позднее», чем задавать вопросы, например, «почему ты укусил своего друга?» – разгневанный ребенок вряд ли сможет объяснить Вам, почему он поступил так, а не иначе.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Постарайтесь контролировать себя, когда Ваш </w:t>
      </w:r>
      <w:hyperlink r:id="rId9" w:history="1">
        <w:r w:rsidRPr="002C149D">
          <w:rPr>
            <w:rFonts w:ascii="Comic Sans MS" w:eastAsia="Times New Roman" w:hAnsi="Comic Sans MS" w:cs="Arial"/>
            <w:sz w:val="32"/>
            <w:szCs w:val="32"/>
            <w:lang w:eastAsia="ru-RU"/>
          </w:rPr>
          <w:t>ребенок кусает</w:t>
        </w:r>
      </w:hyperlink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 кого-то, говорите твердо, но не срывайтесь на крик.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Позовите «агрессора» помочь успокоить жертву – иногда даже шутка или маленькие глупости могут помочь изменить настроение всех.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Если Вы замечаете, что ребенок, склонный к </w:t>
      </w:r>
      <w:proofErr w:type="spellStart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кусанию</w:t>
      </w:r>
      <w:proofErr w:type="spellEnd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, очень устал или «заведен», будьте начеку и держитесь поближе к нему, чтобы вовремя вмешаться.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Знайте, что Вы не единственный родитель, которому приходится </w:t>
      </w:r>
      <w:proofErr w:type="gramStart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бороться с искушением укусить</w:t>
      </w:r>
      <w:proofErr w:type="gramEnd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«кусаку», чтобы показать ему, каково это -  быть укушенным! Но помните, большинство малышей не могут соотнести свою боль с болью, которую они причиняют другим.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Помогите своему ребенку понять, что </w:t>
      </w:r>
      <w:proofErr w:type="spellStart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кусание</w:t>
      </w:r>
      <w:proofErr w:type="spellEnd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– это не игра, а людям действительно больно.</w:t>
      </w:r>
    </w:p>
    <w:p w:rsidR="002C149D" w:rsidRPr="002C149D" w:rsidRDefault="002C149D" w:rsidP="002C14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</w:pPr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Помните, что </w:t>
      </w:r>
      <w:proofErr w:type="spellStart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кусание</w:t>
      </w:r>
      <w:proofErr w:type="spellEnd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может пугать «</w:t>
      </w:r>
      <w:proofErr w:type="gramStart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кусаку</w:t>
      </w:r>
      <w:proofErr w:type="gramEnd"/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» так же, как и жертву. </w:t>
      </w:r>
      <w:hyperlink r:id="rId10" w:history="1">
        <w:r w:rsidRPr="002C149D">
          <w:rPr>
            <w:rFonts w:ascii="Comic Sans MS" w:eastAsia="Times New Roman" w:hAnsi="Comic Sans MS" w:cs="Arial"/>
            <w:sz w:val="32"/>
            <w:szCs w:val="32"/>
            <w:lang w:eastAsia="ru-RU"/>
          </w:rPr>
          <w:t>Малыш кусается</w:t>
        </w:r>
      </w:hyperlink>
      <w:r w:rsidRPr="002C149D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 скорее в силу инстинктивного животного рефлекса, чем сознательной реакции на ситуацию. Поэтому кусающемуся ребенку надо помочь в преодолении этого инстинкта, а не обвинять его в том, что он ему следует.</w:t>
      </w:r>
    </w:p>
    <w:bookmarkEnd w:id="0"/>
    <w:p w:rsidR="002C149D" w:rsidRPr="002C149D" w:rsidRDefault="002C149D" w:rsidP="002C149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42D4" w:rsidRDefault="002642D4"/>
    <w:sectPr w:rsidR="002642D4" w:rsidSect="002C149D">
      <w:pgSz w:w="11906" w:h="16838"/>
      <w:pgMar w:top="1134" w:right="850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EA7"/>
    <w:multiLevelType w:val="multilevel"/>
    <w:tmpl w:val="CFB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D"/>
    <w:rsid w:val="002642D4"/>
    <w:rsid w:val="002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parrents/eto_interesno/esli_voznikli_problemy/id/1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kola7gnomov.ru/parrents/eto_interesno/esli_voznikli_problemy/id/1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kola7gnomov.ru/parrents/eto_interesno/esli_voznikli_problemy/id/1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7gnomov.ru/parrents/eto_interesno/esli_voznikli_problemy/id/1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2015-01-04T02:42:00Z</dcterms:created>
  <dcterms:modified xsi:type="dcterms:W3CDTF">2015-01-04T03:05:00Z</dcterms:modified>
</cp:coreProperties>
</file>