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1" w:rsidRPr="00AE66F2" w:rsidRDefault="00754E00" w:rsidP="00AE66F2">
      <w:pPr>
        <w:spacing w:after="0"/>
        <w:jc w:val="center"/>
        <w:rPr>
          <w:rFonts w:ascii="Comic Sans MS" w:eastAsia="Times New Roman" w:hAnsi="Comic Sans MS" w:cs="Aharoni"/>
          <w:b/>
          <w:color w:val="0066FF"/>
          <w:sz w:val="52"/>
          <w:szCs w:val="52"/>
          <w:lang w:eastAsia="ru-RU"/>
        </w:rPr>
      </w:pPr>
      <w:r w:rsidRPr="00AE66F2">
        <w:rPr>
          <w:rFonts w:ascii="Comic Sans MS" w:eastAsia="Times New Roman" w:hAnsi="Comic Sans MS" w:cs="Aharoni"/>
          <w:b/>
          <w:color w:val="0066FF"/>
          <w:sz w:val="52"/>
          <w:szCs w:val="52"/>
          <w:lang w:eastAsia="ru-RU"/>
        </w:rPr>
        <w:t>7 января</w:t>
      </w:r>
    </w:p>
    <w:p w:rsidR="00754E00" w:rsidRDefault="00754E00" w:rsidP="00AE66F2">
      <w:pPr>
        <w:spacing w:after="0"/>
        <w:jc w:val="center"/>
        <w:rPr>
          <w:rFonts w:ascii="Comic Sans MS" w:eastAsia="Times New Roman" w:hAnsi="Comic Sans MS" w:cs="Aharoni"/>
          <w:b/>
          <w:color w:val="0066FF"/>
          <w:sz w:val="52"/>
          <w:szCs w:val="52"/>
          <w:lang w:eastAsia="ru-RU"/>
        </w:rPr>
      </w:pPr>
      <w:r w:rsidRPr="00AE66F2">
        <w:rPr>
          <w:rFonts w:ascii="Comic Sans MS" w:eastAsia="Times New Roman" w:hAnsi="Comic Sans MS" w:cs="Aharoni"/>
          <w:b/>
          <w:color w:val="0066FF"/>
          <w:sz w:val="52"/>
          <w:szCs w:val="52"/>
          <w:lang w:eastAsia="ru-RU"/>
        </w:rPr>
        <w:t>Рождество.</w:t>
      </w:r>
    </w:p>
    <w:p w:rsidR="00AE66F2" w:rsidRPr="00AE66F2" w:rsidRDefault="00AE66F2" w:rsidP="00AE66F2">
      <w:pPr>
        <w:spacing w:after="0"/>
        <w:jc w:val="center"/>
        <w:rPr>
          <w:rFonts w:ascii="Comic Sans MS" w:eastAsia="Times New Roman" w:hAnsi="Comic Sans MS" w:cs="Aharoni"/>
          <w:b/>
          <w:color w:val="0066FF"/>
          <w:sz w:val="52"/>
          <w:szCs w:val="52"/>
          <w:lang w:eastAsia="ru-RU"/>
        </w:rPr>
      </w:pPr>
    </w:p>
    <w:p w:rsidR="00754E00" w:rsidRPr="00AE66F2" w:rsidRDefault="00754E00" w:rsidP="00AE66F2">
      <w:pPr>
        <w:spacing w:after="0"/>
        <w:jc w:val="center"/>
        <w:outlineLvl w:val="1"/>
        <w:rPr>
          <w:rFonts w:ascii="Comic Sans MS" w:eastAsia="Times New Roman" w:hAnsi="Comic Sans MS" w:cs="Aharoni"/>
          <w:b/>
          <w:bCs/>
          <w:color w:val="0066FF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color w:val="0066FF"/>
          <w:sz w:val="28"/>
          <w:szCs w:val="28"/>
          <w:lang w:eastAsia="ru-RU"/>
        </w:rPr>
        <w:t>Как празднуется Рождество Христово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proofErr w:type="gramStart"/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День Рождества Христова издревле причислен Церковью к великим двунадесятым праздникам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, согласно с Божественным свидетельством Евангелия, изображающего это событие величайшим,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всерадостнейшим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и чудесным: я возвещаю вам, - говорит Ангел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вифлеемским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пастухам, - великую радость, которая будет всем людям: ибо ныне родился вам в городе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Давидовом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Спаситель, Который есть Христос Господь; и вот вам знак: вы найдете Младенца в пеленах, лежащего в яслях.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И внезапно явилось с Ангелом многочисленное воинство небесное, славящее Бога и взывающее: слава в вышних Богу, и на земле мир, в человеках благоволение!</w:t>
      </w:r>
      <w:proofErr w:type="gramEnd"/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Православная Церковь о величии праздника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возглашает: "Рождество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Т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вое, Христе Боже наш,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возсия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мирови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свет разума, в нем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бо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звездам служащие звездою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учахуся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Тебе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кланятися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, Солнцу правды, и Тебе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ведети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с высоты востока: Господи, слава Тебе".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В пределах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предпразднества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и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попразднества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праздник 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продолжается двенадцать дней.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В последний день перед праздником совершается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навечерие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(Рождественский сочельник),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свидетельствующее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об особенной важности наступающего торжества, ибо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навечерия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бывают только перед важнейшими праздниками.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В Православной Церкви в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навечерие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совершаются часы, называемые Царскими, потому что издавна на этом Богослужении присутствовали цари, поклоняясь новорожденному Царю царей.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Царские часы начинаются и совершаются при открытых царских вратах, среди храма, пред Евангелием, положенным на аналое, как бы 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lastRenderedPageBreak/>
        <w:t xml:space="preserve">в знамение того, что ныне Спаситель уже не таится, как некогда во мраке вертепа, но сияет всем народам. Пред Евангелием воскуряется кадильный фимиам, в воспоминание ладана и смирны,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принесенных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волхвами новорожденному Христу.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Сам день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во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плоти, как важнейший и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торжественнейший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, в Богослужебных книгах Православной Церкви называется пасхою, праздником тридневным. В этот день, по гласу Церкви, "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всяческая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радости наполняются. Ликуют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Ангели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вей на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небеси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, и радуются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человецы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: играет же вся тварь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рождшагося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ради в Вифлееме Спаса Господа: яко всякая лесть идольская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преста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и царствует Христос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во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веки".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Свою духовную радость в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день 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Церковь начинает и выражает пророческим утешительным пением на великом повечерии, которым начинается всенощное бдение: "С нами Бог. Разумейте,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языцы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, и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покоряйтеся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, яко с нами Бог". Великая радость Церкви в праздник</w:t>
      </w:r>
      <w:r w:rsid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проистекает из благодарственного воспоминания снисхождения и единения Бога с человеком, о чем и благовествуется в евангельском чтении на утрени (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Мф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. 1,8-25).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В древние времена бдение продолжалось всю ночь. "От ночи до утра славословим Тебя,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человеколюбче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", - говорит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Козьма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Маиумский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 каноне на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Рождество Христово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Божественную Литургию в праздник постановлено совершать "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порану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труда ради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бденного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".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После Литургии Церковь совершает благодарственное молебствие Господу Богу об избавлении Церкви и державы Российской от нашествия французов в 1812 году.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Сообразно великой радости, принесенной миру Рождеством Спасителя, Церковь издревле постановила совершать Богослужение в день Рождества Христова без коленопреклонений, кроме благодарственного молебна за избавление Отечества от врагов, 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lastRenderedPageBreak/>
        <w:t>разрешать пост, в какой бы день недели ни случился праздник, и весь день церковного праздника сопровождать церковным звоном.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Торжественное прославление Рождества Христова после Богослужения в храмах переносится и в жилища верующих. Подобно Ангелам, которые возвестили великую радость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вифлеемским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пастухам и пели хвалу Богу, священнослужители начинают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славление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 храме, в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навечерие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праздника, после Литургии: "Постановлено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вжигать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свещник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и поставлять его посреди церкви; а ликам стать вкупе среди храма и петь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возгласно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: "Рождество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Т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вое, Христе Боже наш,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возсия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мирови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свет разума" и прочее".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С древних времен православные христиане проводили </w:t>
      </w: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праздник Рождества Христова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благоговейно. Также и мы должны избегать развлечений и увеселений, нарушающих святость праздника.</w:t>
      </w:r>
    </w:p>
    <w:p w:rsidR="00754E00" w:rsidRPr="00AE66F2" w:rsidRDefault="00754E00" w:rsidP="00AE66F2">
      <w:pPr>
        <w:spacing w:after="0"/>
        <w:jc w:val="both"/>
        <w:outlineLvl w:val="1"/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История Рождества Христова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О Рождестве Спасителя подробно рассказывает Евангелие.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Из Рима, от императора пришел приказ - переписать всех людей Палестины. Каждый житель к назначенному дню должен был явиться в город, откуда начался его род. Иосиф посадил Марию верхом на осла, и они отправились в Вифлеем. К тому времени, когда вдали показались маленькие домики Вифлеема, Иосиф и Мария сильно устали от дороги. В город для переписи собралось слишком много людей. Все дома были уже заняты. Тогда Иосиф отвел Марию в пещеру, где зимой пастухи прятали скот от ветра. В пещере нашлось немного соломы, а для Марии пришло время рождения сына. Она родила Своего Младенца без мук и страданий, сама спеленала Его и уложила в ясли - кормушку для овец. Сияющий Младенец тихо лежал на соломе в темной пещере и его согревали своим дыханием Иосиф. Вол и ослица. Так совершилось великое в мире событие - рождение Спасителя.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Тем временем в Иерусалим прибыли из какой-то восточной страны волхвы, или мудрецы. Изучающие звезды. Они увидели, как 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lastRenderedPageBreak/>
        <w:t>на небе появилась новая необычная звезда и поняли, что ожидаемый Мессия родился.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удейский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царь Ирод, прослышав о появлении необычной звезды, а, стало быть, и о рождении нового царя, испугался, что у него отнимут власть, ведь он не был иудеем. Ирод послал волхвов в Вифлеем разузнать о Младенце. Он задумал убить его.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Та же звезда шла перед волхвами по небу, указывая им путь, и привела как раз туда, где находился родившейся младенец Иисус.</w:t>
      </w:r>
    </w:p>
    <w:p w:rsidR="00754E00" w:rsidRPr="00AE66F2" w:rsidRDefault="00754E00" w:rsidP="00AE66F2">
      <w:pPr>
        <w:spacing w:after="0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Мария и Иосиф к этому времени уже перебрались из пещеры в город. Волхвы вошли в дом и увидели Мать и Младенца. Они поклонились Иисусу до земли и преподнесли подарки: золото как царю (в виде дани), ладан, как Богу (потому что ладан употребляется при богослужении), и смирну, как человеку, который должен умереть (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умерших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натирали тогда благовонными маслами).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Ангелы протрубили, чтобы волхвы не возвращались к Ироду, так как царь издал указ об избиении младенцев (царю Ироду было предсказано, что конец его царствования придет тогда, когда родится миру Спаситель). Иосиф велел Марии взять Младенца и отправиться в Египет. А Ирод в Иерусалиме не дождался волхвов и решил. Что они ошиблись - младенец не родился, и успокоился.</w:t>
      </w:r>
    </w:p>
    <w:p w:rsidR="00754E00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Рождество - день примирения, доброты, миролюбия, день прославления Христа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. В храмах в Рождественскую ночь повсеместно проходят богослужения. Горят все подсвечники, паникадила, хор исполняет славословие. И в былые времена, когда часы били полночь, все обменивались подарками, поздравляли друг друга, загадывали желания. Считалось, что на Рождество небо раскрывается земле, и силы небесные исполняют все задуманное, пожелания при этом должны быть обязательно добрыми.</w:t>
      </w:r>
    </w:p>
    <w:p w:rsidR="00AE66F2" w:rsidRDefault="00AE66F2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</w:p>
    <w:p w:rsidR="00AE66F2" w:rsidRDefault="00AE66F2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</w:p>
    <w:p w:rsidR="00AE66F2" w:rsidRPr="00AE66F2" w:rsidRDefault="00AE66F2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</w:p>
    <w:p w:rsidR="00754E00" w:rsidRPr="00AE66F2" w:rsidRDefault="00754E00" w:rsidP="00AE66F2">
      <w:pPr>
        <w:spacing w:after="0"/>
        <w:jc w:val="center"/>
        <w:outlineLvl w:val="1"/>
        <w:rPr>
          <w:rFonts w:ascii="Comic Sans MS" w:eastAsia="Times New Roman" w:hAnsi="Comic Sans MS" w:cs="Aharoni"/>
          <w:b/>
          <w:bCs/>
          <w:color w:val="0066FF"/>
          <w:sz w:val="52"/>
          <w:szCs w:val="52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color w:val="0066FF"/>
          <w:sz w:val="52"/>
          <w:szCs w:val="52"/>
          <w:lang w:eastAsia="ru-RU"/>
        </w:rPr>
        <w:lastRenderedPageBreak/>
        <w:t>Подготовка к Рождеству на Руси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Рождество - великий день всего христианского мира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- издавна сопровождалось красочными народными обычаями. Во многих странах, как и в России, его считали одним из главных семейных праздников. Рождество Христово слилось с древним славянским обрядом - Святками. Святочные обряды со временем превратились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в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рождественские.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Рождество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православная семья ждала весь год, подготовка была к нему основательной. Шесть недель до Рождества постились, ели рыбу.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Кто побогаче - белугу, осетрину, судака; кто по беднее - селедку, сома, леща.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В России было много любой рыбы. Зато на рождество все ели свинину. В мясных лавках наваливали до потолка, словно бревна, мороженых свиней. Окорока, обрубленные к засолу, лежали рядами. К рождеству в город шил обозы со свининой, поросятами, гусями, индюками, рябчиками, тетеревами, глухарями. Торговали прямо с саней - без веса,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на</w:t>
      </w:r>
      <w:r w:rsidR="00AE66F2">
        <w:rPr>
          <w:rFonts w:ascii="Comic Sans MS" w:eastAsia="Times New Roman" w:hAnsi="Comic Sans MS" w:cs="Aharoni"/>
          <w:sz w:val="28"/>
          <w:szCs w:val="28"/>
          <w:lang w:eastAsia="ru-RU"/>
        </w:rPr>
        <w:t>глаз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. Перед Рождеством, за три дня, на рынках, на площадях стояли леса елок.</w:t>
      </w:r>
    </w:p>
    <w:p w:rsidR="00AE66F2" w:rsidRDefault="00AE66F2" w:rsidP="00AE66F2">
      <w:pPr>
        <w:spacing w:after="0"/>
        <w:jc w:val="both"/>
        <w:outlineLvl w:val="1"/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</w:pPr>
    </w:p>
    <w:p w:rsidR="00AE66F2" w:rsidRDefault="00AE66F2" w:rsidP="00AE66F2">
      <w:pPr>
        <w:spacing w:after="0"/>
        <w:jc w:val="both"/>
        <w:outlineLvl w:val="1"/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</w:pPr>
    </w:p>
    <w:p w:rsidR="00754E00" w:rsidRPr="00AE66F2" w:rsidRDefault="00754E00" w:rsidP="00AE66F2">
      <w:pPr>
        <w:spacing w:after="0"/>
        <w:jc w:val="center"/>
        <w:outlineLvl w:val="1"/>
        <w:rPr>
          <w:rFonts w:ascii="Comic Sans MS" w:eastAsia="Times New Roman" w:hAnsi="Comic Sans MS" w:cs="Aharoni"/>
          <w:b/>
          <w:bCs/>
          <w:color w:val="0066FF"/>
          <w:sz w:val="52"/>
          <w:szCs w:val="52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color w:val="0066FF"/>
          <w:sz w:val="52"/>
          <w:szCs w:val="52"/>
          <w:lang w:eastAsia="ru-RU"/>
        </w:rPr>
        <w:t>Традиции празднования Рождества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b/>
          <w:bCs/>
          <w:sz w:val="28"/>
          <w:szCs w:val="28"/>
          <w:lang w:eastAsia="ru-RU"/>
        </w:rPr>
        <w:t>Не было праздника веселее и раздольнее на Руси, чем Рождество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. Молодые люди устраивали себе игры и забавы. К примеру, один из молодых людей наряжался в шкуру животного, а другие сопровождали его палками и ходили по соседним домам. В каждом дворе ряженый трижды пробегал по кругу, а его товарищи гнались за ним с большим шумом (исполняя обряд изгнания нечистой силы). Когда их приглашали зайти в дом, предводитель, переступая порог, кричал: "Бог, благослови дом и все, что в нем, - скот, камни и дерево! Пусть все в нем будет в изобилии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-</w:t>
      </w:r>
      <w:r w:rsidR="00AE66F2">
        <w:rPr>
          <w:rFonts w:ascii="Comic Sans MS" w:eastAsia="Times New Roman" w:hAnsi="Comic Sans MS" w:cs="Aharoni"/>
          <w:sz w:val="28"/>
          <w:szCs w:val="28"/>
          <w:lang w:eastAsia="ru-RU"/>
        </w:rPr>
        <w:t>м</w:t>
      </w:r>
      <w:proofErr w:type="gramEnd"/>
      <w:r w:rsidR="00AE66F2">
        <w:rPr>
          <w:rFonts w:ascii="Comic Sans MS" w:eastAsia="Times New Roman" w:hAnsi="Comic Sans MS" w:cs="Aharoni"/>
          <w:sz w:val="28"/>
          <w:szCs w:val="28"/>
          <w:lang w:eastAsia="ru-RU"/>
        </w:rPr>
        <w:t>ясо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, одежда, постели и здоровье!" А после этого требовали с хозяев гостинцев за свою </w:t>
      </w: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lastRenderedPageBreak/>
        <w:t xml:space="preserve">"работу", и те с радостью их одаривали. Попробуй не одари </w:t>
      </w:r>
      <w:proofErr w:type="gram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таких</w:t>
      </w:r>
      <w:proofErr w:type="gram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- обязательно </w:t>
      </w:r>
      <w:proofErr w:type="spellStart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поленицу</w:t>
      </w:r>
      <w:proofErr w:type="spellEnd"/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 xml:space="preserve"> разберут и по двору разложат или трубу печную чем-нибудь заткнут.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Старшее поколение тоже не скучало: старики воспоминали и рассказывали обычаи, бабы гадали.</w:t>
      </w:r>
    </w:p>
    <w:p w:rsidR="00754E00" w:rsidRPr="00AE66F2" w:rsidRDefault="00754E00" w:rsidP="00AE66F2">
      <w:pPr>
        <w:spacing w:after="0"/>
        <w:ind w:firstLine="708"/>
        <w:jc w:val="both"/>
        <w:rPr>
          <w:rFonts w:ascii="Comic Sans MS" w:eastAsia="Times New Roman" w:hAnsi="Comic Sans MS" w:cs="Aharoni"/>
          <w:sz w:val="28"/>
          <w:szCs w:val="28"/>
          <w:lang w:eastAsia="ru-RU"/>
        </w:rPr>
      </w:pPr>
      <w:r w:rsidRPr="00AE66F2">
        <w:rPr>
          <w:rFonts w:ascii="Comic Sans MS" w:eastAsia="Times New Roman" w:hAnsi="Comic Sans MS" w:cs="Aharoni"/>
          <w:sz w:val="28"/>
          <w:szCs w:val="28"/>
          <w:lang w:eastAsia="ru-RU"/>
        </w:rPr>
        <w:t>Одной из современных традиций празднования рождественской ночи стала аренда коттеджа на Рождество для всей семьи. Ведь приятно не только встретить этот замечательный праздник за городом, но и заодно получить немного отдыха зимой в собственном комфортабельном, арендованном на несколько дней доме.</w:t>
      </w:r>
    </w:p>
    <w:p w:rsidR="00911752" w:rsidRPr="00AE66F2" w:rsidRDefault="00911752" w:rsidP="00AE66F2">
      <w:pPr>
        <w:spacing w:after="0"/>
        <w:jc w:val="both"/>
        <w:rPr>
          <w:rFonts w:ascii="Comic Sans MS" w:hAnsi="Comic Sans MS" w:cs="Aharoni"/>
          <w:sz w:val="28"/>
          <w:szCs w:val="28"/>
        </w:rPr>
      </w:pPr>
    </w:p>
    <w:sectPr w:rsidR="00911752" w:rsidRPr="00AE66F2" w:rsidSect="00D3008B">
      <w:pgSz w:w="11906" w:h="16838"/>
      <w:pgMar w:top="1134" w:right="1134" w:bottom="1134" w:left="1134" w:header="708" w:footer="708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E00"/>
    <w:rsid w:val="001A591F"/>
    <w:rsid w:val="0061013E"/>
    <w:rsid w:val="00754E00"/>
    <w:rsid w:val="00911752"/>
    <w:rsid w:val="00AE66F2"/>
    <w:rsid w:val="00C92400"/>
    <w:rsid w:val="00CA4721"/>
    <w:rsid w:val="00D3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paragraph" w:styleId="2">
    <w:name w:val="heading 2"/>
    <w:basedOn w:val="a"/>
    <w:link w:val="20"/>
    <w:uiPriority w:val="9"/>
    <w:qFormat/>
    <w:rsid w:val="0075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E00"/>
    <w:rPr>
      <w:b/>
      <w:bCs/>
    </w:rPr>
  </w:style>
  <w:style w:type="character" w:styleId="a5">
    <w:name w:val="Hyperlink"/>
    <w:basedOn w:val="a0"/>
    <w:uiPriority w:val="99"/>
    <w:semiHidden/>
    <w:unhideWhenUsed/>
    <w:rsid w:val="00754E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1317</Words>
  <Characters>7508</Characters>
  <Application>Microsoft Office Word</Application>
  <DocSecurity>0</DocSecurity>
  <Lines>62</Lines>
  <Paragraphs>17</Paragraphs>
  <ScaleCrop>false</ScaleCrop>
  <Company>Microsoft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2014-12-23T07:53:00Z</dcterms:created>
  <dcterms:modified xsi:type="dcterms:W3CDTF">2014-12-30T17:24:00Z</dcterms:modified>
</cp:coreProperties>
</file>