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6577" w:rsidRPr="005A3BEC" w:rsidRDefault="00DC6577" w:rsidP="00DC6577">
      <w:pPr>
        <w:spacing w:beforeAutospacing="1" w:after="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40"/>
          <w:lang w:eastAsia="ru-RU"/>
        </w:rPr>
      </w:pPr>
      <w:r w:rsidRPr="005A3BEC"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40"/>
          <w:lang w:eastAsia="ru-RU"/>
        </w:rPr>
        <w:t>"Почему мы рисуем </w:t>
      </w:r>
      <w:bookmarkStart w:id="0" w:name="YANDEX_0"/>
      <w:bookmarkEnd w:id="0"/>
      <w:r w:rsidRPr="005A3BEC"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40"/>
          <w:lang w:eastAsia="ru-RU"/>
        </w:rPr>
        <w:t>  песком</w:t>
      </w:r>
      <w:proofErr w:type="gramStart"/>
      <w:r w:rsidRPr="005A3BEC"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40"/>
          <w:lang w:eastAsia="ru-RU"/>
        </w:rPr>
        <w:t> ?</w:t>
      </w:r>
      <w:proofErr w:type="gramEnd"/>
      <w:r w:rsidRPr="005A3BEC"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40"/>
          <w:lang w:eastAsia="ru-RU"/>
        </w:rPr>
        <w:t>"</w:t>
      </w:r>
    </w:p>
    <w:p w:rsidR="005A3BEC" w:rsidRPr="005A3BEC" w:rsidRDefault="005A3BEC" w:rsidP="005A3BEC">
      <w:pPr>
        <w:shd w:val="clear" w:color="auto" w:fill="FFFFFF"/>
        <w:spacing w:before="180" w:after="150" w:line="31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Чудеснее песка нет для детей забавы,</w:t>
      </w:r>
    </w:p>
    <w:p w:rsidR="005A3BEC" w:rsidRPr="005A3BEC" w:rsidRDefault="005A3BEC" w:rsidP="005A3BEC">
      <w:pPr>
        <w:shd w:val="clear" w:color="auto" w:fill="FFFFFF"/>
        <w:spacing w:before="180" w:after="150" w:line="31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 всегда имеется в достатке,</w:t>
      </w:r>
    </w:p>
    <w:p w:rsidR="005A3BEC" w:rsidRPr="005A3BEC" w:rsidRDefault="005A3BEC" w:rsidP="005A3BEC">
      <w:pPr>
        <w:shd w:val="clear" w:color="auto" w:fill="FFFFFF"/>
        <w:spacing w:before="180" w:after="150" w:line="31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Течет он нежно так сквозь руки,</w:t>
      </w:r>
    </w:p>
    <w:p w:rsidR="005A3BEC" w:rsidRPr="005A3BEC" w:rsidRDefault="005A3BEC" w:rsidP="005A3BEC">
      <w:pPr>
        <w:shd w:val="clear" w:color="auto" w:fill="FFFFFF"/>
        <w:spacing w:before="180" w:after="150" w:line="31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не сравнить его ни с чем…</w:t>
      </w:r>
    </w:p>
    <w:p w:rsidR="005A3BEC" w:rsidRPr="005A3BEC" w:rsidRDefault="005A3BEC" w:rsidP="005A3BEC">
      <w:pPr>
        <w:shd w:val="clear" w:color="auto" w:fill="FFFFFF"/>
        <w:spacing w:before="180" w:after="150" w:line="31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A3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Иоахим</w:t>
      </w:r>
      <w:proofErr w:type="spellEnd"/>
      <w:r w:rsidRPr="005A3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A3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Рингельнац</w:t>
      </w:r>
      <w:proofErr w:type="spellEnd"/>
    </w:p>
    <w:p w:rsidR="00010217" w:rsidRPr="005A3BEC" w:rsidRDefault="00DC6577" w:rsidP="00DC6577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"Почему мы рисуем </w:t>
      </w:r>
      <w:bookmarkStart w:id="1" w:name="YANDEX_1"/>
      <w:bookmarkEnd w:id="1"/>
      <w:r w:rsidRPr="005A3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песком</w:t>
      </w:r>
      <w:proofErr w:type="gramStart"/>
      <w:r w:rsidRPr="005A3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?</w:t>
      </w:r>
      <w:proofErr w:type="gramEnd"/>
      <w:r w:rsidRPr="005A3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</w:t>
      </w:r>
      <w:r w:rsidRPr="005A3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Свою работу я веду в русле моей методической темы "Роль развития мелкой моторики в формировании эмоционально – личностного и речевого потенциала дошкольников". Доказано, что мысль и глаза ребенка двигаются с той же скоростью, что и рука. Значит, систематические упражнения по тренировке движений пальцев являются мощным средством повышения работоспособности головного мозга, развивают мыслительную деятельность, память и внимание. В работе по развитию мелкой моторики я использую разнообразные методы и приемы – раскрашивание, </w:t>
      </w:r>
      <w:bookmarkStart w:id="2" w:name="YANDEX_2"/>
      <w:bookmarkEnd w:id="2"/>
      <w:r w:rsidRPr="005A3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рисование</w:t>
      </w:r>
      <w:proofErr w:type="gramStart"/>
      <w:r w:rsidRPr="005A3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,</w:t>
      </w:r>
      <w:proofErr w:type="gramEnd"/>
      <w:r w:rsidRPr="005A3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лепка из пластилина и соленого теста, игры с мелкими предметами, пальчиковые игры, оригами т.д.</w:t>
      </w:r>
      <w:r w:rsidRPr="005A3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сегодня я бы хотела с вами поделиться опытом своего нового направления в работе, я начала использовать его совсем</w:t>
      </w:r>
      <w:r w:rsidR="00010217" w:rsidRPr="005A3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недавно, с детьми </w:t>
      </w:r>
      <w:r w:rsidRPr="005A3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рисую </w:t>
      </w:r>
      <w:bookmarkStart w:id="3" w:name="YANDEX_3"/>
      <w:bookmarkEnd w:id="3"/>
      <w:r w:rsidRPr="005A3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песком</w:t>
      </w:r>
      <w:proofErr w:type="gramStart"/>
      <w:r w:rsidRPr="005A3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.</w:t>
      </w:r>
      <w:proofErr w:type="gramEnd"/>
    </w:p>
    <w:p w:rsidR="00DC6577" w:rsidRPr="005A3BEC" w:rsidRDefault="00010217" w:rsidP="00DC6577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BE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38400" cy="1828800"/>
            <wp:effectExtent l="19050" t="0" r="0" b="0"/>
            <wp:docPr id="1" name="Рисунок 1" descr="H:\166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16669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3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5A3BE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47925" cy="1835944"/>
            <wp:effectExtent l="19050" t="0" r="9525" b="0"/>
            <wp:docPr id="2" name="Рисунок 2" descr="H:\166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1667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5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6577" w:rsidRPr="005A3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bookmarkStart w:id="4" w:name="YANDEX_4"/>
      <w:bookmarkEnd w:id="4"/>
      <w:r w:rsidR="00DC6577" w:rsidRPr="005A3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Рисование  </w:t>
      </w:r>
      <w:bookmarkStart w:id="5" w:name="YANDEX_5"/>
      <w:bookmarkEnd w:id="5"/>
      <w:r w:rsidR="00DC6577" w:rsidRPr="005A3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песком  имеет ряд важных аспектов, которые не дает классический рисунок. Это, прежде всего, развитие мелкой моторики, а так же эта методика работает на другие цели – улучшает память, развивает координацию, пластику, напрямую улучшает работу мозга.</w:t>
      </w:r>
      <w:r w:rsidR="00DC6577" w:rsidRPr="005A3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Вторым не менее важным свойством песочного </w:t>
      </w:r>
      <w:bookmarkStart w:id="6" w:name="YANDEX_6"/>
      <w:bookmarkEnd w:id="6"/>
      <w:r w:rsidR="00DC6577" w:rsidRPr="005A3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рисования  являются уникальные свойства </w:t>
      </w:r>
      <w:bookmarkStart w:id="7" w:name="YANDEX_7"/>
      <w:bookmarkEnd w:id="7"/>
      <w:r w:rsidR="00DC6577" w:rsidRPr="005A3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песка  – тягучесть, мягкость, приятная шершавость, – которые действуют на человека завораживающе.</w:t>
      </w:r>
      <w:r w:rsidR="00DC6577" w:rsidRPr="005A3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Большинство родителей хотят, чтобы их ребенок вырос счастливым, здоровым, самостоятельным, уверенным в своих силах, целеустремленным и успешным человеком. Но, к сожалению, многие взрослые направляют все </w:t>
      </w:r>
      <w:r w:rsidR="00DC6577" w:rsidRPr="005A3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свое внимание на развитие интеллектуальной сферы ребенка, забывая о том, что обедненная эмоциональная сфера ведет за собой замедление интеллекта</w:t>
      </w:r>
      <w:proofErr w:type="gramStart"/>
      <w:r w:rsidR="00DC6577" w:rsidRPr="005A3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 И</w:t>
      </w:r>
      <w:proofErr w:type="gramEnd"/>
      <w:r w:rsidR="00DC6577" w:rsidRPr="005A3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выходя в большую жизнь, такой человек сталкивается со сложностями в выборе профессии и жизненного пути</w:t>
      </w:r>
      <w:r w:rsidR="00DC6577" w:rsidRPr="005A3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считаю, что методика </w:t>
      </w:r>
      <w:bookmarkStart w:id="8" w:name="YANDEX_8"/>
      <w:bookmarkEnd w:id="8"/>
      <w:r w:rsidR="00DC6577" w:rsidRPr="005A3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рисования  </w:t>
      </w:r>
      <w:bookmarkStart w:id="9" w:name="YANDEX_9"/>
      <w:bookmarkEnd w:id="9"/>
      <w:r w:rsidR="005A3BEC" w:rsidRPr="005A3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песком </w:t>
      </w:r>
      <w:r w:rsidR="00DC6577" w:rsidRPr="005A3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предлагает нам другой подход к развитию ребенка – это формирование яркой личностью, человека, любящего свою жизнь, создающего ее, человека, способного глубоко и грамотно выражать свои мысли.</w:t>
      </w:r>
      <w:r w:rsidR="00DC6577" w:rsidRPr="005A3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считаю приоритетным в своей работе речевое и эмоционально-личностное развитие ребенка, которое включает в себя формирование:</w:t>
      </w:r>
      <w:r w:rsidR="00DC6577" w:rsidRPr="005A3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творческого потенциала</w:t>
      </w:r>
      <w:r w:rsidR="00DC6577" w:rsidRPr="005A3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способности понимать свои чувства и конструктивно их выражать;</w:t>
      </w:r>
      <w:r w:rsidR="00DC6577" w:rsidRPr="005A3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умения понимать чувства других людей, учитывать их точку зрения;</w:t>
      </w:r>
      <w:r w:rsidR="00DC6577" w:rsidRPr="005A3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творческого мышления, гибкости, умения адаптироваться в меняющихся условиях;</w:t>
      </w:r>
      <w:r w:rsidR="00DC6577" w:rsidRPr="005A3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исследовательского интереса, познавательной активности.</w:t>
      </w:r>
    </w:p>
    <w:p w:rsidR="00010217" w:rsidRPr="005A3BEC" w:rsidRDefault="00DC6577" w:rsidP="00DC6577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Моя работа с детьми нацелена на решение следующих задач:</w:t>
      </w:r>
      <w:r w:rsidRPr="005A3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• развивать познавательные процессы (восприятие, внимание, память, образно-логическое мышление, пространственное воображение), процессы </w:t>
      </w:r>
      <w:proofErr w:type="spellStart"/>
      <w:r w:rsidRPr="005A3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саморегуляции</w:t>
      </w:r>
      <w:proofErr w:type="spellEnd"/>
      <w:r w:rsidRPr="005A3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5A3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развивать творческий потенциал ребенка, формировать коммуникативные навыки;</w:t>
      </w:r>
      <w:r w:rsidRPr="005A3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тренировать мелкую моторику рук;</w:t>
      </w:r>
      <w:r w:rsidRPr="005A3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• гармонизировать </w:t>
      </w:r>
      <w:proofErr w:type="spellStart"/>
      <w:r w:rsidRPr="005A3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психоэмоциональное</w:t>
      </w:r>
      <w:proofErr w:type="spellEnd"/>
      <w:r w:rsidRPr="005A3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состояние;</w:t>
      </w:r>
      <w:r w:rsidRPr="005A3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формировать установку на положительное отношение к себе.</w:t>
      </w:r>
      <w:r w:rsidRPr="005A3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стараюсь создать в помещ</w:t>
      </w:r>
      <w:r w:rsidR="005A3BEC" w:rsidRPr="005A3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ении группы </w:t>
      </w:r>
      <w:r w:rsidRPr="005A3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такое пространство, в котором дети могут выразить в игре свои страхи, желания, обиды, сомнения и злость, волнения и мечты.</w:t>
      </w:r>
      <w:r w:rsidRPr="005A3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начала года я внимательно наблюдала за детьми, поддерживала инициативу каждого, его фантазию, старалась создавать ситуацию успешности, помогала ребенку выразить свои чувства… и если это становится для ребенка частью его жизни, то он учится жить в мире с самим собой.</w:t>
      </w:r>
      <w:r w:rsidRPr="005A3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 время своих занятий я предлагаю сказочные сюжеты, связанные с тем или иным чувством, мы проигрываем их, прорисовываем, обязательно проговариваем, а значит – проживаем.</w:t>
      </w:r>
    </w:p>
    <w:p w:rsidR="00010217" w:rsidRPr="005A3BEC" w:rsidRDefault="00010217" w:rsidP="00DC6577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BE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158650" cy="1619250"/>
            <wp:effectExtent l="19050" t="0" r="0" b="0"/>
            <wp:docPr id="3" name="Рисунок 3" descr="H:\166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1667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6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3BE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59000" cy="1619250"/>
            <wp:effectExtent l="19050" t="0" r="0" b="0"/>
            <wp:docPr id="4" name="Рисунок 4" descr="H:\166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1667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6577" w:rsidRPr="005A3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Световой стол для </w:t>
      </w:r>
      <w:bookmarkStart w:id="10" w:name="YANDEX_10"/>
      <w:bookmarkEnd w:id="10"/>
      <w:r w:rsidR="00DC6577" w:rsidRPr="005A3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рисования  </w:t>
      </w:r>
      <w:bookmarkStart w:id="11" w:name="YANDEX_11"/>
      <w:bookmarkEnd w:id="11"/>
      <w:r w:rsidR="00DC6577" w:rsidRPr="005A3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песком  является маленькой моделью окружающего мира, местом, где во внешнем мире могут разыграться внутренние баталии и конфликты маленького человека. А выразив их вовне и посмотрев на свой внутренний мир со стороны, </w:t>
      </w:r>
      <w:proofErr w:type="gramStart"/>
      <w:r w:rsidR="00DC6577" w:rsidRPr="005A3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</w:t>
      </w:r>
      <w:proofErr w:type="gramEnd"/>
      <w:r w:rsidR="00DC6577" w:rsidRPr="005A3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играя находит решения для вполне реальных жизненных задач. Происходит это за счет того, что каждый раз ребенок неоднократно создает рисунок из </w:t>
      </w:r>
      <w:bookmarkStart w:id="12" w:name="YANDEX_12"/>
      <w:bookmarkEnd w:id="12"/>
      <w:r w:rsidR="00DC6577" w:rsidRPr="005A3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песка  – стирает его – создает новый – и снова и </w:t>
      </w:r>
      <w:proofErr w:type="gramStart"/>
      <w:r w:rsidR="00DC6577" w:rsidRPr="005A3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снова</w:t>
      </w:r>
      <w:proofErr w:type="gramEnd"/>
      <w:r w:rsidR="00DC6577" w:rsidRPr="005A3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 благодаря чему уходит страх ошибок, неуверенность в своих силах, сомнения – это дает ребенку осознание того, что все может пройти, закончится.</w:t>
      </w:r>
      <w:r w:rsidR="00DC6577" w:rsidRPr="005A3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Работать с песочницей я начала так: сначала мы строим сказочные города, придумывали, что произойдет с жителями во время стихийного бедствия. По реакции детей можно определить лидера, конфликтного ребенка, выявить скрытые таланты. Затем, стала включать игры на развитие мелкой моторики рук. </w:t>
      </w:r>
      <w:proofErr w:type="gramStart"/>
      <w:r w:rsidR="00DC6577" w:rsidRPr="005A3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Тактильные ощущения мы получаем через кожу: "горячее - холодное", "сухое - мокрое", "твердое - мягкое", "гладкое - острое".</w:t>
      </w:r>
      <w:proofErr w:type="gramEnd"/>
      <w:r w:rsidR="00DC6577" w:rsidRPr="005A3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Кинестетические ощущения получаются во время движения.</w:t>
      </w:r>
    </w:p>
    <w:p w:rsidR="00010217" w:rsidRPr="005A3BEC" w:rsidRDefault="00010217" w:rsidP="00DC6577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BE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68600" cy="2076450"/>
            <wp:effectExtent l="19050" t="0" r="0" b="0"/>
            <wp:docPr id="10" name="Рисунок 10" descr="H:\166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1666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3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5A3BE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42755" cy="2057400"/>
            <wp:effectExtent l="19050" t="0" r="445" b="0"/>
            <wp:docPr id="11" name="Рисунок 11" descr="H:\166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1666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75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6577" w:rsidRPr="005A3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Обычно я использую игры, которые предлагают </w:t>
      </w:r>
      <w:proofErr w:type="spellStart"/>
      <w:r w:rsidR="00DC6577" w:rsidRPr="005A3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Зинкевич-Евстигнеева</w:t>
      </w:r>
      <w:proofErr w:type="spellEnd"/>
      <w:r w:rsidR="00DC6577" w:rsidRPr="005A3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="00DC6577" w:rsidRPr="005A3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Грабенко</w:t>
      </w:r>
      <w:proofErr w:type="spellEnd"/>
      <w:r w:rsidR="00DC6577" w:rsidRPr="005A3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"Практикуме по </w:t>
      </w:r>
      <w:proofErr w:type="spellStart"/>
      <w:r w:rsidR="00DC6577" w:rsidRPr="005A3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креативной</w:t>
      </w:r>
      <w:proofErr w:type="spellEnd"/>
      <w:r w:rsidR="00DC6577" w:rsidRPr="005A3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терапии":</w:t>
      </w:r>
      <w:r w:rsidR="00DC6577" w:rsidRPr="005A3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Наряду с развитием тактильной чувствительности и мелкой моторики, я стараюсь научить детей прислушиваться к себе и проговаривать свои ощущения. А это, в свою очередь, способствует развитию речи, произвольного внимания и памяти. Но самое важное - ребенок получает первый опыт рефлексии, учится понимать себя и других.</w:t>
      </w:r>
      <w:r w:rsidR="00DC6577" w:rsidRPr="005A3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bookmarkStart w:id="13" w:name="YANDEX_13"/>
      <w:bookmarkEnd w:id="13"/>
      <w:r w:rsidR="00DC6577" w:rsidRPr="005A3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Песок  позволяет дольше сохранить работоспособность ребенка. Ошибки на </w:t>
      </w:r>
      <w:bookmarkStart w:id="14" w:name="YANDEX_14"/>
      <w:bookmarkEnd w:id="14"/>
      <w:r w:rsidR="00DC6577" w:rsidRPr="005A3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песке  исправить проще, чем на бумаге, где всегда видны следы ошибок. Это дает возможность ребенку ощущать себя </w:t>
      </w:r>
      <w:proofErr w:type="gramStart"/>
      <w:r w:rsidR="00DC6577" w:rsidRPr="005A3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успешным</w:t>
      </w:r>
      <w:proofErr w:type="gramEnd"/>
      <w:r w:rsidR="00DC6577" w:rsidRPr="005A3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10217" w:rsidRPr="005A3BEC" w:rsidRDefault="00010217" w:rsidP="00DC6577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BE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t xml:space="preserve"> </w:t>
      </w:r>
      <w:r w:rsidRPr="005A3BE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24150" cy="2043445"/>
            <wp:effectExtent l="19050" t="0" r="0" b="0"/>
            <wp:docPr id="8" name="Рисунок 8" descr="H:\166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1666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99" cy="2046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3BE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</w:t>
      </w:r>
      <w:r w:rsidRPr="005A3BE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33675" cy="2050257"/>
            <wp:effectExtent l="19050" t="0" r="9525" b="0"/>
            <wp:docPr id="9" name="Рисунок 9" descr="H:\166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1666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608" cy="205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6577" w:rsidRPr="005A3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настойчиво рекомендую вам всем научиться рисовать </w:t>
      </w:r>
      <w:bookmarkStart w:id="15" w:name="YANDEX_15"/>
      <w:bookmarkEnd w:id="15"/>
      <w:r w:rsidR="00DC6577" w:rsidRPr="005A3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песком  и научить этому своих детей.</w:t>
      </w:r>
      <w:r w:rsidR="00DC6577" w:rsidRPr="005A3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Назову для этого 5 простых причин:</w:t>
      </w:r>
      <w:r w:rsidR="00DC6577" w:rsidRPr="005A3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Первая - Простота.</w:t>
      </w:r>
      <w:r w:rsidR="00DC6577" w:rsidRPr="005A3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Вторая - Красота.</w:t>
      </w:r>
      <w:r w:rsidR="00DC6577" w:rsidRPr="005A3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Третья – Пластичность.</w:t>
      </w:r>
      <w:r w:rsidR="00DC6577" w:rsidRPr="005A3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Четвертая - Популярность.</w:t>
      </w:r>
      <w:r w:rsidR="00DC6577" w:rsidRPr="005A3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пятая - Борьба со стрессом.</w:t>
      </w:r>
      <w:r w:rsidR="00DC6577" w:rsidRPr="005A3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Предлагаю вашему вниманию элементы песочной анимации, я использую их в работе со своими детьми во второй половине дня, я рисую под музыкальное сопровождение, дети всегда с удовольствием за мной наблюдают, все действие они воспринимают, как мультфильм. Потом мы стараемся прорисовывать некоторые элементы вместе, обсуждаем </w:t>
      </w:r>
      <w:proofErr w:type="gramStart"/>
      <w:r w:rsidR="00DC6577" w:rsidRPr="005A3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увиденное</w:t>
      </w:r>
      <w:proofErr w:type="gramEnd"/>
      <w:r w:rsidR="00DC6577" w:rsidRPr="005A3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C6577" w:rsidRPr="005A3BEC" w:rsidRDefault="00DC6577" w:rsidP="00DC6577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6" w:name="YANDEX_16"/>
      <w:bookmarkEnd w:id="16"/>
      <w:r w:rsidRPr="005A3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010217" w:rsidRPr="005A3BE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00225" cy="1350388"/>
            <wp:effectExtent l="19050" t="0" r="9525" b="0"/>
            <wp:docPr id="5" name="Рисунок 5" descr="H:\166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1667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50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0217" w:rsidRPr="005A3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010217" w:rsidRPr="005A3BE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81175" cy="1335881"/>
            <wp:effectExtent l="19050" t="0" r="9525" b="0"/>
            <wp:docPr id="6" name="Рисунок 6" descr="H:\166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1667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35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0217" w:rsidRPr="005A3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010217" w:rsidRPr="005A3BE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52316" cy="1314450"/>
            <wp:effectExtent l="19050" t="0" r="284" b="0"/>
            <wp:docPr id="7" name="Рисунок 7" descr="H:\166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1667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316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E6E" w:rsidRPr="005A3BEC" w:rsidRDefault="006E7E6E">
      <w:pPr>
        <w:rPr>
          <w:rFonts w:ascii="Times New Roman" w:hAnsi="Times New Roman" w:cs="Times New Roman"/>
          <w:sz w:val="28"/>
          <w:szCs w:val="28"/>
        </w:rPr>
      </w:pPr>
    </w:p>
    <w:sectPr w:rsidR="006E7E6E" w:rsidRPr="005A3BEC" w:rsidSect="006E7E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C6577"/>
    <w:rsid w:val="00010217"/>
    <w:rsid w:val="005A3BEC"/>
    <w:rsid w:val="006E7E6E"/>
    <w:rsid w:val="00B545DA"/>
    <w:rsid w:val="00CD6B09"/>
    <w:rsid w:val="00DC65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7E6E"/>
  </w:style>
  <w:style w:type="paragraph" w:styleId="1">
    <w:name w:val="heading 1"/>
    <w:basedOn w:val="a"/>
    <w:link w:val="10"/>
    <w:uiPriority w:val="9"/>
    <w:qFormat/>
    <w:rsid w:val="00DC657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C657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DC6577"/>
  </w:style>
  <w:style w:type="character" w:customStyle="1" w:styleId="highlight">
    <w:name w:val="highlight"/>
    <w:basedOn w:val="a0"/>
    <w:rsid w:val="00DC6577"/>
  </w:style>
  <w:style w:type="character" w:styleId="a3">
    <w:name w:val="Hyperlink"/>
    <w:basedOn w:val="a0"/>
    <w:uiPriority w:val="99"/>
    <w:semiHidden/>
    <w:unhideWhenUsed/>
    <w:rsid w:val="00DC6577"/>
    <w:rPr>
      <w:color w:val="0000FF"/>
      <w:u w:val="single"/>
    </w:rPr>
  </w:style>
  <w:style w:type="character" w:customStyle="1" w:styleId="submitted">
    <w:name w:val="submitted"/>
    <w:basedOn w:val="a0"/>
    <w:rsid w:val="00DC6577"/>
  </w:style>
  <w:style w:type="paragraph" w:styleId="a4">
    <w:name w:val="Normal (Web)"/>
    <w:basedOn w:val="a"/>
    <w:uiPriority w:val="99"/>
    <w:semiHidden/>
    <w:unhideWhenUsed/>
    <w:rsid w:val="00DC65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10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02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715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89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47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99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34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82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04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09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3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72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480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53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51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64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35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878</Words>
  <Characters>5006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dcterms:created xsi:type="dcterms:W3CDTF">2014-04-06T16:03:00Z</dcterms:created>
  <dcterms:modified xsi:type="dcterms:W3CDTF">2014-04-16T19:13:00Z</dcterms:modified>
</cp:coreProperties>
</file>