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E2" w:rsidRPr="006A655F" w:rsidRDefault="00E951E2" w:rsidP="00E951E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655F">
        <w:rPr>
          <w:rFonts w:ascii="Times New Roman" w:hAnsi="Times New Roman" w:cs="Times New Roman"/>
          <w:b/>
          <w:sz w:val="20"/>
          <w:szCs w:val="20"/>
        </w:rPr>
        <w:t>Профилактика нарушения речи у дошкольников.</w:t>
      </w:r>
    </w:p>
    <w:tbl>
      <w:tblPr>
        <w:tblW w:w="0" w:type="auto"/>
        <w:tblLook w:val="01E0"/>
      </w:tblPr>
      <w:tblGrid>
        <w:gridCol w:w="3106"/>
        <w:gridCol w:w="3233"/>
      </w:tblGrid>
      <w:tr w:rsidR="00E951E2" w:rsidRPr="00E951E2" w:rsidTr="00D903E9">
        <w:trPr>
          <w:gridAfter w:val="1"/>
          <w:wAfter w:w="4793" w:type="dxa"/>
        </w:trPr>
        <w:tc>
          <w:tcPr>
            <w:tcW w:w="4792" w:type="dxa"/>
            <w:hideMark/>
          </w:tcPr>
          <w:p w:rsidR="00E951E2" w:rsidRPr="00E951E2" w:rsidRDefault="00E951E2" w:rsidP="00D903E9">
            <w:pPr>
              <w:pStyle w:val="western"/>
              <w:spacing w:before="0" w:beforeAutospacing="0" w:after="0"/>
              <w:rPr>
                <w:i/>
                <w:sz w:val="20"/>
                <w:szCs w:val="20"/>
              </w:rPr>
            </w:pPr>
          </w:p>
        </w:tc>
      </w:tr>
      <w:tr w:rsidR="00E951E2" w:rsidRPr="00E951E2" w:rsidTr="00D903E9">
        <w:trPr>
          <w:gridAfter w:val="1"/>
          <w:wAfter w:w="4793" w:type="dxa"/>
        </w:trPr>
        <w:tc>
          <w:tcPr>
            <w:tcW w:w="4792" w:type="dxa"/>
            <w:hideMark/>
          </w:tcPr>
          <w:p w:rsidR="00E951E2" w:rsidRPr="00E951E2" w:rsidRDefault="00E951E2" w:rsidP="00D903E9">
            <w:pPr>
              <w:pStyle w:val="western"/>
              <w:spacing w:before="0" w:beforeAutospacing="0" w:after="0"/>
              <w:rPr>
                <w:i/>
                <w:sz w:val="20"/>
                <w:szCs w:val="20"/>
              </w:rPr>
            </w:pPr>
          </w:p>
        </w:tc>
      </w:tr>
      <w:tr w:rsidR="00E951E2" w:rsidRPr="00E951E2" w:rsidTr="00D903E9">
        <w:trPr>
          <w:gridAfter w:val="1"/>
          <w:wAfter w:w="4793" w:type="dxa"/>
        </w:trPr>
        <w:tc>
          <w:tcPr>
            <w:tcW w:w="4792" w:type="dxa"/>
            <w:hideMark/>
          </w:tcPr>
          <w:p w:rsidR="00E951E2" w:rsidRPr="00E951E2" w:rsidRDefault="00E951E2" w:rsidP="00D903E9">
            <w:pPr>
              <w:pStyle w:val="western"/>
              <w:spacing w:before="0" w:beforeAutospacing="0" w:after="0"/>
              <w:rPr>
                <w:i/>
                <w:sz w:val="20"/>
                <w:szCs w:val="20"/>
              </w:rPr>
            </w:pPr>
          </w:p>
        </w:tc>
      </w:tr>
      <w:tr w:rsidR="00E951E2" w:rsidRPr="00E951E2" w:rsidTr="00D903E9">
        <w:tc>
          <w:tcPr>
            <w:tcW w:w="4792" w:type="dxa"/>
            <w:hideMark/>
          </w:tcPr>
          <w:p w:rsidR="00E951E2" w:rsidRPr="00E951E2" w:rsidRDefault="00E951E2" w:rsidP="00D903E9">
            <w:pPr>
              <w:pStyle w:val="western"/>
              <w:spacing w:before="0" w:beforeAutospacing="0" w:after="0"/>
              <w:rPr>
                <w:i/>
                <w:sz w:val="20"/>
                <w:szCs w:val="20"/>
              </w:rPr>
            </w:pPr>
            <w:r w:rsidRPr="00E951E2">
              <w:rPr>
                <w:i/>
                <w:sz w:val="20"/>
                <w:szCs w:val="20"/>
              </w:rPr>
              <w:t>Долгих О.О., студентка 5 курса</w:t>
            </w:r>
          </w:p>
        </w:tc>
        <w:tc>
          <w:tcPr>
            <w:tcW w:w="4793" w:type="dxa"/>
            <w:hideMark/>
          </w:tcPr>
          <w:p w:rsidR="00E951E2" w:rsidRPr="00E951E2" w:rsidRDefault="00E951E2" w:rsidP="00D903E9">
            <w:pPr>
              <w:pStyle w:val="western"/>
              <w:spacing w:before="0" w:beforeAutospacing="0" w:after="0"/>
              <w:jc w:val="right"/>
              <w:rPr>
                <w:i/>
                <w:sz w:val="20"/>
                <w:szCs w:val="20"/>
              </w:rPr>
            </w:pPr>
            <w:proofErr w:type="spellStart"/>
            <w:r w:rsidRPr="00E951E2">
              <w:rPr>
                <w:i/>
                <w:sz w:val="20"/>
                <w:szCs w:val="20"/>
              </w:rPr>
              <w:t>Шадринский</w:t>
            </w:r>
            <w:proofErr w:type="spellEnd"/>
            <w:r w:rsidRPr="00E951E2">
              <w:rPr>
                <w:i/>
                <w:sz w:val="20"/>
                <w:szCs w:val="20"/>
              </w:rPr>
              <w:t xml:space="preserve"> государственный</w:t>
            </w:r>
          </w:p>
        </w:tc>
      </w:tr>
      <w:tr w:rsidR="00E951E2" w:rsidRPr="00E951E2" w:rsidTr="00D903E9">
        <w:tc>
          <w:tcPr>
            <w:tcW w:w="4792" w:type="dxa"/>
            <w:hideMark/>
          </w:tcPr>
          <w:p w:rsidR="00E951E2" w:rsidRPr="00E951E2" w:rsidRDefault="00E951E2" w:rsidP="00D903E9">
            <w:pPr>
              <w:pStyle w:val="western"/>
              <w:spacing w:before="0" w:beforeAutospacing="0" w:after="0"/>
              <w:rPr>
                <w:i/>
                <w:sz w:val="20"/>
                <w:szCs w:val="20"/>
              </w:rPr>
            </w:pPr>
            <w:r w:rsidRPr="00E951E2">
              <w:rPr>
                <w:i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E951E2">
              <w:rPr>
                <w:i/>
                <w:sz w:val="20"/>
                <w:szCs w:val="20"/>
              </w:rPr>
              <w:t>Коротовских</w:t>
            </w:r>
            <w:proofErr w:type="spellEnd"/>
            <w:r w:rsidRPr="00E951E2">
              <w:rPr>
                <w:i/>
                <w:sz w:val="20"/>
                <w:szCs w:val="20"/>
              </w:rPr>
              <w:t xml:space="preserve"> Т..В.,</w:t>
            </w:r>
          </w:p>
        </w:tc>
        <w:tc>
          <w:tcPr>
            <w:tcW w:w="4793" w:type="dxa"/>
            <w:hideMark/>
          </w:tcPr>
          <w:p w:rsidR="00E951E2" w:rsidRPr="00E951E2" w:rsidRDefault="00E951E2" w:rsidP="00D903E9">
            <w:pPr>
              <w:pStyle w:val="western"/>
              <w:spacing w:before="0" w:beforeAutospacing="0" w:after="0"/>
              <w:jc w:val="right"/>
              <w:rPr>
                <w:i/>
                <w:sz w:val="20"/>
                <w:szCs w:val="20"/>
              </w:rPr>
            </w:pPr>
            <w:r w:rsidRPr="00E951E2">
              <w:rPr>
                <w:i/>
                <w:sz w:val="20"/>
                <w:szCs w:val="20"/>
              </w:rPr>
              <w:t>педагогический университет,</w:t>
            </w:r>
          </w:p>
        </w:tc>
      </w:tr>
      <w:tr w:rsidR="00E951E2" w:rsidRPr="00E951E2" w:rsidTr="00D903E9">
        <w:tc>
          <w:tcPr>
            <w:tcW w:w="4792" w:type="dxa"/>
            <w:hideMark/>
          </w:tcPr>
          <w:p w:rsidR="00E951E2" w:rsidRPr="00E951E2" w:rsidRDefault="00E951E2" w:rsidP="00D903E9">
            <w:pPr>
              <w:pStyle w:val="western"/>
              <w:spacing w:before="0" w:beforeAutospacing="0" w:after="0"/>
              <w:rPr>
                <w:i/>
                <w:sz w:val="20"/>
                <w:szCs w:val="20"/>
              </w:rPr>
            </w:pPr>
            <w:r w:rsidRPr="00E951E2">
              <w:rPr>
                <w:i/>
                <w:sz w:val="20"/>
                <w:szCs w:val="20"/>
              </w:rPr>
              <w:t>к.п.н., профессор</w:t>
            </w:r>
          </w:p>
        </w:tc>
        <w:tc>
          <w:tcPr>
            <w:tcW w:w="4793" w:type="dxa"/>
            <w:hideMark/>
          </w:tcPr>
          <w:p w:rsidR="00E951E2" w:rsidRPr="00E951E2" w:rsidRDefault="00E951E2" w:rsidP="00D903E9">
            <w:pPr>
              <w:pStyle w:val="western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E951E2">
              <w:rPr>
                <w:i/>
                <w:sz w:val="20"/>
                <w:szCs w:val="20"/>
              </w:rPr>
              <w:t>г. Шадринск</w:t>
            </w:r>
            <w:r w:rsidRPr="00E951E2">
              <w:rPr>
                <w:sz w:val="20"/>
                <w:szCs w:val="20"/>
              </w:rPr>
              <w:t xml:space="preserve">, </w:t>
            </w:r>
            <w:r w:rsidRPr="00E951E2">
              <w:rPr>
                <w:i/>
                <w:sz w:val="20"/>
                <w:szCs w:val="20"/>
              </w:rPr>
              <w:t>Россия</w:t>
            </w:r>
          </w:p>
        </w:tc>
      </w:tr>
    </w:tbl>
    <w:p w:rsidR="00E951E2" w:rsidRPr="00E951E2" w:rsidRDefault="00E951E2" w:rsidP="00E951E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51E2" w:rsidRPr="00E951E2" w:rsidRDefault="006A655F" w:rsidP="00E95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951E2" w:rsidRPr="00E951E2">
        <w:rPr>
          <w:rFonts w:ascii="Times New Roman" w:hAnsi="Times New Roman" w:cs="Times New Roman"/>
          <w:sz w:val="20"/>
          <w:szCs w:val="20"/>
        </w:rPr>
        <w:t xml:space="preserve">Речь - важнейшая психическая функция, присущая только человеку. Благодаря речевому общению отражение мира в сознании одного человека постоянно пополняется и обогащается тем, что отражается в общественном сознании, связывается с достижениями всей общественной и  культурной деятельности человечества. Таким образом, речь является основой коммуникативной функции, которая осуществляется посредством того или иного языка.  На основе речи и ее смысловой единицы - слова,  формируются и развиваются такие психические процессы, как восприятие, воображение, память. </w:t>
      </w:r>
    </w:p>
    <w:p w:rsidR="00E951E2" w:rsidRDefault="00E951E2" w:rsidP="00BB59C9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951E2">
        <w:rPr>
          <w:rFonts w:ascii="Times New Roman" w:hAnsi="Times New Roman" w:cs="Times New Roman"/>
          <w:sz w:val="20"/>
          <w:szCs w:val="20"/>
        </w:rPr>
        <w:tab/>
        <w:t xml:space="preserve">Речь формируется в процессе общего психофизического развития ребенка. К условиям формирования нормальной речи относятся: нормальная ЦНС, наличие нормального слуха и зрения и достаточный уровень активного речевого общения взрослых с ребенком.   В тех случаях, когда у ребенка сохранен слух, не нарушен интеллект, но имеются значительные речевые нарушения, которые не могут не сказаться на формировании всей его психики, говорят об особой категории  детей - детях с речевыми нарушениями.                                                    </w:t>
      </w:r>
      <w:r w:rsidRPr="00E951E2">
        <w:rPr>
          <w:rFonts w:ascii="Times New Roman" w:hAnsi="Times New Roman" w:cs="Times New Roman"/>
          <w:sz w:val="20"/>
          <w:szCs w:val="20"/>
        </w:rPr>
        <w:tab/>
        <w:t xml:space="preserve">К детям с нарушениями речи относятся дети с психофизическими отклонениями различной выраженности, вызывающими расстройства коммуникативной и обобщающей (познавательной) функции речи. От других категорий детей с особыми образовательными потребностями  их отличают нормальный биологический слух, зрение и полноценные предпосылки интеллектуального развития. </w:t>
      </w:r>
    </w:p>
    <w:p w:rsidR="006A655F" w:rsidRDefault="006A655F" w:rsidP="008423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A655F">
        <w:rPr>
          <w:rFonts w:ascii="Times New Roman" w:hAnsi="Times New Roman" w:cs="Times New Roman"/>
          <w:sz w:val="20"/>
          <w:szCs w:val="20"/>
        </w:rPr>
        <w:t>Предупреждение нарушений в речевом развитии основывается на мерах социального, педагогического и прежде всего психологического предупреждения расстройств психических функций. Такая профилактика может начаться ещё до рождения ребёнка</w:t>
      </w:r>
      <w:r w:rsidR="00044B66">
        <w:rPr>
          <w:rFonts w:ascii="Times New Roman" w:hAnsi="Times New Roman" w:cs="Times New Roman"/>
          <w:sz w:val="20"/>
          <w:szCs w:val="20"/>
        </w:rPr>
        <w:t>,</w:t>
      </w:r>
      <w:r w:rsidRPr="006A655F">
        <w:rPr>
          <w:rFonts w:ascii="Times New Roman" w:hAnsi="Times New Roman" w:cs="Times New Roman"/>
          <w:sz w:val="20"/>
          <w:szCs w:val="20"/>
        </w:rPr>
        <w:t xml:space="preserve"> путём создания для б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6A655F">
        <w:rPr>
          <w:rFonts w:ascii="Times New Roman" w:hAnsi="Times New Roman" w:cs="Times New Roman"/>
          <w:sz w:val="20"/>
          <w:szCs w:val="20"/>
        </w:rPr>
        <w:t xml:space="preserve">дущей матери в период беременности максимально благоприятных условий. Также в системе профилактических мер существенное значение имеет своевременное генетическое консультирование будущих родителей с целью предупреждения развития тех или иных отклонений нервно – психическом и, в частности, речевом развитии ребёнка. В тех случаях если </w:t>
      </w:r>
      <w:r w:rsidRPr="006A655F">
        <w:rPr>
          <w:rFonts w:ascii="Times New Roman" w:hAnsi="Times New Roman" w:cs="Times New Roman"/>
          <w:sz w:val="20"/>
          <w:szCs w:val="20"/>
        </w:rPr>
        <w:lastRenderedPageBreak/>
        <w:t>обнаруживается отягощённость какой либо патологии, с родителями проводят беседы, чтобы они были информированы о признаках заболевания и какие профилактические меры позволят предупредить или ослабить вероятность возникновения или симптоматику того или иного наследственного заболевания.</w:t>
      </w:r>
    </w:p>
    <w:p w:rsidR="006A655F" w:rsidRDefault="006A655F" w:rsidP="008423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Семьи, </w:t>
      </w:r>
      <w:r w:rsidRPr="006A655F">
        <w:rPr>
          <w:rFonts w:ascii="Times New Roman" w:hAnsi="Times New Roman" w:cs="Times New Roman"/>
          <w:sz w:val="20"/>
          <w:szCs w:val="20"/>
        </w:rPr>
        <w:t xml:space="preserve">которых в первую очередь отправляют на генетическое консультирование 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6A655F" w:rsidRPr="006A655F" w:rsidRDefault="006A655F" w:rsidP="008423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семьи, где уже имеется ребенок</w:t>
      </w:r>
      <w:r w:rsidRPr="006A655F">
        <w:rPr>
          <w:rFonts w:ascii="Times New Roman" w:hAnsi="Times New Roman" w:cs="Times New Roman"/>
          <w:sz w:val="20"/>
          <w:szCs w:val="20"/>
        </w:rPr>
        <w:t xml:space="preserve"> с тем или иным дефектом;</w:t>
      </w:r>
    </w:p>
    <w:p w:rsidR="006A655F" w:rsidRPr="006A655F" w:rsidRDefault="006A655F" w:rsidP="008423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A655F">
        <w:rPr>
          <w:rFonts w:ascii="Times New Roman" w:hAnsi="Times New Roman" w:cs="Times New Roman"/>
          <w:sz w:val="20"/>
          <w:szCs w:val="20"/>
        </w:rPr>
        <w:t>семьи с умственной отсталостью, заболеванием шизофренией, нарушение слуха у одного из родителей или у обоих;</w:t>
      </w:r>
    </w:p>
    <w:p w:rsidR="006A655F" w:rsidRPr="006A655F" w:rsidRDefault="006A655F" w:rsidP="008423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A655F">
        <w:rPr>
          <w:rFonts w:ascii="Times New Roman" w:hAnsi="Times New Roman" w:cs="Times New Roman"/>
          <w:sz w:val="20"/>
          <w:szCs w:val="20"/>
        </w:rPr>
        <w:t>семьи, где матери во время беременности перенесли острое инфекционное заболевание, был тяжелый токсикоз;</w:t>
      </w:r>
    </w:p>
    <w:p w:rsidR="006A655F" w:rsidRDefault="006A655F" w:rsidP="008423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A655F">
        <w:rPr>
          <w:rFonts w:ascii="Times New Roman" w:hAnsi="Times New Roman" w:cs="Times New Roman"/>
          <w:sz w:val="20"/>
          <w:szCs w:val="20"/>
        </w:rPr>
        <w:t>семьи, в которых прослеживается пере</w:t>
      </w:r>
      <w:r>
        <w:rPr>
          <w:rFonts w:ascii="Times New Roman" w:hAnsi="Times New Roman" w:cs="Times New Roman"/>
          <w:sz w:val="20"/>
          <w:szCs w:val="20"/>
        </w:rPr>
        <w:t xml:space="preserve">дача патологии от отца к сыну </w:t>
      </w:r>
    </w:p>
    <w:p w:rsidR="006A655F" w:rsidRPr="006A655F" w:rsidRDefault="006A655F" w:rsidP="008423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A655F">
        <w:rPr>
          <w:rFonts w:ascii="Times New Roman" w:hAnsi="Times New Roman" w:cs="Times New Roman"/>
          <w:sz w:val="20"/>
          <w:szCs w:val="20"/>
        </w:rPr>
        <w:t xml:space="preserve">На первом году жизни, даже если </w:t>
      </w:r>
      <w:r>
        <w:rPr>
          <w:rFonts w:ascii="Times New Roman" w:hAnsi="Times New Roman" w:cs="Times New Roman"/>
          <w:sz w:val="20"/>
          <w:szCs w:val="20"/>
        </w:rPr>
        <w:t xml:space="preserve">развитие </w:t>
      </w:r>
      <w:r w:rsidRPr="006A655F">
        <w:rPr>
          <w:rFonts w:ascii="Times New Roman" w:hAnsi="Times New Roman" w:cs="Times New Roman"/>
          <w:sz w:val="20"/>
          <w:szCs w:val="20"/>
        </w:rPr>
        <w:t xml:space="preserve"> ребёнка в полном порядке, помимо профилактических осмотров педиатром, ребенок должен быть осмотрен психоневрологом, окулистом, ортопедом, отоларингологом, в возрасте 2-х лет стоматологом, в 3-5 лет - теми же специалистами и логопедом.</w:t>
      </w:r>
    </w:p>
    <w:p w:rsidR="006D7FEB" w:rsidRDefault="006A655F" w:rsidP="008423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A655F">
        <w:rPr>
          <w:rFonts w:ascii="Times New Roman" w:hAnsi="Times New Roman" w:cs="Times New Roman"/>
          <w:sz w:val="20"/>
          <w:szCs w:val="20"/>
        </w:rPr>
        <w:t>Такие углубленные осмотры позволяют выявить, не только общую патологию, но и возможность развития речевых нарушений у детей в самые ранние сроки и вовремя провести</w:t>
      </w:r>
      <w:r w:rsidR="006D7FEB">
        <w:rPr>
          <w:rFonts w:ascii="Times New Roman" w:hAnsi="Times New Roman" w:cs="Times New Roman"/>
          <w:sz w:val="20"/>
          <w:szCs w:val="20"/>
        </w:rPr>
        <w:t xml:space="preserve"> коррекционную работу.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A655F" w:rsidRDefault="006D7FEB" w:rsidP="008423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A655F" w:rsidRPr="006A655F">
        <w:rPr>
          <w:rFonts w:ascii="Times New Roman" w:hAnsi="Times New Roman" w:cs="Times New Roman"/>
          <w:sz w:val="20"/>
          <w:szCs w:val="20"/>
        </w:rPr>
        <w:t xml:space="preserve">Так как в первые годы жизни образцом речи является речь родителей или близких родственников, нужно ограничить речевое общение ребёнка с лицами страдающими речевой патологией. </w:t>
      </w:r>
    </w:p>
    <w:p w:rsidR="00BB59C9" w:rsidRDefault="00BB59C9" w:rsidP="008423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Позже, немаловажную роль в профилактике речевых нарушений играет и то дошкольное учреждение, которое посещает ребенок</w:t>
      </w:r>
      <w:r w:rsidR="008423AC">
        <w:rPr>
          <w:rFonts w:ascii="Times New Roman" w:hAnsi="Times New Roman" w:cs="Times New Roman"/>
          <w:sz w:val="20"/>
          <w:szCs w:val="20"/>
        </w:rPr>
        <w:t>.</w:t>
      </w:r>
    </w:p>
    <w:p w:rsidR="00BB59C9" w:rsidRDefault="008423AC" w:rsidP="008423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B59C9">
        <w:rPr>
          <w:rFonts w:ascii="Times New Roman" w:hAnsi="Times New Roman" w:cs="Times New Roman"/>
          <w:sz w:val="20"/>
          <w:szCs w:val="20"/>
        </w:rPr>
        <w:t xml:space="preserve">В детском саду широко используются следующие меры по профилактик развития речевой патологии: </w:t>
      </w:r>
    </w:p>
    <w:p w:rsidR="006A655F" w:rsidRDefault="008423AC" w:rsidP="008423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A655F" w:rsidRPr="006A655F">
        <w:rPr>
          <w:rFonts w:ascii="Times New Roman" w:hAnsi="Times New Roman" w:cs="Times New Roman"/>
          <w:sz w:val="20"/>
          <w:szCs w:val="20"/>
        </w:rPr>
        <w:t xml:space="preserve">1. Формирование моторной сферы: нормализация мышечного тонуса (общий массаж, физкультурные занятия, дифференцированный массаж лицевой и оральной мускулатуры; дифференцированный массаж кистей и пальцев рук, </w:t>
      </w:r>
      <w:proofErr w:type="spellStart"/>
      <w:r w:rsidR="006A655F" w:rsidRPr="006A655F">
        <w:rPr>
          <w:rFonts w:ascii="Times New Roman" w:hAnsi="Times New Roman" w:cs="Times New Roman"/>
          <w:sz w:val="20"/>
          <w:szCs w:val="20"/>
        </w:rPr>
        <w:t>самомассаж</w:t>
      </w:r>
      <w:proofErr w:type="spellEnd"/>
      <w:r w:rsidR="006A655F" w:rsidRPr="006A655F">
        <w:rPr>
          <w:rFonts w:ascii="Times New Roman" w:hAnsi="Times New Roman" w:cs="Times New Roman"/>
          <w:sz w:val="20"/>
          <w:szCs w:val="20"/>
        </w:rPr>
        <w:t xml:space="preserve"> биологически активных точек); формирование кинестетического и кинетического ощущения ручных и артикуляторных движений (восприятие схемы тела, формирование пространственного чувства, пальчиковые игры, </w:t>
      </w:r>
      <w:r w:rsidR="006A655F" w:rsidRPr="006A655F">
        <w:rPr>
          <w:rFonts w:ascii="Times New Roman" w:hAnsi="Times New Roman" w:cs="Times New Roman"/>
          <w:sz w:val="20"/>
          <w:szCs w:val="20"/>
        </w:rPr>
        <w:lastRenderedPageBreak/>
        <w:t>упражнения на определение положения губ, языка, челюсти); упражнения для развития общей, мелкой и артикуляционной моторики (комплекс игр); развитие зрительно-моторной координации; развитие навыков самообслуживания.</w:t>
      </w:r>
    </w:p>
    <w:p w:rsidR="006A655F" w:rsidRPr="006A655F" w:rsidRDefault="008423AC" w:rsidP="008423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A655F" w:rsidRPr="006A655F">
        <w:rPr>
          <w:rFonts w:ascii="Times New Roman" w:hAnsi="Times New Roman" w:cs="Times New Roman"/>
          <w:sz w:val="20"/>
          <w:szCs w:val="20"/>
        </w:rPr>
        <w:t xml:space="preserve">2. Развитие высших психических функций: </w:t>
      </w:r>
      <w:proofErr w:type="spellStart"/>
      <w:r w:rsidR="006A655F" w:rsidRPr="006A655F">
        <w:rPr>
          <w:rFonts w:ascii="Times New Roman" w:hAnsi="Times New Roman" w:cs="Times New Roman"/>
          <w:sz w:val="20"/>
          <w:szCs w:val="20"/>
        </w:rPr>
        <w:t>сенсорно-перцептивной</w:t>
      </w:r>
      <w:proofErr w:type="spellEnd"/>
      <w:r w:rsidR="006A655F" w:rsidRPr="006A655F">
        <w:rPr>
          <w:rFonts w:ascii="Times New Roman" w:hAnsi="Times New Roman" w:cs="Times New Roman"/>
          <w:sz w:val="20"/>
          <w:szCs w:val="20"/>
        </w:rPr>
        <w:t xml:space="preserve"> деятельности и эталонных представлений, памяти (речеслуховой, зрительной, двигательной), внимания (зрительного, слухового, двигательного), восприятия (зрительного, слухового), мыслительной деятельности во взаимосвязи с развитием речи (познавательной активности, наглядно-действенного и наглядно-образного мышления, мыслительных операций, умения действовать целенаправленно), творческих способностей, формирование ведущих видов деятельности (предметной, игровой); обеспечение устойчивой положительной мотивации в различных видах деятельности.</w:t>
      </w:r>
    </w:p>
    <w:p w:rsidR="006A655F" w:rsidRPr="006A655F" w:rsidRDefault="008423AC" w:rsidP="008423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A655F" w:rsidRPr="006A655F">
        <w:rPr>
          <w:rFonts w:ascii="Times New Roman" w:hAnsi="Times New Roman" w:cs="Times New Roman"/>
          <w:sz w:val="20"/>
          <w:szCs w:val="20"/>
        </w:rPr>
        <w:t xml:space="preserve">3. Развитие </w:t>
      </w:r>
      <w:proofErr w:type="spellStart"/>
      <w:r w:rsidR="006A655F" w:rsidRPr="006A655F">
        <w:rPr>
          <w:rFonts w:ascii="Times New Roman" w:hAnsi="Times New Roman" w:cs="Times New Roman"/>
          <w:sz w:val="20"/>
          <w:szCs w:val="20"/>
        </w:rPr>
        <w:t>импрессивной</w:t>
      </w:r>
      <w:proofErr w:type="spellEnd"/>
      <w:r w:rsidR="006A655F" w:rsidRPr="006A655F">
        <w:rPr>
          <w:rFonts w:ascii="Times New Roman" w:hAnsi="Times New Roman" w:cs="Times New Roman"/>
          <w:sz w:val="20"/>
          <w:szCs w:val="20"/>
        </w:rPr>
        <w:t xml:space="preserve"> речи: понимания слов, обозначающих предметы, действия, признаки; грамматических категорий и предложных конструкций; инструкций, вопросов, несложных текстов);</w:t>
      </w:r>
    </w:p>
    <w:p w:rsidR="006A655F" w:rsidRPr="006A655F" w:rsidRDefault="008423AC" w:rsidP="008423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A655F" w:rsidRPr="006A655F">
        <w:rPr>
          <w:rFonts w:ascii="Times New Roman" w:hAnsi="Times New Roman" w:cs="Times New Roman"/>
          <w:sz w:val="20"/>
          <w:szCs w:val="20"/>
        </w:rPr>
        <w:t>4. Развитие экспресс</w:t>
      </w:r>
      <w:r w:rsidR="006D7FEB">
        <w:rPr>
          <w:rFonts w:ascii="Times New Roman" w:hAnsi="Times New Roman" w:cs="Times New Roman"/>
          <w:sz w:val="20"/>
          <w:szCs w:val="20"/>
        </w:rPr>
        <w:t xml:space="preserve">ивной речи: лексического запаса, </w:t>
      </w:r>
      <w:r w:rsidR="006A655F" w:rsidRPr="006A655F">
        <w:rPr>
          <w:rFonts w:ascii="Times New Roman" w:hAnsi="Times New Roman" w:cs="Times New Roman"/>
          <w:sz w:val="20"/>
          <w:szCs w:val="20"/>
        </w:rPr>
        <w:t>фразовой речи, звукопроизношения, фонематических процессов, активизация словаря, совершенствование процессов поиска слов, перевода слова из пассивного в активный словарь, формирование речевого и предметно-практического общения с окружающими, развитие знаний и представлений об окружающем;</w:t>
      </w:r>
    </w:p>
    <w:p w:rsidR="006A655F" w:rsidRPr="006A655F" w:rsidRDefault="008423AC" w:rsidP="00044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A655F" w:rsidRPr="006A655F">
        <w:rPr>
          <w:rFonts w:ascii="Times New Roman" w:hAnsi="Times New Roman" w:cs="Times New Roman"/>
          <w:sz w:val="20"/>
          <w:szCs w:val="20"/>
        </w:rPr>
        <w:t xml:space="preserve">5. Работа с родителями (совместное обсуждение программ профилактического обучения и воспитания; знакомство с результатами обследования, особенностями и возможностями ребенка,  посещение занятий; консультации для родителей о причинах, особенностях речевых нарушений у детей и способах их преодоления; занятия-консультации для родителей по развитию моторной, познавательной сфер, </w:t>
      </w:r>
      <w:proofErr w:type="spellStart"/>
      <w:r w:rsidR="006A655F" w:rsidRPr="006A655F">
        <w:rPr>
          <w:rFonts w:ascii="Times New Roman" w:hAnsi="Times New Roman" w:cs="Times New Roman"/>
          <w:sz w:val="20"/>
          <w:szCs w:val="20"/>
        </w:rPr>
        <w:t>импрессивной</w:t>
      </w:r>
      <w:proofErr w:type="spellEnd"/>
      <w:r w:rsidR="006A655F" w:rsidRPr="006A655F">
        <w:rPr>
          <w:rFonts w:ascii="Times New Roman" w:hAnsi="Times New Roman" w:cs="Times New Roman"/>
          <w:sz w:val="20"/>
          <w:szCs w:val="20"/>
        </w:rPr>
        <w:t xml:space="preserve"> и экспрессивной речи; просветительская работа (подготовка памяток, подбор и распространение логопедической и психолого-педагогической литературы). </w:t>
      </w:r>
    </w:p>
    <w:p w:rsidR="00D20653" w:rsidRPr="006A655F" w:rsidRDefault="00D20653" w:rsidP="008423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20653" w:rsidRPr="006A655F" w:rsidSect="00E951E2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951E2"/>
    <w:rsid w:val="00044B66"/>
    <w:rsid w:val="006A655F"/>
    <w:rsid w:val="006D7FEB"/>
    <w:rsid w:val="008423AC"/>
    <w:rsid w:val="00BB59C9"/>
    <w:rsid w:val="00D20653"/>
    <w:rsid w:val="00E9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E951E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6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2</cp:revision>
  <dcterms:created xsi:type="dcterms:W3CDTF">2014-03-29T07:43:00Z</dcterms:created>
  <dcterms:modified xsi:type="dcterms:W3CDTF">2014-03-29T08:38:00Z</dcterms:modified>
</cp:coreProperties>
</file>