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03" w:rsidRPr="00824A24" w:rsidRDefault="00871946" w:rsidP="006C11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32"/>
          <w:lang w:eastAsia="ru-RU"/>
        </w:rPr>
      </w:pPr>
      <w:r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Адаптация</w:t>
      </w:r>
      <w:r w:rsidR="00973BC3" w:rsidRPr="00824A24">
        <w:rPr>
          <w:rFonts w:ascii="Mangal" w:eastAsia="Times New Roman" w:hAnsi="Mangal" w:cs="Mangal"/>
          <w:b/>
          <w:bCs/>
          <w:color w:val="0070C0"/>
          <w:sz w:val="28"/>
          <w:szCs w:val="32"/>
          <w:lang w:eastAsia="ru-RU"/>
        </w:rPr>
        <w:t xml:space="preserve"> </w:t>
      </w:r>
      <w:r w:rsidR="00973BC3"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дошкольников</w:t>
      </w:r>
      <w:r w:rsidR="00973BC3" w:rsidRPr="00824A24">
        <w:rPr>
          <w:rFonts w:ascii="Mangal" w:eastAsia="Times New Roman" w:hAnsi="Mangal" w:cs="Mangal"/>
          <w:b/>
          <w:bCs/>
          <w:color w:val="0070C0"/>
          <w:sz w:val="28"/>
          <w:szCs w:val="32"/>
          <w:lang w:eastAsia="ru-RU"/>
        </w:rPr>
        <w:t xml:space="preserve"> </w:t>
      </w:r>
      <w:r w:rsidR="00973BC3"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к</w:t>
      </w:r>
      <w:r w:rsidR="00973BC3" w:rsidRPr="00824A24">
        <w:rPr>
          <w:rFonts w:ascii="Mangal" w:eastAsia="Times New Roman" w:hAnsi="Mangal" w:cs="Mangal"/>
          <w:b/>
          <w:bCs/>
          <w:color w:val="0070C0"/>
          <w:sz w:val="28"/>
          <w:szCs w:val="32"/>
          <w:lang w:eastAsia="ru-RU"/>
        </w:rPr>
        <w:t xml:space="preserve"> </w:t>
      </w:r>
      <w:r w:rsidR="00973BC3"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условиям</w:t>
      </w:r>
      <w:r w:rsidR="00973BC3" w:rsidRPr="00824A24">
        <w:rPr>
          <w:rFonts w:ascii="Mangal" w:eastAsia="Times New Roman" w:hAnsi="Mangal" w:cs="Mangal"/>
          <w:b/>
          <w:bCs/>
          <w:color w:val="0070C0"/>
          <w:sz w:val="28"/>
          <w:szCs w:val="32"/>
          <w:lang w:eastAsia="ru-RU"/>
        </w:rPr>
        <w:t xml:space="preserve"> </w:t>
      </w:r>
      <w:r w:rsidR="00973BC3"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детского</w:t>
      </w:r>
      <w:r w:rsidR="00973BC3" w:rsidRPr="00824A24">
        <w:rPr>
          <w:rFonts w:ascii="Mangal" w:eastAsia="Times New Roman" w:hAnsi="Mangal" w:cs="Mangal"/>
          <w:b/>
          <w:bCs/>
          <w:color w:val="0070C0"/>
          <w:sz w:val="28"/>
          <w:szCs w:val="32"/>
          <w:lang w:eastAsia="ru-RU"/>
        </w:rPr>
        <w:t xml:space="preserve"> </w:t>
      </w:r>
      <w:r w:rsidR="00973BC3" w:rsidRPr="00824A24">
        <w:rPr>
          <w:rFonts w:ascii="Arial" w:eastAsia="Times New Roman" w:hAnsi="Arial" w:cs="Mangal"/>
          <w:b/>
          <w:bCs/>
          <w:color w:val="0070C0"/>
          <w:sz w:val="28"/>
          <w:szCs w:val="32"/>
          <w:lang w:eastAsia="ru-RU"/>
        </w:rPr>
        <w:t>сада</w:t>
      </w:r>
      <w:r w:rsidR="00973BC3" w:rsidRPr="00824A24">
        <w:rPr>
          <w:rFonts w:ascii="Arial" w:eastAsia="Times New Roman" w:hAnsi="Arial" w:cs="Arial"/>
          <w:b/>
          <w:bCs/>
          <w:color w:val="0070C0"/>
          <w:sz w:val="28"/>
          <w:szCs w:val="32"/>
          <w:lang w:eastAsia="ru-RU"/>
        </w:rPr>
        <w:t xml:space="preserve">. </w:t>
      </w:r>
    </w:p>
    <w:p w:rsidR="0096154D" w:rsidRDefault="0096154D" w:rsidP="00736B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 дошкольное учреждение все дети проходят адаптационный период.</w:t>
      </w:r>
    </w:p>
    <w:p w:rsidR="0096154D" w:rsidRPr="00736B58" w:rsidRDefault="0096154D" w:rsidP="009615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(от лат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риспособляю</w:t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ложный процесс привыкания организма к новым условиям, который происходит на ра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уровнях: физиологическом,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оциальном, </w:t>
      </w:r>
      <w:r w:rsidRP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психологическом. </w:t>
      </w:r>
    </w:p>
    <w:p w:rsidR="00482B79" w:rsidRPr="00824A24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Степени адаптации:</w:t>
      </w: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Лёгкая.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Поведение ребёнка нормализуется в течение месяца. Аппетит достигает обычного уровня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первой недели, сон налаживается через 1-2 недели. Острых заболеваний не возникает. У ребёнка преобладает спокойное устойчивое эмоциональное состояние. Он активно контактирует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взрослыми,  детьми, окружающими предметами. </w:t>
      </w: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Средняя.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Сон и аппетит восстана</w:t>
      </w:r>
      <w:r w:rsidR="00736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вливаются через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0-40 дней, в течение месяца настроение может быть неустойчивым. Эмоциональное состояние нестабильно, новый раздражитель способствует отрицательным эмоциональным реакциям. При поддержке взрослого, может проявлять познавательную и поведенческую активность, легче привыкает к новой ситуации.</w:t>
      </w: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Тяжёлая</w:t>
      </w:r>
      <w:proofErr w:type="gramEnd"/>
      <w:r w:rsidRPr="00824A2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приводит к длительным и тяжёлым заболеваниям. У ребёнка преобладают агрессивно-разрушительные реакции, направленные на выход из ситуации (двигательный протест, агрессивные действия); негативное эмоциональное состояние (плач, крик); либо  отсутствует  активность  при выраженных отрицательных реакциях (тихий плач, пассивное подчинение, подавленность, напряжённость).</w:t>
      </w:r>
    </w:p>
    <w:p w:rsidR="00482B79" w:rsidRDefault="00482B79" w:rsidP="00482B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особо тяжёлых случаях появляются невротические реакции, «вредные привычки» (сосание пальцев,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грызение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ногтей, выдёргивание ресниц или волос и др.),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энурезы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заикания, появление страхов. </w:t>
      </w:r>
    </w:p>
    <w:p w:rsidR="00482B79" w:rsidRDefault="00482B79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79" w:rsidRPr="00824A24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Зачем ходить в детский сад?</w:t>
      </w:r>
      <w:r w:rsidRPr="00824A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482B79" w:rsidRDefault="00D71B03" w:rsidP="00736B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ответ на этот вопрос достаточн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прост: «Для того</w:t>
      </w:r>
      <w:proofErr w:type="gramStart"/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знать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устроен мир и отношения людей в нем». Детский сад - это первый для ребенка выход в мир, выход за рамки семейной системы. Ребенок впервые должен самостоятельно попытаться построить отношения с другими детьми и взрослыми, которые воспринимают его совсем не так снисходительно, как мама.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Противники детсадовского воспитания могут утверждать, что ребенок в этом возрасте еще не готов оставаться вне семьи, без ее покрова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 Домашние дети в </w:t>
      </w:r>
      <w:r w:rsidR="00C04F67"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школе. Школьное будущее.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 детей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первоклассников в наши дни, всё же 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школы посещали детский сад.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Они, как правило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общительны, легче знакомятся, завязывают дружбу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лишних проблем подходят к учителю и контактируют   с ним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Бывают, конечно, и среди садовских детей 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застенчивые и нерешительные медлительные дети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домашнего ребенка совсем уж просто вычислить в детском коллективе.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детки, как правило, дольше остаются в стороне от совместных игр. Им нужно большее время, чтобы привыкнуть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шуму и режиму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войти в  систему отношений. Хотя </w:t>
      </w:r>
      <w:proofErr w:type="gramStart"/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 найти легче, чем с детьми.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крайнем случае, если родители принципиально не хотят отдавать ребёнка в сад, то стоит неполного дня (кратковременного пребывания), чтобы он  имел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играть 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другими детьми. Можно отдать ребёнка в сад за год до школы, для некоторых детей этого 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вполне достаточно, чтобы  адаптироваться к детскому коллективу и быть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готов</w:t>
      </w:r>
      <w:r w:rsidR="004F3E7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 будущему обучению в школе.</w:t>
      </w:r>
    </w:p>
    <w:p w:rsidR="00482B79" w:rsidRDefault="00482B79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946" w:rsidRPr="00824A24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Важные параметры психологических особенностей и индивидуального развития:  </w:t>
      </w:r>
    </w:p>
    <w:p w:rsidR="00871946" w:rsidRDefault="00871946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1946" w:rsidRPr="00824A24" w:rsidRDefault="00871946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Физические параметры и функциональные особенности</w:t>
      </w:r>
    </w:p>
    <w:p w:rsidR="00871946" w:rsidRPr="00824A24" w:rsidRDefault="00871946" w:rsidP="00736B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87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Легче и быстрее адаптируются дети хорошо физически развитые, без каких-либо функциональных отклонений, не имеющие проблем со здоровьем.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B03" w:rsidRPr="0087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B03"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Возраст</w:t>
      </w:r>
    </w:p>
    <w:p w:rsidR="00C04F67" w:rsidRDefault="00D71B03" w:rsidP="00736B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ребенка возраст, в котором он сможет безболезненно и с пользой  для общего развития посещать детский сад нужно определять индивидуально.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Чаще всего девочки развиваются немного быстрее, чем мальчики. Для  них возраст готовности к саду 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2 -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при условии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физическое и психическое развитие ничем не отягощено.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будем забывать также и о том, что существует понятие «психологический возраст» - понятие, описывающее разные скорости психо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созревания у детей.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психологический возраст не совпадает с календарным: ребенок может быть как </w:t>
      </w:r>
      <w:proofErr w:type="gram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младше своего реального возраста.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существуют семейные особенности скорости созревания. Есть семьи, в которых детки развиваются быстрее, и вовсе не потому, что с ними больше занимаются, а в силу генетических особенностей.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Типология</w:t>
      </w:r>
      <w:proofErr w:type="gramStart"/>
      <w:r w:rsidRPr="00824A24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правило, дети-сангвиники и дети-холерики готовы к детскому саду раньше, чем маленькие флегматики и меланхолики. Сангвиники и холерики - экстраверты, им вообще на порядок интереснее окружающие люди и  человеческие отношения  . Кроме того, у детей этой типологии большая скорость созревания.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Вообще же, готов или не готов конкретный ребенок к детскому саду, лучше всего решать индивидуально при консульта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 псих</w:t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логом.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всегда есть мамы, которые вполне доверяют своей интуиции, и редко ошибаются.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Отсутствие совпадения по времени с другими стрессорами</w:t>
      </w:r>
      <w:r w:rsidR="002C0C8C"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.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малыша начало хождения в детский сад само по себе очень большое событие.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период все системы организма ребенка работают с повышенной нагрузкой. И иммунная и нервная система нагружены особенно сильно.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даже сказать, что привыкание к детскому саду - своего рода долговременный стресс. При этом стресс надо понимать не как нечто вредоносное, а как рабочее испытание, переводящее ребенка на новый уровень развития.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 стараться, чтобы эта нагрузка не накладывалась на другие серьезные изменения  в жизни ребенка.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Серьезны</w:t>
      </w:r>
      <w:r w:rsidR="00871946" w:rsidRPr="00824A2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ми изменениями считаются</w:t>
      </w:r>
      <w:r w:rsidRPr="00824A2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  <w:r w:rsidRPr="0082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Выход мамы на работу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Рождение следующего ребенка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Переезд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Смена или уход няни, </w:t>
      </w:r>
      <w:r w:rsidR="00B2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которой ребенок привык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Развод родителей или крупные ссоры между ними.</w:t>
      </w:r>
    </w:p>
    <w:p w:rsidR="00467012" w:rsidRPr="00D71B03" w:rsidRDefault="006C1131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46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Заболевание ребёнка. </w:t>
      </w:r>
    </w:p>
    <w:p w:rsidR="00D71B03" w:rsidRPr="00824A24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824A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Любое из вышеперечисленных событий может существенно затруднить или удлинить период привыкания, или сделать его вовсе невозможным.</w:t>
      </w:r>
    </w:p>
    <w:p w:rsidR="00C04F67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lastRenderedPageBreak/>
        <w:t>Во-первых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привыкание к саду - процесс небыстрый и часто непростой для ребенка. Удваивать нагрузку не стоит просто чтобы не перенапрячь ребенка, не истощить его ресурсы.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Во-вторых</w:t>
      </w:r>
      <w:r w:rsidRPr="00D7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ребенка-дошкольника ассоциативно, то есть </w:t>
      </w:r>
      <w:proofErr w:type="gram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совпадающие по времени ребенок связывает напрямую.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Выводы его будут таковы: «</w:t>
      </w:r>
      <w:proofErr w:type="gram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братик и меня отдали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сад, я стал не нужен»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если эта связь действительно присутствует, ее всячески нужно вуалировать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Постепенное привыкание</w:t>
      </w:r>
      <w:proofErr w:type="gramStart"/>
      <w:r w:rsidRPr="00824A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обираясь отдавать ребенка в детский сад, нужно сказать себе, что это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единократный</w:t>
      </w:r>
      <w:proofErr w:type="spellEnd"/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а процесс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процесс привыкания или адаптации, длительность которого иногда трудно предсказать.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то, что первые месяц-два ребенок будет чувствовать себя «не в своей тарелке»</w:t>
      </w:r>
    </w:p>
    <w:p w:rsidR="00D71B03" w:rsidRPr="00D71B03" w:rsidRDefault="00D71B03" w:rsidP="0073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0C8C" w:rsidRPr="00824A2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Присутствие мамы в группе</w:t>
      </w:r>
      <w:proofErr w:type="gramStart"/>
      <w:r w:rsidRPr="00824A2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2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2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детском саду в договоре с родит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имеется пункт, согласно которому родители имеют право находиться с ребенком в детском саду в течении определенного времени.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один из крайне распространенных родительских вопросов -  стоит ли это делать, надо ли ходить с ребенком в детский сад.</w:t>
      </w:r>
    </w:p>
    <w:p w:rsidR="00D71B03" w:rsidRPr="00D71B03" w:rsidRDefault="00431460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в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осприятие у маленьких детей так устроено, что чаще всего первое событие рассматривается как нормальное и правильное. То есть ребенок , с которым мама первые две недели сидела в детском саду, вполне может подумать, что так оно и надо , что именно так и правильно.</w:t>
      </w:r>
    </w:p>
    <w:p w:rsidR="003D583A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захочет маму отпускать</w:t>
      </w:r>
      <w:r w:rsidR="003D5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соответственно адаптация может затянуться на многие дни и месяцы</w:t>
      </w:r>
      <w:r w:rsidR="00B23C9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ещ</w:t>
      </w:r>
      <w:r w:rsidR="006C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ё,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рядом с ребенком находится мама, другие дети, рядом с которыми мамы нет, ни за что его не примут в коллектив на равных правах. Просто потому, что им обидно - они-то ведь в сад без мамы ходят.</w:t>
      </w:r>
    </w:p>
    <w:p w:rsidR="00431460" w:rsidRPr="0019705C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Родителям стоит настроиться на то, что весь период привыкания ребенок будет временами «сам на себя не похож».</w:t>
      </w:r>
    </w:p>
    <w:p w:rsidR="00431460" w:rsidRDefault="00431460" w:rsidP="00736B5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 непросто привыкнуть к новому режиму, к новым т</w:t>
      </w:r>
      <w:r w:rsidR="002C0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ребованием, предъявляемым 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C0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 садом. 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дети очень хорошо ведут себя в детском саду, у воспитателей к ним нет абсолютно никаких претенз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- ну просто идеальные  дети.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придя домой</w:t>
      </w:r>
      <w:r w:rsidR="007E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становится неуправляемым, не делая тех вещей, с которыми он давно отлично справлялся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устраивая порой истерики, проявляя упрямство или капризы. . Такое поведение можно расценивать, как определённый способ разрядки, освобождения от долго сдерживаемых эмоций</w:t>
      </w:r>
      <w:r w:rsidR="007E1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B03" w:rsidRPr="00D71B03" w:rsidRDefault="007E16FD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ваш малыш выкладывается, показывает лучшие свои достижения, или даже немного больше, чем то, на что он действительно способен регулярно.</w:t>
      </w:r>
    </w:p>
    <w:p w:rsidR="00D71B03" w:rsidRP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маме достается самое плохое поведение.</w:t>
      </w:r>
    </w:p>
    <w:p w:rsidR="00D71B03" w:rsidRP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тут простое - кого ребенок больше всего любит, с кем более расслабленно себя чувствует - с тем и ведет себя хуже всего. В большинстве  случаев этот человек - мама.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1131"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Временны</w:t>
      </w:r>
      <w:r w:rsidR="00C04F67"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й</w:t>
      </w:r>
      <w:r w:rsidR="006C1131"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ab/>
        <w:t xml:space="preserve"> регресс</w:t>
      </w:r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время,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повышенной нагрузкой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начинает вести себя</w:t>
      </w:r>
      <w:r w:rsidR="00B23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ребёнок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младшего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 Это  мож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выражаться в нытье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отказе от самостоятельности в простейших вещах, выражении своеволия по пустякам. Ребенок может стать плаксивым и крикливым, перевозбужденным, несговорчивым.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Такое поведение, как правило, очень раздражает родителей и вызывает у них гневные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реакции и желание отшлепать.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Действительно, может оказаться совсем не простой задачей выносить </w:t>
      </w:r>
      <w:r w:rsidR="007E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провокации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Особенно если вы рассчитывали оставшееся  после сада время провести продуктивно - погулять, поиграть, позаниматься; получить удовольствие от совместных дел. А ребенок вредничает и капризничает, его как подменили.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Плохое поведение после сада - прежде всего просьба о любви и повышенном внимании со стороны мамы. Просто выражена эта просьба таким образом, что реакция мамы может быть прямо противоположной. И дальше пойдет-покатится модель негативного взаимодействия между мамой и ребенком «плохое поведение - наказание - еще более плохое поведение - более сильное наказание»</w:t>
      </w:r>
    </w:p>
    <w:p w:rsidR="00D71B03" w:rsidRP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попасться в этот замкнутый круг.</w:t>
      </w:r>
    </w:p>
    <w:p w:rsidR="0019705C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«прочтите» проблемное поведение ребенка. Дайте ему как можно больше любви и своего присутствия, выраженного в тактильном контакте, ласковых словах, играх по возрасту.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отдаляйтесь от ребе</w:t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который стал «колючим».</w:t>
      </w:r>
    </w:p>
    <w:p w:rsidR="00973BC3" w:rsidRDefault="002C0C8C" w:rsidP="00D71B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Простые рекомендации</w:t>
      </w:r>
      <w:r w:rsidR="00D71B03"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, котор</w:t>
      </w:r>
      <w:r w:rsidR="007E16FD"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ые помогут сгладить т</w:t>
      </w:r>
      <w:r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</w:t>
      </w:r>
      <w:r w:rsidR="007E16FD"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удности пе</w:t>
      </w:r>
      <w:r w:rsidR="00D71B03"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</w:t>
      </w:r>
      <w:r w:rsidRPr="0019705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иода привыкания к детскому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B03" w:rsidRPr="002C0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    Находите время на разговор с ребенком</w:t>
      </w:r>
      <w:proofErr w:type="gramStart"/>
      <w:r w:rsidR="00D71B03" w:rsidRP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</w:t>
      </w:r>
      <w:proofErr w:type="gramEnd"/>
      <w:r w:rsidR="00D71B03" w:rsidRP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тарайтесь получше познакомиться с детьми и родителями из группы малыша, чтобы помочь ему сориентироваться в именах и отношениях</w:t>
      </w:r>
      <w:r w:rsidR="00D71B03" w:rsidRP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 Обязательно расскажите воспитателям об индивидуальных особенностях ребенка, до того как возникли проблемы.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Играйте с ребенком в сюжетные игры с куклами или игрушечными зверями, проигрывая сюжеты, типичные для детсадовской жизни. В этих играх ребенок может вам рассказать и показать то, что не  в состоянии еще выразить словами.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Старайтесь перевести ребенка на режим дня, близкий к садовскому заранее - не менее, чем за 2-3 недели до начала регулярного хождения в группу.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Погуляйте с малышом вокруг сада, посмотрите внимательно через заборчик на то, как дети гуляют, подчеркните тот факт, что рядом с ними нет мам. Пусть малыш заблаговременно осваивает эту информацию.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B03" w:rsidRPr="00D71B03" w:rsidRDefault="00736B58" w:rsidP="0073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единичных случаях ребенок начи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ходить в сад сразу без видимых проблем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же требуется более или менее долгий период привыкания.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Поэтому, готовясь к  отправлению ребенка в сад, настраивайтесь на то, что первые месяц-полтора будут достаточно неровными.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вполне объяснимо как с точки зрения психологии личности ребенка, так и просто с позиций психофизиологии.</w:t>
      </w:r>
    </w:p>
    <w:p w:rsidR="00D71B03" w:rsidRP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полтора месяца после начала посещения ребенком детского сада называются </w:t>
      </w:r>
      <w:r w:rsidR="0028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04F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адаптационным периодом». </w:t>
      </w:r>
    </w:p>
    <w:p w:rsidR="00D71B03" w:rsidRPr="00D71B03" w:rsidRDefault="00D71B03" w:rsidP="00D7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все системы организма ребенка работают с повышенной нагрузкой - примерно так, как бывает при резкой смене климата.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 первую очередь нагружена иммунная система</w:t>
      </w:r>
      <w:r w:rsidRPr="00D71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привыкает к жизни в коллективе, и его иммунитет развивается. Но проявляться это может в череде легких заболеваний и вирусных, и простудных, и кишечных. Некоторым детям для выработки стойкого иммунитета может потребоваться целый учебный год.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Во-вторых</w:t>
      </w:r>
      <w:proofErr w:type="gramEnd"/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с повышенной нагрузкой работает нервная система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«домашнего» ребенка детский сад - э</w:t>
      </w:r>
      <w:r w:rsidR="00285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настоящая лавина впечатлений и различных «раздражителей»: новое помещение, много детей, взрослых.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родителя чувства ребенка понимать и принимать, и при этом устойчиво гнуть свою линию, помогая своему малышу пробиться через период адаптации, взять эту высоту, справиться с первой непростой жизненной ситуацией.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же должны реагировать родители на слезы или капризы ребенка?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 разъяснительную работу начинать не в тот момент, когда ребенок уже плачет, а значительно раньше, когда речь о детском садике только зашла.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Детский сад - это такое место, в которое почти все дети хотят до тех самых пор, пока несколько раз там не побывают</w:t>
      </w:r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у большинства детей формируются совершенно нереалистичные ожидания от сада.</w:t>
      </w:r>
      <w:r w:rsidR="00C0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может представляться, что это такой сказочный домик, населенный прекрасными, почти живыми игрушками, и дети там полные хозяева, целыми днями без ссор играют и едят всякие вкусности.</w:t>
      </w:r>
      <w:r w:rsidR="00C0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факт, что мамы там нет, заранее как-то не воспринимается, отчасти потому, что у многих детей и опыта такого не было - долго быть без мамы.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Поэтому, заговаривая о садике, говорите ребенку «правду и только правду» - может быть не самый полный вариант, но без искажений.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Конечно же, не стоит рассказывать страшных историй</w:t>
      </w:r>
      <w:r w:rsidR="00C012B8"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proofErr w:type="gramStart"/>
      <w:r w:rsidR="00271C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коем случае нельзя п</w:t>
      </w:r>
      <w:r w:rsidR="007E1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угать детским садом, как местом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ссылают непослушных детей.</w:t>
      </w:r>
      <w:r w:rsidR="0027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говорить фразы типа «вот в сад пойдёшь, там будешь есть всё, там-то тебя научат!»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 брать с ребенка обещаний и клятв в том, что он будет вести себя  прекрасно. Помните о том, что дети часто  не хозяева своего поведения, они находятся во власти очень сильных чувств и эмоций.</w:t>
      </w:r>
    </w:p>
    <w:p w:rsidR="00973BC3" w:rsidRDefault="00D71B03" w:rsidP="002C0C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3BC3" w:rsidRDefault="00D71B03" w:rsidP="0073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Непрерывное хождение</w:t>
      </w:r>
      <w:proofErr w:type="gramStart"/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читается, что для того, чтобы период адаптации к детскому саду завершился, необходимо полтора-два месяца непрерывного хождения. И в случае, если ребенок заболел и в сад не ходит считать время а</w:t>
      </w:r>
      <w:r w:rsidR="00285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даптации нужно начинать всё снова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предварительно разделив то время, которое ребенок отходил да болезни, минимум на два.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будет ходить в сад непрерывно, он не сможет наладить общение с другими детками, которые ходят в сад постоянно.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ли, хорошо ли это, но дети детсадовского возраста не любят тех, кто сильно «выбивается из коллектива». Если ваш малыш будет ходить в садик реже, чем все остальные дети, они такое положение воспримут как привилегированное, и вашего ребенка не примут.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дошкольников крайне важен устойчивый ритм жизни, распорядок дня, поэтому непрерывное хождение в саду и мама, которая приходит из сада забирать примерно в одно и то же время - это факторы, которые помогут ребенку спокойнее перенести период адаптации.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Спокойное отношение родителей к сопротивлению</w:t>
      </w:r>
      <w:proofErr w:type="gramStart"/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тдавая своего малыша в сад, очень важно настроиться на то, что он совсем не обязательно будет ходить ту</w:t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спокойно и радостно, о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 в первые два меся</w:t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0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должны быть вполне готовы к  тому, чтобы спокойно, уверенно, а главное - единодушно встретить со стороны ребенка явное или неявное сопротивление саду.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Сопротивление это может выглядеть по-разному: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Капризы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Нарочито медленное одевание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  Упрямство по любому поводу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  Крик </w:t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открытое нежелание идти в сад и т.д.</w:t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Радуйтесь: сопротивляется -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характер.</w:t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 этом </w:t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же </w:t>
      </w:r>
      <w:r w:rsidR="00973B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показать, что необходимость посещать детский сад – неизбежна.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>Единая родительская позиция</w:t>
      </w:r>
      <w:proofErr w:type="gramStart"/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редставьте, что ваш ребенок начинает сопротивляться, а вы с мужем начинаете громко выяснять, кто же оказался прав, и надо ли было вообще ребенка в сад «запихивать».</w:t>
      </w:r>
      <w:r w:rsidR="00C0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споры и разногласия на эту тему только дезориентируют ребенка и нарушат и без того хрупкий процесс адаптации.</w:t>
      </w:r>
    </w:p>
    <w:p w:rsidR="00736B58" w:rsidRDefault="00D71B03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0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Время на общение с мамой</w:t>
      </w:r>
      <w:proofErr w:type="gramStart"/>
      <w:r w:rsidRPr="001970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один фактор, действительно мешающий ребенку к садику привыкнуть: резкое сокращение времени, проводимого вместе с мамой.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стараетесь находить время на общение с вашим повзрослевшим малышом, то ему будет намного труднее приспособиться к саду.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Оптимальный режим для ребенка, который первый год ходит в сад - это уход домой сразу после полдника.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дома его жизнь должна максимально напоминать </w:t>
      </w:r>
      <w:proofErr w:type="spellStart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досадовский</w:t>
      </w:r>
      <w:proofErr w:type="spellEnd"/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У ребенка должны быть все условия, чтобы спокойно пережить временный регресс.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 все факторы и трудности адаптации, о котор</w:t>
      </w:r>
      <w:r w:rsidR="0048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говорилось выше, создается и 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есть к тому возможности, выход на работу, предполагающую полную занятость, лучше отложить на полгода-года. Тогда у вас останутся и силы и возможности, чтобы помочь ребенку справиться со сложностями периода адаптации.</w:t>
      </w:r>
      <w:r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B58" w:rsidRDefault="00736B58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D4B9D" w:rsidRDefault="004D4B9D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 подготовлен:</w:t>
      </w:r>
    </w:p>
    <w:p w:rsidR="00736B58" w:rsidRDefault="00736B58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4D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едагогом-психологом  </w:t>
      </w:r>
      <w:proofErr w:type="spellStart"/>
      <w:r w:rsidR="004D4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Наймушиной</w:t>
      </w:r>
      <w:proofErr w:type="spellEnd"/>
      <w:r w:rsidR="004D4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И.Ю.</w:t>
      </w:r>
    </w:p>
    <w:p w:rsidR="00736B58" w:rsidRDefault="00736B58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ГБДОУ № 2 Красносельского района.</w:t>
      </w:r>
    </w:p>
    <w:p w:rsidR="00DD2517" w:rsidRDefault="00736B58" w:rsidP="00482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Санкт-Петербург.</w:t>
      </w:r>
      <w:r w:rsidR="00D71B03" w:rsidRPr="00D71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5467" w:rsidRDefault="00695467"/>
    <w:p w:rsidR="00695467" w:rsidRDefault="00695467"/>
    <w:p w:rsidR="00695467" w:rsidRDefault="00695467"/>
    <w:p w:rsidR="00695467" w:rsidRDefault="00695467"/>
    <w:p w:rsidR="00695467" w:rsidRDefault="00695467"/>
    <w:p w:rsidR="00973BC3" w:rsidRDefault="00973BC3"/>
    <w:p w:rsidR="00973BC3" w:rsidRDefault="00973BC3"/>
    <w:p w:rsidR="00973BC3" w:rsidRDefault="00973BC3"/>
    <w:p w:rsidR="00973BC3" w:rsidRDefault="00973BC3"/>
    <w:p w:rsidR="00973BC3" w:rsidRDefault="00973BC3"/>
    <w:p w:rsidR="00973BC3" w:rsidRDefault="00973BC3"/>
    <w:p w:rsidR="00D6044F" w:rsidRDefault="00D6044F"/>
    <w:p w:rsidR="00482B79" w:rsidRDefault="00482B79"/>
    <w:p w:rsidR="00973BC3" w:rsidRDefault="00973BC3"/>
    <w:p w:rsidR="002513D1" w:rsidRDefault="002513D1"/>
    <w:sectPr w:rsidR="002513D1" w:rsidSect="003B2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77" w:rsidRDefault="00255977" w:rsidP="00AA578F">
      <w:pPr>
        <w:spacing w:after="0" w:line="240" w:lineRule="auto"/>
      </w:pPr>
      <w:r>
        <w:separator/>
      </w:r>
    </w:p>
  </w:endnote>
  <w:endnote w:type="continuationSeparator" w:id="0">
    <w:p w:rsidR="00255977" w:rsidRDefault="00255977" w:rsidP="00AA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77" w:rsidRDefault="00255977" w:rsidP="00AA578F">
      <w:pPr>
        <w:spacing w:after="0" w:line="240" w:lineRule="auto"/>
      </w:pPr>
      <w:r>
        <w:separator/>
      </w:r>
    </w:p>
  </w:footnote>
  <w:footnote w:type="continuationSeparator" w:id="0">
    <w:p w:rsidR="00255977" w:rsidRDefault="00255977" w:rsidP="00AA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7297" o:spid="_x0000_s5122" type="#_x0000_t136" style="position:absolute;margin-left:0;margin-top:0;width:614.35pt;height:4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сультация педагога психолога И. Наймушиной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7298" o:spid="_x0000_s5123" type="#_x0000_t136" style="position:absolute;margin-left:0;margin-top:0;width:614.35pt;height:4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сультация педагога психолога И. Наймушиной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8F" w:rsidRDefault="00AA578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07296" o:spid="_x0000_s5121" type="#_x0000_t136" style="position:absolute;margin-left:0;margin-top:0;width:614.35pt;height:4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консультация педагога психолога И. Наймушиной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1A8"/>
    <w:multiLevelType w:val="multilevel"/>
    <w:tmpl w:val="3DAE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C755D"/>
    <w:multiLevelType w:val="multilevel"/>
    <w:tmpl w:val="8D6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43E0C"/>
    <w:multiLevelType w:val="multilevel"/>
    <w:tmpl w:val="3CF4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4850F0"/>
    <w:multiLevelType w:val="multilevel"/>
    <w:tmpl w:val="BD7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24A25"/>
    <w:multiLevelType w:val="hybridMultilevel"/>
    <w:tmpl w:val="7CBE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71B03"/>
    <w:rsid w:val="000903D2"/>
    <w:rsid w:val="000C5AD0"/>
    <w:rsid w:val="0019705C"/>
    <w:rsid w:val="001B1713"/>
    <w:rsid w:val="001F4A63"/>
    <w:rsid w:val="002513D1"/>
    <w:rsid w:val="00255977"/>
    <w:rsid w:val="00271CFA"/>
    <w:rsid w:val="00285D65"/>
    <w:rsid w:val="002C0C8C"/>
    <w:rsid w:val="002F5C68"/>
    <w:rsid w:val="0031531B"/>
    <w:rsid w:val="003B2D43"/>
    <w:rsid w:val="003D583A"/>
    <w:rsid w:val="003F6403"/>
    <w:rsid w:val="00431460"/>
    <w:rsid w:val="00467012"/>
    <w:rsid w:val="00480337"/>
    <w:rsid w:val="00482B79"/>
    <w:rsid w:val="004A2213"/>
    <w:rsid w:val="004D4B9D"/>
    <w:rsid w:val="004F3E75"/>
    <w:rsid w:val="006074D2"/>
    <w:rsid w:val="00692D0E"/>
    <w:rsid w:val="00695467"/>
    <w:rsid w:val="006C1131"/>
    <w:rsid w:val="00736B58"/>
    <w:rsid w:val="00767444"/>
    <w:rsid w:val="007E16FD"/>
    <w:rsid w:val="00824A24"/>
    <w:rsid w:val="00871946"/>
    <w:rsid w:val="0096154D"/>
    <w:rsid w:val="00973BC3"/>
    <w:rsid w:val="009C2D79"/>
    <w:rsid w:val="00A61F2E"/>
    <w:rsid w:val="00AA578F"/>
    <w:rsid w:val="00AF78EE"/>
    <w:rsid w:val="00B23C90"/>
    <w:rsid w:val="00C012B8"/>
    <w:rsid w:val="00C04F67"/>
    <w:rsid w:val="00C34039"/>
    <w:rsid w:val="00C73699"/>
    <w:rsid w:val="00CB0BEE"/>
    <w:rsid w:val="00D6044F"/>
    <w:rsid w:val="00D71B03"/>
    <w:rsid w:val="00DD2517"/>
    <w:rsid w:val="00E67EC3"/>
    <w:rsid w:val="00EB1B1C"/>
    <w:rsid w:val="00FA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B03"/>
    <w:rPr>
      <w:b/>
      <w:bCs/>
    </w:rPr>
  </w:style>
  <w:style w:type="paragraph" w:styleId="a5">
    <w:name w:val="List Paragraph"/>
    <w:basedOn w:val="a"/>
    <w:uiPriority w:val="34"/>
    <w:qFormat/>
    <w:rsid w:val="002C0C8C"/>
    <w:pPr>
      <w:ind w:left="720"/>
      <w:contextualSpacing/>
    </w:pPr>
  </w:style>
  <w:style w:type="character" w:customStyle="1" w:styleId="apple-converted-space">
    <w:name w:val="apple-converted-space"/>
    <w:basedOn w:val="a0"/>
    <w:rsid w:val="00FA7E87"/>
  </w:style>
  <w:style w:type="character" w:styleId="a6">
    <w:name w:val="Emphasis"/>
    <w:basedOn w:val="a0"/>
    <w:uiPriority w:val="20"/>
    <w:qFormat/>
    <w:rsid w:val="00FA7E8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A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578F"/>
  </w:style>
  <w:style w:type="paragraph" w:styleId="a9">
    <w:name w:val="footer"/>
    <w:basedOn w:val="a"/>
    <w:link w:val="aa"/>
    <w:uiPriority w:val="99"/>
    <w:semiHidden/>
    <w:unhideWhenUsed/>
    <w:rsid w:val="00AA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5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44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7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4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7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70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28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21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56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1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7E24-B893-4C4E-88DA-C4757641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25</cp:revision>
  <dcterms:created xsi:type="dcterms:W3CDTF">2011-11-30T09:12:00Z</dcterms:created>
  <dcterms:modified xsi:type="dcterms:W3CDTF">2014-11-21T14:00:00Z</dcterms:modified>
</cp:coreProperties>
</file>