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 w:rsidRPr="00A80E7C">
        <w:rPr>
          <w:rFonts w:ascii="Times New Roman" w:eastAsia="SimSun" w:hAnsi="Times New Roman" w:cs="Tahoma"/>
          <w:b/>
          <w:kern w:val="1"/>
          <w:lang w:eastAsia="hi-IN" w:bidi="hi-IN"/>
        </w:rPr>
        <w:t>«</w:t>
      </w:r>
      <w:r w:rsidR="00FB5257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Космическое п</w:t>
      </w:r>
      <w:r w:rsidRPr="00A80E7C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 xml:space="preserve">утешествие </w:t>
      </w:r>
      <w:r w:rsidR="00FB5257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на ракете вокруг  земли</w:t>
      </w:r>
      <w:r w:rsidRPr="00A80E7C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»</w:t>
      </w:r>
      <w:bookmarkStart w:id="0" w:name="_GoBack"/>
      <w:bookmarkEnd w:id="0"/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>(</w:t>
      </w:r>
      <w:proofErr w:type="gramStart"/>
      <w:r w:rsidRPr="00A80E7C">
        <w:rPr>
          <w:rFonts w:ascii="Times New Roman" w:eastAsia="SimSun" w:hAnsi="Times New Roman" w:cs="Tahoma"/>
          <w:kern w:val="1"/>
          <w:lang w:eastAsia="hi-IN" w:bidi="hi-IN"/>
        </w:rPr>
        <w:t>Интегрированная</w:t>
      </w:r>
      <w:proofErr w:type="gramEnd"/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НОД для детей старшего возраста)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b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b/>
          <w:kern w:val="1"/>
          <w:lang w:eastAsia="hi-IN" w:bidi="hi-IN"/>
        </w:rPr>
        <w:t>Программное содержание:</w:t>
      </w:r>
    </w:p>
    <w:p w:rsidR="00A80E7C" w:rsidRPr="00A80E7C" w:rsidRDefault="00A80E7C" w:rsidP="00A80E7C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 w:rsidRPr="00A80E7C">
        <w:rPr>
          <w:rFonts w:ascii="Times New Roman" w:eastAsia="SimSun" w:hAnsi="Times New Roman" w:cs="Mangal"/>
          <w:kern w:val="1"/>
          <w:lang w:eastAsia="hi-IN" w:bidi="hi-IN"/>
        </w:rPr>
        <w:t>Учить решать задачи и записывать их с помощью цифр и знаков</w:t>
      </w:r>
    </w:p>
    <w:p w:rsidR="00A80E7C" w:rsidRPr="00A80E7C" w:rsidRDefault="00A80E7C" w:rsidP="00A80E7C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 w:rsidRPr="00A80E7C">
        <w:rPr>
          <w:rFonts w:ascii="Times New Roman" w:eastAsia="SimSun" w:hAnsi="Times New Roman" w:cs="Mangal"/>
          <w:kern w:val="1"/>
          <w:lang w:eastAsia="hi-IN" w:bidi="hi-IN"/>
        </w:rPr>
        <w:t>Закрепить знания о геометрических фигурах</w:t>
      </w:r>
    </w:p>
    <w:p w:rsidR="00A80E7C" w:rsidRPr="00A80E7C" w:rsidRDefault="00A80E7C" w:rsidP="00A80E7C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 w:rsidRPr="00A80E7C">
        <w:rPr>
          <w:rFonts w:ascii="Times New Roman" w:eastAsia="SimSun" w:hAnsi="Times New Roman" w:cs="Mangal"/>
          <w:kern w:val="1"/>
          <w:lang w:eastAsia="hi-IN" w:bidi="hi-IN"/>
        </w:rPr>
        <w:t xml:space="preserve">Формировать пространственные представления:  справа, слева, </w:t>
      </w:r>
      <w:proofErr w:type="gramStart"/>
      <w:r w:rsidRPr="00A80E7C">
        <w:rPr>
          <w:rFonts w:ascii="Times New Roman" w:eastAsia="SimSun" w:hAnsi="Times New Roman" w:cs="Mangal"/>
          <w:kern w:val="1"/>
          <w:lang w:eastAsia="hi-IN" w:bidi="hi-IN"/>
        </w:rPr>
        <w:t>между</w:t>
      </w:r>
      <w:proofErr w:type="gramEnd"/>
      <w:r w:rsidRPr="00A80E7C">
        <w:rPr>
          <w:rFonts w:ascii="Times New Roman" w:eastAsia="SimSun" w:hAnsi="Times New Roman" w:cs="Mangal"/>
          <w:kern w:val="1"/>
          <w:lang w:eastAsia="hi-IN" w:bidi="hi-IN"/>
        </w:rPr>
        <w:t>, впереди, сзади</w:t>
      </w:r>
    </w:p>
    <w:p w:rsidR="00A80E7C" w:rsidRPr="00A80E7C" w:rsidRDefault="00A80E7C" w:rsidP="00A80E7C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 w:rsidRPr="00A80E7C">
        <w:rPr>
          <w:rFonts w:ascii="Times New Roman" w:eastAsia="SimSun" w:hAnsi="Times New Roman" w:cs="Mangal"/>
          <w:kern w:val="1"/>
          <w:lang w:eastAsia="hi-IN" w:bidi="hi-IN"/>
        </w:rPr>
        <w:t>Развивать навыки количественного счета (прямого и обратного) в пределах десяти</w:t>
      </w:r>
    </w:p>
    <w:p w:rsidR="00A80E7C" w:rsidRPr="00A80E7C" w:rsidRDefault="00A80E7C" w:rsidP="00A80E7C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b/>
          <w:kern w:val="1"/>
          <w:lang w:eastAsia="hi-IN" w:bidi="hi-IN"/>
        </w:rPr>
      </w:pPr>
      <w:r w:rsidRPr="00A80E7C">
        <w:rPr>
          <w:rFonts w:ascii="Times New Roman" w:eastAsia="SimSun" w:hAnsi="Times New Roman" w:cs="Mangal"/>
          <w:kern w:val="1"/>
          <w:lang w:eastAsia="hi-IN" w:bidi="hi-IN"/>
        </w:rPr>
        <w:t xml:space="preserve">Формировать навыки ориентировки на листе бумаги в клетку                                                                                                             </w:t>
      </w:r>
    </w:p>
    <w:p w:rsidR="00A80E7C" w:rsidRPr="00A80E7C" w:rsidRDefault="00A80E7C" w:rsidP="00A80E7C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lang w:eastAsia="hi-IN" w:bidi="hi-IN"/>
        </w:rPr>
      </w:pPr>
      <w:r w:rsidRPr="00A80E7C">
        <w:rPr>
          <w:rFonts w:ascii="Times New Roman" w:eastAsia="SimSun" w:hAnsi="Times New Roman" w:cs="Mangal"/>
          <w:kern w:val="1"/>
          <w:lang w:eastAsia="hi-IN" w:bidi="hi-IN"/>
        </w:rPr>
        <w:t>Воспитывать позитивный настрой на успех и желание добиваться лучших результатов, умение работать в коллективе</w:t>
      </w:r>
    </w:p>
    <w:p w:rsidR="00A80E7C" w:rsidRPr="00A80E7C" w:rsidRDefault="00A80E7C" w:rsidP="00A80E7C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lang w:eastAsia="hi-IN" w:bidi="hi-IN"/>
        </w:rPr>
      </w:pPr>
      <w:r w:rsidRPr="00A80E7C">
        <w:rPr>
          <w:rFonts w:ascii="Times New Roman" w:eastAsia="SimSun" w:hAnsi="Times New Roman" w:cs="Mangal"/>
          <w:kern w:val="1"/>
          <w:lang w:eastAsia="hi-IN" w:bidi="hi-IN"/>
        </w:rPr>
        <w:t>Формировать навык самоконтроля и самооценки.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b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b/>
          <w:kern w:val="1"/>
          <w:lang w:eastAsia="hi-IN" w:bidi="hi-IN"/>
        </w:rPr>
        <w:t>Методические приемы:</w:t>
      </w:r>
    </w:p>
    <w:p w:rsidR="00A80E7C" w:rsidRPr="00A80E7C" w:rsidRDefault="00A80E7C" w:rsidP="00A80E7C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lang w:eastAsia="hi-IN" w:bidi="hi-IN"/>
        </w:rPr>
      </w:pPr>
      <w:r w:rsidRPr="00A80E7C">
        <w:rPr>
          <w:rFonts w:ascii="Times New Roman" w:eastAsia="SimSun" w:hAnsi="Times New Roman" w:cs="Mangal"/>
          <w:kern w:val="1"/>
          <w:lang w:eastAsia="hi-IN" w:bidi="hi-IN"/>
        </w:rPr>
        <w:t>Успокаивающие упражнения перед занятием</w:t>
      </w:r>
    </w:p>
    <w:p w:rsidR="00A80E7C" w:rsidRPr="00A80E7C" w:rsidRDefault="00A80E7C" w:rsidP="00A80E7C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lang w:eastAsia="hi-IN" w:bidi="hi-IN"/>
        </w:rPr>
      </w:pPr>
      <w:r w:rsidRPr="00A80E7C">
        <w:rPr>
          <w:rFonts w:ascii="Times New Roman" w:eastAsia="SimSun" w:hAnsi="Times New Roman" w:cs="Mangal"/>
          <w:kern w:val="1"/>
          <w:lang w:eastAsia="hi-IN" w:bidi="hi-IN"/>
        </w:rPr>
        <w:t>Игровые приемы     (использование сюрпризных моментов)</w:t>
      </w:r>
    </w:p>
    <w:p w:rsidR="00A80E7C" w:rsidRPr="00A80E7C" w:rsidRDefault="00A80E7C" w:rsidP="00A80E7C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lang w:eastAsia="hi-IN" w:bidi="hi-IN"/>
        </w:rPr>
      </w:pPr>
      <w:r w:rsidRPr="00A80E7C">
        <w:rPr>
          <w:rFonts w:ascii="Times New Roman" w:eastAsia="SimSun" w:hAnsi="Times New Roman" w:cs="Mangal"/>
          <w:kern w:val="1"/>
          <w:lang w:eastAsia="hi-IN" w:bidi="hi-IN"/>
        </w:rPr>
        <w:t xml:space="preserve">Рассматривание иллюстраций </w:t>
      </w:r>
    </w:p>
    <w:p w:rsidR="00A80E7C" w:rsidRPr="00A80E7C" w:rsidRDefault="00A80E7C" w:rsidP="00A80E7C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lang w:eastAsia="hi-IN" w:bidi="hi-IN"/>
        </w:rPr>
      </w:pPr>
      <w:r w:rsidRPr="00A80E7C">
        <w:rPr>
          <w:rFonts w:ascii="Times New Roman" w:eastAsia="SimSun" w:hAnsi="Times New Roman" w:cs="Mangal"/>
          <w:kern w:val="1"/>
          <w:lang w:eastAsia="hi-IN" w:bidi="hi-IN"/>
        </w:rPr>
        <w:t>Словесные приемы  (напоминание, указание, вопросы)</w:t>
      </w:r>
    </w:p>
    <w:p w:rsidR="00A80E7C" w:rsidRPr="00A80E7C" w:rsidRDefault="00A80E7C" w:rsidP="00A80E7C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lang w:eastAsia="hi-IN" w:bidi="hi-IN"/>
        </w:rPr>
      </w:pPr>
      <w:r w:rsidRPr="00A80E7C">
        <w:rPr>
          <w:rFonts w:ascii="Times New Roman" w:eastAsia="SimSun" w:hAnsi="Times New Roman" w:cs="Mangal"/>
          <w:kern w:val="1"/>
          <w:lang w:eastAsia="hi-IN" w:bidi="hi-IN"/>
        </w:rPr>
        <w:t>Поощрение, анализ.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SimSun" w:hAnsi="Times New Roman" w:cs="Mangal"/>
          <w:b/>
          <w:kern w:val="1"/>
          <w:lang w:eastAsia="hi-IN" w:bidi="hi-IN"/>
        </w:rPr>
      </w:pPr>
      <w:r w:rsidRPr="00A80E7C">
        <w:rPr>
          <w:rFonts w:ascii="Times New Roman" w:eastAsia="SimSun" w:hAnsi="Times New Roman" w:cs="Mangal"/>
          <w:b/>
          <w:kern w:val="1"/>
          <w:lang w:eastAsia="hi-IN" w:bidi="hi-IN"/>
        </w:rPr>
        <w:t>Интегрируемые образовательные области: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SimSun" w:hAnsi="Times New Roman" w:cs="Mangal"/>
          <w:kern w:val="1"/>
          <w:lang w:eastAsia="hi-IN" w:bidi="hi-IN"/>
        </w:rPr>
      </w:pPr>
      <w:r w:rsidRPr="00A80E7C">
        <w:rPr>
          <w:rFonts w:ascii="Times New Roman" w:eastAsia="SimSun" w:hAnsi="Times New Roman" w:cs="Mangal"/>
          <w:kern w:val="1"/>
          <w:lang w:eastAsia="hi-IN" w:bidi="hi-IN"/>
        </w:rPr>
        <w:t>- Формирование целостной картины мира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SimSun" w:hAnsi="Times New Roman" w:cs="Mangal"/>
          <w:kern w:val="1"/>
          <w:lang w:eastAsia="hi-IN" w:bidi="hi-IN"/>
        </w:rPr>
      </w:pPr>
      <w:r w:rsidRPr="00A80E7C">
        <w:rPr>
          <w:rFonts w:ascii="Times New Roman" w:eastAsia="SimSun" w:hAnsi="Times New Roman" w:cs="Mangal"/>
          <w:kern w:val="1"/>
          <w:lang w:eastAsia="hi-IN" w:bidi="hi-IN"/>
        </w:rPr>
        <w:t>-  Коммуникация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SimSun" w:hAnsi="Times New Roman" w:cs="Mangal"/>
          <w:kern w:val="1"/>
          <w:lang w:eastAsia="hi-IN" w:bidi="hi-IN"/>
        </w:rPr>
      </w:pPr>
      <w:r w:rsidRPr="00A80E7C">
        <w:rPr>
          <w:rFonts w:ascii="Times New Roman" w:eastAsia="SimSun" w:hAnsi="Times New Roman" w:cs="Mangal"/>
          <w:kern w:val="1"/>
          <w:lang w:eastAsia="hi-IN" w:bidi="hi-IN"/>
        </w:rPr>
        <w:t xml:space="preserve">-  Социализация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contextualSpacing/>
        <w:rPr>
          <w:rFonts w:ascii="Times New Roman" w:eastAsia="SimSun" w:hAnsi="Times New Roman" w:cs="Mangal"/>
          <w:kern w:val="1"/>
          <w:lang w:eastAsia="hi-IN" w:bidi="hi-IN"/>
        </w:rPr>
      </w:pPr>
      <w:r w:rsidRPr="00A80E7C">
        <w:rPr>
          <w:rFonts w:ascii="Times New Roman" w:eastAsia="SimSun" w:hAnsi="Times New Roman" w:cs="Mangal"/>
          <w:kern w:val="1"/>
          <w:lang w:eastAsia="hi-IN" w:bidi="hi-IN"/>
        </w:rPr>
        <w:t>-  Чтение художественной литературы.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b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b/>
          <w:kern w:val="1"/>
          <w:lang w:eastAsia="hi-IN" w:bidi="hi-IN"/>
        </w:rPr>
        <w:t xml:space="preserve">Оборудование и демонстрационный материал: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b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b/>
          <w:kern w:val="1"/>
          <w:lang w:eastAsia="hi-IN" w:bidi="hi-IN"/>
        </w:rPr>
        <w:t xml:space="preserve"> 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Магнитная доска, иллюстрации созвездий, портрет Юрия  Гагарина  крупные цифровые карточки, мягкие, большие, геометрические модули.   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b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b/>
          <w:kern w:val="1"/>
          <w:lang w:eastAsia="hi-IN" w:bidi="hi-IN"/>
        </w:rPr>
        <w:t>Раздаточный материал: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b/>
          <w:kern w:val="1"/>
          <w:lang w:eastAsia="hi-IN" w:bidi="hi-IN"/>
        </w:rPr>
        <w:t xml:space="preserve">  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>Листок в клетку,  простой карандаш, фломастер, медальоны космонавтов.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lang w:eastAsia="hi-IN" w:bidi="hi-IN"/>
        </w:rPr>
      </w:pP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b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</w:t>
      </w:r>
      <w:r w:rsidRPr="00A80E7C">
        <w:rPr>
          <w:rFonts w:ascii="Times New Roman" w:eastAsia="SimSun" w:hAnsi="Times New Roman" w:cs="Tahoma"/>
          <w:b/>
          <w:kern w:val="1"/>
          <w:lang w:eastAsia="hi-IN" w:bidi="hi-IN"/>
        </w:rPr>
        <w:t>Предварительная работа: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b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b/>
          <w:kern w:val="1"/>
          <w:lang w:eastAsia="hi-IN" w:bidi="hi-IN"/>
        </w:rPr>
        <w:t xml:space="preserve">-     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>Разучивание считалочки  «На луне жил звездочёт»</w:t>
      </w:r>
    </w:p>
    <w:p w:rsidR="00A80E7C" w:rsidRPr="00A80E7C" w:rsidRDefault="00A80E7C" w:rsidP="00A80E7C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lang w:eastAsia="hi-IN" w:bidi="hi-IN"/>
        </w:rPr>
      </w:pPr>
      <w:r w:rsidRPr="00A80E7C">
        <w:rPr>
          <w:rFonts w:ascii="Times New Roman" w:eastAsia="SimSun" w:hAnsi="Times New Roman" w:cs="Mangal"/>
          <w:kern w:val="1"/>
          <w:lang w:eastAsia="hi-IN" w:bidi="hi-IN"/>
        </w:rPr>
        <w:t>Разучивание игры малой подвижности «Раз, два – стоит ракета»</w:t>
      </w:r>
    </w:p>
    <w:p w:rsidR="00A80E7C" w:rsidRPr="00A80E7C" w:rsidRDefault="00A80E7C" w:rsidP="00A80E7C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lang w:eastAsia="hi-IN" w:bidi="hi-IN"/>
        </w:rPr>
      </w:pPr>
      <w:r w:rsidRPr="00A80E7C">
        <w:rPr>
          <w:rFonts w:ascii="Times New Roman" w:eastAsia="SimSun" w:hAnsi="Times New Roman" w:cs="Mangal"/>
          <w:kern w:val="1"/>
          <w:lang w:eastAsia="hi-IN" w:bidi="hi-IN"/>
        </w:rPr>
        <w:t>Словарная работа по лексической теме «Космос»</w:t>
      </w:r>
    </w:p>
    <w:p w:rsidR="00A80E7C" w:rsidRPr="00A80E7C" w:rsidRDefault="00A80E7C" w:rsidP="00A80E7C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lang w:eastAsia="hi-IN" w:bidi="hi-IN"/>
        </w:rPr>
      </w:pPr>
      <w:r w:rsidRPr="00A80E7C">
        <w:rPr>
          <w:rFonts w:ascii="Times New Roman" w:eastAsia="SimSun" w:hAnsi="Times New Roman" w:cs="Mangal"/>
          <w:kern w:val="1"/>
          <w:lang w:eastAsia="hi-IN" w:bidi="hi-IN"/>
        </w:rPr>
        <w:t>Театрализация игры «Маме шлем радиограмму».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b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b/>
          <w:kern w:val="1"/>
          <w:lang w:eastAsia="hi-IN" w:bidi="hi-IN"/>
        </w:rPr>
        <w:t>Дети заходят в группу здороваются.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>Обратить внимание на портрет Юрия Гагарина.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Воспитатель: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Ребята,  а вы знаете кто это? Это  русский космонавт Юрий Гагарин он первый полетел в космос.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В небе звезды ярко светят,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Словно бусины блестят.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Вы хотите, как Гагарин,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Побывать у звезд в гостях?  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Дети: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Хотим.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</w:t>
      </w: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Воспитатель: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- Чтобы полететь в космос нам надо построить ракету. Строить ракету мы будем из модулей. Возьмите себе каждый по модулю.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 xml:space="preserve">Дети 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>берут себе по одному модулю.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 xml:space="preserve">Воспитатель: 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-  Назовите, на какую геометрическую фигуру похожи ваши модули, и какого они цвета  по очереди, не перебивая друг друга.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u w:val="single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Ответы детей.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i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Воспитатель показывает инструкцию: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- Посмотрите  ребята, как должны,  расположится модули  при постройке нашей ракеты.</w:t>
      </w:r>
      <w:r w:rsidRPr="00A80E7C">
        <w:rPr>
          <w:rFonts w:ascii="Times New Roman" w:eastAsia="SimSun" w:hAnsi="Times New Roman" w:cs="Tahoma"/>
          <w:i/>
          <w:kern w:val="1"/>
          <w:lang w:eastAsia="hi-IN" w:bidi="hi-IN"/>
        </w:rPr>
        <w:t xml:space="preserve"> Педагог показывает образец.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    Собираемся в полет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    Строим новый звездолет.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u w:val="single"/>
          <w:lang w:eastAsia="hi-IN" w:bidi="hi-IN"/>
        </w:rPr>
      </w:pPr>
      <w:r w:rsidRPr="00A80E7C">
        <w:rPr>
          <w:rFonts w:ascii="Times New Roman" w:eastAsia="SimSun" w:hAnsi="Times New Roman" w:cs="Tahoma"/>
          <w:i/>
          <w:kern w:val="1"/>
          <w:lang w:eastAsia="hi-IN" w:bidi="hi-IN"/>
        </w:rPr>
        <w:t xml:space="preserve"> </w:t>
      </w: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Дети по инструкции педагога выкладывают из модулей  «ракету».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>Молодцы! Вы справились с заданием. А теперь поиграем.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u w:val="single"/>
          <w:lang w:eastAsia="hi-IN" w:bidi="hi-IN"/>
        </w:rPr>
      </w:pPr>
      <w:r w:rsidRPr="00A80E7C">
        <w:rPr>
          <w:rFonts w:ascii="Times New Roman" w:eastAsia="SimSun" w:hAnsi="Times New Roman" w:cs="Tahoma"/>
          <w:b/>
          <w:kern w:val="1"/>
          <w:lang w:eastAsia="hi-IN" w:bidi="hi-IN"/>
        </w:rPr>
        <w:lastRenderedPageBreak/>
        <w:t xml:space="preserve">                               </w:t>
      </w:r>
      <w:r w:rsidRPr="00A80E7C">
        <w:rPr>
          <w:rFonts w:ascii="Times New Roman" w:eastAsia="SimSun" w:hAnsi="Times New Roman" w:cs="Tahoma"/>
          <w:b/>
          <w:kern w:val="1"/>
          <w:u w:val="single"/>
          <w:lang w:eastAsia="hi-IN" w:bidi="hi-IN"/>
        </w:rPr>
        <w:t xml:space="preserve"> Игра –</w:t>
      </w: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 xml:space="preserve"> «Кто знает, тот быстро одним словом отвечает».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>Кто знает ответ на вопрос, поднимает руку, только после этого отвечает.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i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>-Какая фигура в центре нашего «звездолета»?</w:t>
      </w:r>
      <w:r w:rsidRPr="00A80E7C">
        <w:rPr>
          <w:rFonts w:ascii="Times New Roman" w:eastAsia="SimSun" w:hAnsi="Times New Roman" w:cs="Tahoma"/>
          <w:i/>
          <w:kern w:val="1"/>
          <w:lang w:eastAsia="hi-IN" w:bidi="hi-IN"/>
        </w:rPr>
        <w:t xml:space="preserve">   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i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-Который по счету желтый треугольник?           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i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- Как называется последняя фигура у «ракеты»?         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i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-Кто сможет назвать все четырехугольники у нашей ракеты?  </w:t>
      </w:r>
      <w:r w:rsidRPr="00A80E7C">
        <w:rPr>
          <w:rFonts w:ascii="Times New Roman" w:eastAsia="SimSun" w:hAnsi="Times New Roman" w:cs="Tahoma"/>
          <w:i/>
          <w:kern w:val="1"/>
          <w:lang w:eastAsia="hi-IN" w:bidi="hi-IN"/>
        </w:rPr>
        <w:t>(прямоугольник,  квадрат, ромб, трапеция)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i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- Сколько всего треугольников?                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- Какую фигуру мы еще не назвали?         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i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-Сколько всего фигур в нашем космическом корабле?  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Воспитатель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>: -  Молодцы вы ответили на все вопросы. А теперь, прежде чем мы сядем в нашу ракету  нам нужно выбрать капитана. Выбирать мы</w:t>
      </w: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 xml:space="preserve"> 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будем считалочкой.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>Дети встают  в круг, один из детей начинает читать считалку: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           На Луне жил звездочёт,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           Он планетам вёл подсчёт: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            Меркурий - раз,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            Венера – два-с,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            Три – Земля, Пять – Юпитер,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            Шесть – Сатурн, Семь – Уран,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>Восьмой – Нептун, Девять – дальше всех – Плутон…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  Кто не видит – </w:t>
      </w:r>
      <w:proofErr w:type="spellStart"/>
      <w:r w:rsidRPr="00A80E7C">
        <w:rPr>
          <w:rFonts w:ascii="Times New Roman" w:eastAsia="SimSun" w:hAnsi="Times New Roman" w:cs="Tahoma"/>
          <w:kern w:val="1"/>
          <w:lang w:eastAsia="hi-IN" w:bidi="hi-IN"/>
        </w:rPr>
        <w:t>выди</w:t>
      </w:r>
      <w:proofErr w:type="spellEnd"/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вон!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Капитан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садится впереди, за ним садятся  остальные дети.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Воспитатель: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- Садимся в ракету. С нами в полёт отправится радист Мишутка – берём его с собой?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Дети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>:  - Да!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i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Воспитатель: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Готовим нашу ракету к взлету.  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                                   Чтоб ракетой управлять,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>Нужно очень много знать.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«Глупых» в космос не берут.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Ведь полет не легкий труд.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-  Для начала мы узнаем, как же хорошо считаем.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i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Воспитатель начинает счет, а дети продолжают: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>1 2 3…4 5…6 7…8 9 10 Молодцы!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- А теперь кто знает - пусть обратно сосчитает, и наша ракета начнёт свой путь 10 9 8…7 6 5…4 3…2 1 Старт!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u w:val="single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Звучит запись взлетающей ракеты,  музыка.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Воспитатель: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- Ребята посмотрите -  это бортовой компьютер на нём  изображается траектория  движения нашей ракеты. От земли в космос мы полетели по прямой линии. Мы уже находимся над землей, и наша ракета совершит путь  вокруг орбиты  нашей планеты - земля.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b/>
          <w:kern w:val="1"/>
          <w:lang w:eastAsia="hi-IN" w:bidi="hi-IN"/>
        </w:rPr>
        <w:t xml:space="preserve">                         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>Дети в космосе летят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b/>
          <w:kern w:val="1"/>
          <w:lang w:eastAsia="hi-IN" w:bidi="hi-IN"/>
        </w:rPr>
        <w:t xml:space="preserve">                         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>И друг дружке говорят: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Чтобы успокоить маму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С борта шлем радиограмму.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Держит связь с землей Мишутка.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b/>
          <w:kern w:val="1"/>
          <w:u w:val="single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Он радист – это не шутка.</w:t>
      </w:r>
      <w:r w:rsidRPr="00A80E7C">
        <w:rPr>
          <w:rFonts w:ascii="Times New Roman" w:eastAsia="SimSun" w:hAnsi="Times New Roman" w:cs="Tahoma"/>
          <w:b/>
          <w:kern w:val="1"/>
          <w:u w:val="single"/>
          <w:lang w:eastAsia="hi-IN" w:bidi="hi-IN"/>
        </w:rPr>
        <w:t xml:space="preserve">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SimSun" w:hAnsi="Times New Roman" w:cs="Tahoma"/>
          <w:kern w:val="1"/>
          <w:u w:val="single"/>
          <w:lang w:eastAsia="hi-IN" w:bidi="hi-IN"/>
        </w:rPr>
      </w:pPr>
      <w:r w:rsidRPr="00A80E7C">
        <w:rPr>
          <w:rFonts w:ascii="Times New Roman" w:eastAsia="SimSun" w:hAnsi="Times New Roman" w:cs="Tahoma"/>
          <w:b/>
          <w:kern w:val="1"/>
          <w:u w:val="single"/>
          <w:lang w:eastAsia="hi-IN" w:bidi="hi-IN"/>
        </w:rPr>
        <w:t>Игра –</w:t>
      </w: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 xml:space="preserve"> «Послать радиограмму»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Воспитатель: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Кому Мишутка покажет карточку с числом, тот должен,  </w:t>
      </w:r>
      <w:proofErr w:type="gramStart"/>
      <w:r w:rsidRPr="00A80E7C">
        <w:rPr>
          <w:rFonts w:ascii="Times New Roman" w:eastAsia="SimSun" w:hAnsi="Times New Roman" w:cs="Tahoma"/>
          <w:kern w:val="1"/>
          <w:lang w:eastAsia="hi-IN" w:bidi="hi-IN"/>
        </w:rPr>
        <w:t>прохлопать</w:t>
      </w:r>
      <w:proofErr w:type="gramEnd"/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в ладоши это число, а все остальные ребята повторяют услышанный ими ритм.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 xml:space="preserve">Дети 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по очереди подходят к воспитателю, у которого в руках Мишутка, он показывает карточку с числом, ребёнок смотрит и выполняет задание. Молодцы! Продолжаем наш полёт.                         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Мы в полете не скучаем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b/>
          <w:kern w:val="1"/>
          <w:lang w:eastAsia="hi-IN" w:bidi="hi-IN"/>
        </w:rPr>
        <w:t xml:space="preserve">                           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>В небе звездочки считаем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Весь сверкает небосвод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Звезды водят хоровод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b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b/>
          <w:kern w:val="1"/>
          <w:lang w:eastAsia="hi-IN" w:bidi="hi-IN"/>
        </w:rPr>
        <w:t xml:space="preserve">                          </w:t>
      </w:r>
      <w:r w:rsidRPr="00A80E7C">
        <w:rPr>
          <w:rFonts w:ascii="Times New Roman" w:eastAsia="SimSun" w:hAnsi="Times New Roman" w:cs="Tahoma"/>
          <w:b/>
          <w:kern w:val="1"/>
          <w:u w:val="single"/>
          <w:lang w:eastAsia="hi-IN" w:bidi="hi-IN"/>
        </w:rPr>
        <w:t xml:space="preserve">  Игра –</w:t>
      </w: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 xml:space="preserve"> «Парад звезд»     </w:t>
      </w:r>
      <w:r w:rsidRPr="00A80E7C">
        <w:rPr>
          <w:rFonts w:ascii="Times New Roman" w:eastAsia="SimSun" w:hAnsi="Times New Roman" w:cs="Tahoma"/>
          <w:b/>
          <w:kern w:val="1"/>
          <w:lang w:eastAsia="hi-IN" w:bidi="hi-IN"/>
        </w:rPr>
        <w:t xml:space="preserve">                    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 xml:space="preserve">                                                     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 xml:space="preserve">Воспитатель: 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Дети, посмотрите внимательно на «звездное» небо и подскажите мне, </w:t>
      </w:r>
      <w:proofErr w:type="gramStart"/>
      <w:r w:rsidRPr="00A80E7C">
        <w:rPr>
          <w:rFonts w:ascii="Times New Roman" w:eastAsia="SimSun" w:hAnsi="Times New Roman" w:cs="Tahoma"/>
          <w:kern w:val="1"/>
          <w:lang w:eastAsia="hi-IN" w:bidi="hi-IN"/>
        </w:rPr>
        <w:t>пожалуйста</w:t>
      </w:r>
      <w:proofErr w:type="gramEnd"/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в каком созвездии больше звезд? Давайте посчитаем вместе.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 xml:space="preserve">Дети: 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В каждом созвездии по 7 звезд, значит их поровну.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 xml:space="preserve">Воспитатель: 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Ребята мы  завершили путь вокруг земли посмотрите на наш бортовой компьютер, на 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lastRenderedPageBreak/>
        <w:t>какую геометрическую фигуру, похож путь пройденный ракетой вокруг земли.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 xml:space="preserve">Дети: 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- На круг!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Воспитатель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>: - Правильно на круг, такая линия называется замкнутой.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Дети повторяют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.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 xml:space="preserve">Воспитатель: 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Кончен путь.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Приземлилась ракета.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Здравствуй наша родная планета!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Выходите из ракеты.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Дружно за руки берись.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В круг скорее становись.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u w:val="single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Физкультминутка: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   Раз, два стоит ракета.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b/>
          <w:kern w:val="1"/>
          <w:lang w:eastAsia="hi-IN" w:bidi="hi-IN"/>
        </w:rPr>
        <w:t xml:space="preserve">                                   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>Три, четыре – самолет.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   Раз, два – хлопок в ладоши,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   А потом на каждый счет.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   Один, два, три, четыре,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   Руки выше, плечи шире.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   Один, два, три, четыре,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   И на месте походили.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Воспитатель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>: - Ребята вы сегодня совершили путешествие вокруг нашей планеты на  ракете. Давайте мы с вами нарисуем нашу ракету на листочках в клеточку.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 xml:space="preserve">Дети 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>усаживаются за столы.</w:t>
      </w: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 xml:space="preserve">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>Графический диктант «Ракета».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Воспитатель: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Сели удобно, спина прямая. Возьмите фломастер и поставьте его на точку.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i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i/>
          <w:kern w:val="1"/>
          <w:lang w:eastAsia="hi-IN" w:bidi="hi-IN"/>
        </w:rPr>
        <w:t>4клетки вниз, 1влево,  2вниз,  1вправо, 1вверх, 1вправо, 1вверх, 2вправо, 1вниз, 1вправо,1вниз, 1вправо, 2вверх, 1влево, 4вверх.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Проверьте друг у друга,  какая получилась у вашего соседа ракета и если что – то не получилось, подскажите ему. 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709"/>
        <w:jc w:val="both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Звездочет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>: Молодцы! А сейчас я задам вам космическую задачу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709"/>
        <w:rPr>
          <w:rFonts w:ascii="Times New Roman" w:eastAsia="SimSun" w:hAnsi="Times New Roman" w:cs="Times New Roman"/>
          <w:kern w:val="1"/>
          <w:lang w:eastAsia="hi-IN" w:bidi="hi-IN"/>
        </w:rPr>
      </w:pPr>
      <w:r w:rsidRPr="00A80E7C">
        <w:rPr>
          <w:rFonts w:ascii="Times New Roman" w:eastAsia="SimSun" w:hAnsi="Times New Roman" w:cs="Times New Roman"/>
          <w:kern w:val="1"/>
          <w:lang w:eastAsia="hi-IN" w:bidi="hi-IN"/>
        </w:rPr>
        <w:t xml:space="preserve">                                                                     С неба звездочка упала,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709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  <w:r w:rsidRPr="00A80E7C">
        <w:rPr>
          <w:rFonts w:ascii="Times New Roman" w:eastAsia="SimSun" w:hAnsi="Times New Roman" w:cs="Times New Roman"/>
          <w:kern w:val="1"/>
          <w:lang w:eastAsia="hi-IN" w:bidi="hi-IN"/>
        </w:rPr>
        <w:t>В гости к детям забежала.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709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  <w:r w:rsidRPr="00A80E7C">
        <w:rPr>
          <w:rFonts w:ascii="Times New Roman" w:eastAsia="SimSun" w:hAnsi="Times New Roman" w:cs="Times New Roman"/>
          <w:kern w:val="1"/>
          <w:lang w:eastAsia="hi-IN" w:bidi="hi-IN"/>
        </w:rPr>
        <w:t>Три кричат вослед за ней: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709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  <w:r w:rsidRPr="00A80E7C">
        <w:rPr>
          <w:rFonts w:ascii="Times New Roman" w:eastAsia="SimSun" w:hAnsi="Times New Roman" w:cs="Times New Roman"/>
          <w:kern w:val="1"/>
          <w:lang w:eastAsia="hi-IN" w:bidi="hi-IN"/>
        </w:rPr>
        <w:t>«Не забудь своих друзей!»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709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  <w:r w:rsidRPr="00A80E7C">
        <w:rPr>
          <w:rFonts w:ascii="Times New Roman" w:eastAsia="SimSun" w:hAnsi="Times New Roman" w:cs="Times New Roman"/>
          <w:kern w:val="1"/>
          <w:lang w:eastAsia="hi-IN" w:bidi="hi-IN"/>
        </w:rPr>
        <w:t xml:space="preserve">       Сколько ярких звезд пропало,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709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  <w:r w:rsidRPr="00A80E7C">
        <w:rPr>
          <w:rFonts w:ascii="Times New Roman" w:eastAsia="SimSun" w:hAnsi="Times New Roman" w:cs="Times New Roman"/>
          <w:kern w:val="1"/>
          <w:lang w:eastAsia="hi-IN" w:bidi="hi-IN"/>
        </w:rPr>
        <w:t>С неба звездного упало?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709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  <w:r w:rsidRPr="00A80E7C">
        <w:rPr>
          <w:rFonts w:ascii="Times New Roman" w:eastAsia="SimSun" w:hAnsi="Times New Roman" w:cs="Times New Roman"/>
          <w:kern w:val="1"/>
          <w:lang w:eastAsia="hi-IN" w:bidi="hi-IN"/>
        </w:rPr>
        <w:t>(Четыре)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709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  <w:r w:rsidRPr="00A80E7C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Хоровой ответ детей.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709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Воспитатель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: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>-Что я вам рассказала?          (задачу)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>- Что вы мне дали?                  (ответ)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>- Кто запишет решение задачи у доски?  (1+3=4)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709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>Один ребёнок идёт к доске, записывает, читает запись.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709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Все остальные ребята записывают задачу у себя на листочках.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709"/>
        <w:rPr>
          <w:rFonts w:ascii="Times New Roman" w:eastAsia="SimSun" w:hAnsi="Times New Roman" w:cs="Tahoma"/>
          <w:i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>А теперь оцените свой рисунок и то, как вы решили задачку весёлым или грустным солнышком. Нарисуйте его в правом левом углу.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709"/>
        <w:jc w:val="both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 xml:space="preserve">Воспитатель: 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 xml:space="preserve"> - Вы ребята молодцы! Справились с заданиями. Вставайте из-за столов и  подходите ко мне. Я сегодня всех вас посвящаю в космонавты, и дарю вам эти медальоны. 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709"/>
        <w:jc w:val="both"/>
        <w:rPr>
          <w:rFonts w:ascii="Times New Roman" w:eastAsia="SimSun" w:hAnsi="Times New Roman" w:cs="Tahoma"/>
          <w:kern w:val="1"/>
          <w:u w:val="single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 xml:space="preserve">Воспитатель </w:t>
      </w:r>
      <w:r w:rsidRPr="00A80E7C">
        <w:rPr>
          <w:rFonts w:ascii="Times New Roman" w:eastAsia="SimSun" w:hAnsi="Times New Roman" w:cs="Tahoma"/>
          <w:kern w:val="1"/>
          <w:lang w:eastAsia="hi-IN" w:bidi="hi-IN"/>
        </w:rPr>
        <w:t>надевает на каждого ребёнка медальон. Задаёт вопросы: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709"/>
        <w:jc w:val="both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>-Где мы сегодня с вами побывали? (в космосе)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709"/>
        <w:jc w:val="both"/>
        <w:rPr>
          <w:rFonts w:ascii="Times New Roman" w:eastAsia="SimSun" w:hAnsi="Times New Roman" w:cs="Tahoma"/>
          <w:kern w:val="1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lang w:eastAsia="hi-IN" w:bidi="hi-IN"/>
        </w:rPr>
        <w:t>- Что вам больше всего понравилось?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709"/>
        <w:jc w:val="both"/>
        <w:rPr>
          <w:rFonts w:ascii="Times New Roman" w:eastAsia="SimSun" w:hAnsi="Times New Roman" w:cs="Tahoma"/>
          <w:kern w:val="1"/>
          <w:u w:val="single"/>
          <w:lang w:eastAsia="hi-IN" w:bidi="hi-IN"/>
        </w:rPr>
      </w:pPr>
      <w:r w:rsidRPr="00A80E7C">
        <w:rPr>
          <w:rFonts w:ascii="Times New Roman" w:eastAsia="SimSun" w:hAnsi="Times New Roman" w:cs="Tahoma"/>
          <w:kern w:val="1"/>
          <w:u w:val="single"/>
          <w:lang w:eastAsia="hi-IN" w:bidi="hi-IN"/>
        </w:rPr>
        <w:t>Ответы детей.</w:t>
      </w:r>
    </w:p>
    <w:p w:rsidR="00A80E7C" w:rsidRPr="00A80E7C" w:rsidRDefault="00A80E7C" w:rsidP="00A80E7C">
      <w:pPr>
        <w:widowControl w:val="0"/>
        <w:suppressAutoHyphens/>
        <w:spacing w:after="0" w:line="240" w:lineRule="auto"/>
        <w:ind w:left="-709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DA7922" w:rsidRDefault="00DA7922"/>
    <w:sectPr w:rsidR="00DA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74C62"/>
    <w:multiLevelType w:val="hybridMultilevel"/>
    <w:tmpl w:val="125CAF36"/>
    <w:lvl w:ilvl="0" w:tplc="DD662552">
      <w:numFmt w:val="bullet"/>
      <w:lvlText w:val="-"/>
      <w:lvlJc w:val="left"/>
      <w:pPr>
        <w:ind w:left="-20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C9"/>
    <w:rsid w:val="00332A30"/>
    <w:rsid w:val="00A80E7C"/>
    <w:rsid w:val="00DA7922"/>
    <w:rsid w:val="00FB5257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1317</Words>
  <Characters>7513</Characters>
  <Application>Microsoft Office Word</Application>
  <DocSecurity>0</DocSecurity>
  <Lines>62</Lines>
  <Paragraphs>17</Paragraphs>
  <ScaleCrop>false</ScaleCrop>
  <Company>RUSSIA</Company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6</cp:revision>
  <dcterms:created xsi:type="dcterms:W3CDTF">2013-10-10T03:17:00Z</dcterms:created>
  <dcterms:modified xsi:type="dcterms:W3CDTF">2013-10-10T03:44:00Z</dcterms:modified>
</cp:coreProperties>
</file>