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55" w:rsidRPr="008E5255" w:rsidRDefault="005355A2" w:rsidP="008E5255">
      <w:pPr>
        <w:spacing w:after="0"/>
        <w:jc w:val="center"/>
        <w:rPr>
          <w:sz w:val="32"/>
          <w:szCs w:val="32"/>
        </w:rPr>
      </w:pPr>
      <w:r w:rsidRPr="008E5255">
        <w:rPr>
          <w:sz w:val="32"/>
          <w:szCs w:val="32"/>
        </w:rPr>
        <w:t>Причины возникновения  речевых нарушений.</w:t>
      </w:r>
    </w:p>
    <w:p w:rsidR="005355A2" w:rsidRPr="008E5255" w:rsidRDefault="005355A2" w:rsidP="008E5255">
      <w:pPr>
        <w:spacing w:after="0"/>
        <w:jc w:val="center"/>
        <w:rPr>
          <w:sz w:val="32"/>
          <w:szCs w:val="32"/>
        </w:rPr>
      </w:pPr>
      <w:r w:rsidRPr="008E5255">
        <w:rPr>
          <w:sz w:val="32"/>
          <w:szCs w:val="32"/>
        </w:rPr>
        <w:t>Советы по их предупреждению.</w:t>
      </w:r>
    </w:p>
    <w:p w:rsidR="005E35D9" w:rsidRPr="004169DA" w:rsidRDefault="00847E8E" w:rsidP="008E5255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Еще </w:t>
      </w:r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в исследованиях античных учёных наметились два направления в понимании причин речевых нарушений. </w:t>
      </w:r>
      <w:proofErr w:type="gramStart"/>
      <w:r w:rsidR="00CD414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Первое</w:t>
      </w:r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 из них, исходившие от Гиппократа, ведущую роль в возникновении речевых нарушений, отдавало поражениям головного мозга; </w:t>
      </w:r>
      <w:r w:rsidR="00CD414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второе</w:t>
      </w:r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, берущее начало от Аристотеля, - нарушениям периферического речевого аппарата.</w:t>
      </w:r>
      <w:proofErr w:type="gramEnd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На последующих этапах изучения этиологии речевых нарушений сохранились эти две точки зрения. Эти выводы были подтверждены подлинно научными фактами. Мозг специализирован для речи. В 1861 г французский врач Поль </w:t>
      </w:r>
      <w:proofErr w:type="spellStart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Брока</w:t>
      </w:r>
      <w:proofErr w:type="spellEnd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показал наличие в головном мозге поля, специально относящегося к речи. Поле находится в складках лобной доли. Область </w:t>
      </w:r>
      <w:proofErr w:type="spellStart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Брока</w:t>
      </w:r>
      <w:proofErr w:type="spellEnd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контролирует поток слов от мозга ко рту. Когда слова услышаны, звуки доходят до слуховой области коры, откуда переходят в виде неврологического кода к соседней области </w:t>
      </w:r>
      <w:proofErr w:type="spellStart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Вернике</w:t>
      </w:r>
      <w:proofErr w:type="spellEnd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(открытие сделано </w:t>
      </w:r>
      <w:proofErr w:type="spellStart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Вернике</w:t>
      </w:r>
      <w:proofErr w:type="spellEnd"/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в 1874 г). Эта область находится в левой височной доле и делает нас способными понимать речь. </w:t>
      </w:r>
      <w:r w:rsidR="00CD4148" w:rsidRPr="004169DA">
        <w:rPr>
          <w:rFonts w:asciiTheme="majorHAnsi" w:hAnsiTheme="majorHAnsi" w:cs="Arial"/>
          <w:color w:val="000000"/>
        </w:rPr>
        <w:br/>
      </w:r>
      <w:r w:rsidR="00CD4148" w:rsidRPr="004169DA">
        <w:rPr>
          <w:rFonts w:asciiTheme="majorHAnsi" w:hAnsiTheme="majorHAnsi" w:cs="Arial"/>
          <w:color w:val="000000"/>
          <w:shd w:val="clear" w:color="auto" w:fill="FFFFFF"/>
        </w:rPr>
        <w:t>          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внешние</w:t>
      </w:r>
      <w:r w:rsidR="00CD4148" w:rsidRPr="004169DA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r w:rsidR="005E35D9" w:rsidRPr="004169DA">
        <w:rPr>
          <w:rFonts w:asciiTheme="majorHAnsi" w:hAnsiTheme="majorHAnsi" w:cs="Arial"/>
          <w:color w:val="000000"/>
        </w:rPr>
        <w:t>(экзогенные). Остановлюсь подробно на каждой группе причин. </w:t>
      </w:r>
    </w:p>
    <w:p w:rsidR="005E35D9" w:rsidRPr="004169DA" w:rsidRDefault="005E35D9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Style w:val="a3"/>
          <w:rFonts w:asciiTheme="majorHAnsi" w:hAnsiTheme="majorHAnsi" w:cs="Arial"/>
          <w:color w:val="339966"/>
        </w:rPr>
        <w:t>  Внутренние (эндогенные) причины речевых нарушений</w:t>
      </w:r>
      <w:proofErr w:type="gramStart"/>
      <w:r w:rsidRPr="004169DA">
        <w:rPr>
          <w:rFonts w:asciiTheme="majorHAnsi" w:hAnsiTheme="majorHAnsi" w:cs="Arial"/>
          <w:color w:val="000000"/>
        </w:rPr>
        <w:br/>
        <w:t>          В</w:t>
      </w:r>
      <w:proofErr w:type="gramEnd"/>
      <w:r w:rsidRPr="004169DA">
        <w:rPr>
          <w:rFonts w:asciiTheme="majorHAnsi" w:hAnsiTheme="majorHAnsi" w:cs="Arial"/>
          <w:color w:val="000000"/>
        </w:rPr>
        <w:t xml:space="preserve"> зависимости от времени воздействия этих факторов выделяют</w:t>
      </w:r>
      <w:r w:rsidRPr="004169DA">
        <w:rPr>
          <w:rStyle w:val="apple-converted-space"/>
          <w:rFonts w:asciiTheme="majorHAnsi" w:hAnsiTheme="majorHAnsi" w:cs="Arial"/>
          <w:color w:val="000000"/>
        </w:rPr>
        <w:t> </w:t>
      </w:r>
      <w:r w:rsidRPr="004169DA">
        <w:rPr>
          <w:rStyle w:val="a3"/>
          <w:rFonts w:asciiTheme="majorHAnsi" w:hAnsiTheme="majorHAnsi" w:cs="Arial"/>
          <w:color w:val="99CC00"/>
        </w:rPr>
        <w:t>внутриутробную патологию</w:t>
      </w:r>
      <w:r w:rsidRPr="004169DA">
        <w:rPr>
          <w:rFonts w:asciiTheme="majorHAnsi" w:hAnsiTheme="majorHAnsi" w:cs="Arial"/>
          <w:color w:val="000000"/>
        </w:rPr>
        <w:t xml:space="preserve"> 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</w:t>
      </w:r>
      <w:proofErr w:type="gramStart"/>
      <w:r w:rsidRPr="004169DA">
        <w:rPr>
          <w:rFonts w:asciiTheme="majorHAnsi" w:hAnsiTheme="majorHAnsi" w:cs="Arial"/>
          <w:color w:val="000000"/>
        </w:rPr>
        <w:t>в первые</w:t>
      </w:r>
      <w:proofErr w:type="gramEnd"/>
      <w:r w:rsidRPr="004169DA">
        <w:rPr>
          <w:rFonts w:asciiTheme="majorHAnsi" w:hAnsiTheme="majorHAnsi" w:cs="Arial"/>
          <w:color w:val="000000"/>
        </w:rPr>
        <w:t xml:space="preserve"> дни после рождения. Сюда относятся: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 1</w:t>
      </w:r>
      <w:r w:rsidRPr="004169DA">
        <w:rPr>
          <w:rFonts w:asciiTheme="majorHAnsi" w:hAnsiTheme="majorHAnsi" w:cs="Arial"/>
          <w:color w:val="000000"/>
        </w:rPr>
        <w:t xml:space="preserve">. Заболевания матери во время беременности (сердечные заболевания, заболевания печени, почек, легочные заболевания диабет, гипотония, положительная </w:t>
      </w:r>
      <w:proofErr w:type="spellStart"/>
      <w:r w:rsidRPr="004169DA">
        <w:rPr>
          <w:rFonts w:asciiTheme="majorHAnsi" w:hAnsiTheme="majorHAnsi" w:cs="Arial"/>
          <w:color w:val="000000"/>
        </w:rPr>
        <w:t>антиглобулиновая</w:t>
      </w:r>
      <w:proofErr w:type="spellEnd"/>
      <w:r w:rsidRPr="004169DA">
        <w:rPr>
          <w:rFonts w:asciiTheme="majorHAnsi" w:hAnsiTheme="majorHAnsi" w:cs="Arial"/>
          <w:color w:val="000000"/>
        </w:rPr>
        <w:t xml:space="preserve"> проба, инфекционные заболевания мочевого тракта) общие заболевания, требующие лечения.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 2</w:t>
      </w:r>
      <w:r w:rsidRPr="004169DA">
        <w:rPr>
          <w:rFonts w:asciiTheme="majorHAnsi" w:hAnsiTheme="majorHAnsi" w:cs="Arial"/>
          <w:color w:val="000000"/>
        </w:rPr>
        <w:t>. Отягощенная наследственность (диабет, гипертония, пороки развития, генетические и психические заболевания).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 3. </w:t>
      </w:r>
      <w:r w:rsidRPr="004169DA">
        <w:rPr>
          <w:rFonts w:asciiTheme="majorHAnsi" w:hAnsiTheme="majorHAnsi" w:cs="Arial"/>
          <w:color w:val="000000"/>
        </w:rPr>
        <w:t>Аллергии матери.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 4</w:t>
      </w:r>
      <w:r w:rsidRPr="004169DA">
        <w:rPr>
          <w:rFonts w:asciiTheme="majorHAnsi" w:hAnsiTheme="majorHAnsi" w:cs="Arial"/>
          <w:color w:val="000000"/>
        </w:rPr>
        <w:t>.  Перенесенные переливания крови.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 5.</w:t>
      </w:r>
      <w:r w:rsidRPr="004169DA">
        <w:rPr>
          <w:rFonts w:asciiTheme="majorHAnsi" w:hAnsiTheme="majorHAnsi" w:cs="Arial"/>
          <w:color w:val="000000"/>
        </w:rPr>
        <w:t> Токсикоз беременности, не зависимо от срока беременности. </w:t>
      </w:r>
    </w:p>
    <w:p w:rsidR="00847E8E" w:rsidRPr="004169DA" w:rsidRDefault="00847E8E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  <w:shd w:val="clear" w:color="auto" w:fill="FFFFFF"/>
        </w:rPr>
      </w:pPr>
      <w:r w:rsidRPr="004169DA">
        <w:rPr>
          <w:rStyle w:val="apple-converted-space"/>
          <w:rFonts w:asciiTheme="majorHAnsi" w:hAnsiTheme="majorHAnsi" w:cs="Arial"/>
          <w:b/>
          <w:bCs/>
          <w:color w:val="000000"/>
          <w:shd w:val="clear" w:color="auto" w:fill="FFFFFF"/>
        </w:rPr>
        <w:t xml:space="preserve">         </w:t>
      </w:r>
      <w:r w:rsidR="000350B8" w:rsidRPr="004169DA">
        <w:rPr>
          <w:rStyle w:val="apple-converted-space"/>
          <w:rFonts w:asciiTheme="majorHAnsi" w:hAnsiTheme="majorHAnsi" w:cs="Arial"/>
          <w:b/>
          <w:bCs/>
          <w:color w:val="000000"/>
          <w:shd w:val="clear" w:color="auto" w:fill="FFFFFF"/>
        </w:rPr>
        <w:t> </w:t>
      </w:r>
      <w:r w:rsidR="000350B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6</w:t>
      </w:r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. Иммунологическая несовместимость крови матери и плода (по резус-фактору, системе АВО и другим антигенам эритроцитов). Резус или групповые антитела, проникая через плаценту, вызывают распад эритроцитов плода. В результате из эритроцитов выделяется токсическое для ЦНС вещество - непрямой </w:t>
      </w:r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lastRenderedPageBreak/>
        <w:t xml:space="preserve">билирубин. Под его влиянием поражаются подкорковые отделы мозга, слуховые ядра, что приводит к специфическим нарушениям </w:t>
      </w:r>
      <w:proofErr w:type="spellStart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звукопроизносительной</w:t>
      </w:r>
      <w:proofErr w:type="spellEnd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стороны речи в сочетании с нарушением слуха. </w:t>
      </w:r>
      <w:r w:rsidR="000350B8" w:rsidRPr="004169DA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 w:rsidR="000350B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          7. </w:t>
      </w:r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предлежание</w:t>
      </w:r>
      <w:proofErr w:type="spellEnd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плода многоплодная беременность, многоводие, недостаточность плаценты). </w:t>
      </w:r>
      <w:r w:rsidR="000350B8" w:rsidRPr="004169DA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 w:rsidR="000350B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          8</w:t>
      </w:r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. Курение во время беременности, употребление алкоголя. В настоящее время изучена клиническая картина различных нарушений развития плода и ребёнка </w:t>
      </w:r>
      <w:proofErr w:type="spellStart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алкогольно</w:t>
      </w:r>
      <w:proofErr w:type="spellEnd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- </w:t>
      </w:r>
      <w:proofErr w:type="spellStart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эмбрионопатического</w:t>
      </w:r>
      <w:proofErr w:type="spellEnd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генеза (происхождения), сочетающаяся с нарушениями речи. Научно доказано влияние алкоголя (даже минимальные дозы: пиво, коктейли, слабое вино) на возникновение различных дефектов речи, описан алкогольный </w:t>
      </w:r>
      <w:proofErr w:type="spellStart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эмбрионопатический</w:t>
      </w:r>
      <w:proofErr w:type="spellEnd"/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 xml:space="preserve"> синдром, включающий отставание физического, речевого и умственного развития. </w:t>
      </w:r>
      <w:r w:rsidR="000350B8" w:rsidRPr="004169DA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 w:rsidR="000350B8" w:rsidRPr="004169DA">
        <w:rPr>
          <w:rStyle w:val="a3"/>
          <w:rFonts w:asciiTheme="majorHAnsi" w:hAnsiTheme="majorHAnsi" w:cs="Arial"/>
          <w:color w:val="000000"/>
          <w:shd w:val="clear" w:color="auto" w:fill="FFFFFF"/>
        </w:rPr>
        <w:t>           9. </w:t>
      </w:r>
      <w:r w:rsidR="000350B8" w:rsidRPr="004169DA">
        <w:rPr>
          <w:rFonts w:asciiTheme="majorHAnsi" w:hAnsiTheme="majorHAnsi" w:cs="Arial"/>
          <w:color w:val="000000"/>
          <w:shd w:val="clear" w:color="auto" w:fill="FFFFFF"/>
        </w:rPr>
        <w:t>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 </w:t>
      </w:r>
    </w:p>
    <w:p w:rsidR="00520E91" w:rsidRPr="004169DA" w:rsidRDefault="00847E8E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          </w:t>
      </w:r>
      <w:r w:rsidR="00520E91" w:rsidRPr="004169DA">
        <w:rPr>
          <w:rStyle w:val="a3"/>
          <w:rFonts w:asciiTheme="majorHAnsi" w:hAnsiTheme="majorHAnsi" w:cs="Arial"/>
          <w:color w:val="000000"/>
        </w:rPr>
        <w:t>10. </w:t>
      </w:r>
      <w:r w:rsidR="00520E91" w:rsidRPr="004169DA">
        <w:rPr>
          <w:rFonts w:asciiTheme="majorHAnsi" w:hAnsiTheme="majorHAnsi" w:cs="Arial"/>
          <w:color w:val="000000"/>
        </w:rPr>
        <w:t>Короткий промежуток между двумя беременностями (менее 1 года). </w:t>
      </w:r>
    </w:p>
    <w:p w:rsidR="00520E91" w:rsidRPr="004169DA" w:rsidRDefault="00520E91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Style w:val="a3"/>
          <w:rFonts w:asciiTheme="majorHAnsi" w:hAnsiTheme="majorHAnsi" w:cs="Arial"/>
          <w:color w:val="000000"/>
        </w:rPr>
        <w:t>          11</w:t>
      </w:r>
      <w:r w:rsidRPr="004169DA">
        <w:rPr>
          <w:rFonts w:asciiTheme="majorHAnsi" w:hAnsiTheme="majorHAnsi" w:cs="Arial"/>
          <w:color w:val="000000"/>
        </w:rPr>
        <w:t>. Маленький рост будущей матери.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="00847E8E" w:rsidRPr="004169DA">
        <w:rPr>
          <w:rStyle w:val="a3"/>
          <w:rFonts w:asciiTheme="majorHAnsi" w:hAnsiTheme="majorHAnsi" w:cs="Arial"/>
          <w:color w:val="000000"/>
        </w:rPr>
        <w:t>          </w:t>
      </w:r>
      <w:r w:rsidRPr="004169DA">
        <w:rPr>
          <w:rStyle w:val="a3"/>
          <w:rFonts w:asciiTheme="majorHAnsi" w:hAnsiTheme="majorHAnsi" w:cs="Arial"/>
          <w:color w:val="000000"/>
        </w:rPr>
        <w:t>12</w:t>
      </w:r>
      <w:r w:rsidRPr="004169DA">
        <w:rPr>
          <w:rFonts w:asciiTheme="majorHAnsi" w:hAnsiTheme="majorHAnsi" w:cs="Arial"/>
          <w:color w:val="000000"/>
        </w:rPr>
        <w:t>. 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  13. </w:t>
      </w:r>
      <w:r w:rsidRPr="004169DA">
        <w:rPr>
          <w:rFonts w:asciiTheme="majorHAnsi" w:hAnsiTheme="majorHAnsi" w:cs="Arial"/>
          <w:color w:val="000000"/>
        </w:rPr>
        <w:t>Беременности до достижения 18 лет или после 40 лет.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  14. </w:t>
      </w:r>
      <w:r w:rsidRPr="004169DA">
        <w:rPr>
          <w:rFonts w:asciiTheme="majorHAnsi" w:hAnsiTheme="majorHAnsi" w:cs="Arial"/>
          <w:color w:val="000000"/>
        </w:rPr>
        <w:t>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 </w:t>
      </w:r>
    </w:p>
    <w:p w:rsidR="00520E91" w:rsidRPr="004169DA" w:rsidRDefault="00520E91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Style w:val="a3"/>
          <w:rFonts w:asciiTheme="majorHAnsi" w:hAnsiTheme="majorHAnsi" w:cs="Arial"/>
          <w:color w:val="99CC00"/>
        </w:rPr>
        <w:t>      Основные причины повреждения нервной системы –</w:t>
      </w:r>
    </w:p>
    <w:p w:rsidR="00520E91" w:rsidRPr="004169DA" w:rsidRDefault="00520E91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Style w:val="a3"/>
          <w:rFonts w:asciiTheme="majorHAnsi" w:hAnsiTheme="majorHAnsi" w:cs="Arial"/>
          <w:color w:val="99CC00"/>
        </w:rPr>
        <w:t>                            гипоксия   и   родовая травма. </w:t>
      </w:r>
      <w:r w:rsidRPr="004169DA">
        <w:rPr>
          <w:rFonts w:asciiTheme="majorHAnsi" w:hAnsiTheme="majorHAnsi" w:cs="Arial"/>
          <w:b/>
          <w:bCs/>
          <w:color w:val="000000"/>
        </w:rPr>
        <w:br/>
      </w:r>
      <w:r w:rsidRPr="004169DA">
        <w:rPr>
          <w:rStyle w:val="a3"/>
          <w:rFonts w:asciiTheme="majorHAnsi" w:hAnsiTheme="majorHAnsi" w:cs="Arial"/>
          <w:color w:val="000000"/>
        </w:rPr>
        <w:t>             </w:t>
      </w:r>
      <w:r w:rsidRPr="004169DA">
        <w:rPr>
          <w:rStyle w:val="a5"/>
          <w:rFonts w:asciiTheme="majorHAnsi" w:hAnsiTheme="majorHAnsi" w:cs="Arial"/>
          <w:b/>
          <w:bCs/>
          <w:color w:val="99CC00"/>
        </w:rPr>
        <w:t>Гипоксия</w:t>
      </w:r>
      <w:r w:rsidRPr="004169DA">
        <w:rPr>
          <w:rStyle w:val="apple-converted-space"/>
          <w:rFonts w:asciiTheme="majorHAnsi" w:hAnsiTheme="majorHAnsi" w:cs="Arial"/>
          <w:b/>
          <w:bCs/>
          <w:color w:val="99CC00"/>
        </w:rPr>
        <w:t> </w:t>
      </w:r>
      <w:r w:rsidRPr="004169DA">
        <w:rPr>
          <w:rStyle w:val="a3"/>
          <w:rFonts w:asciiTheme="majorHAnsi" w:hAnsiTheme="majorHAnsi" w:cs="Arial"/>
          <w:color w:val="99CC00"/>
        </w:rPr>
        <w:t>-</w:t>
      </w:r>
      <w:r w:rsidRPr="004169DA">
        <w:rPr>
          <w:rStyle w:val="a3"/>
          <w:rFonts w:asciiTheme="majorHAnsi" w:hAnsiTheme="majorHAnsi" w:cs="Arial"/>
          <w:color w:val="000000"/>
        </w:rPr>
        <w:t> </w:t>
      </w:r>
      <w:r w:rsidRPr="004169DA">
        <w:rPr>
          <w:rFonts w:asciiTheme="majorHAnsi" w:hAnsiTheme="majorHAnsi" w:cs="Arial"/>
          <w:color w:val="000000"/>
        </w:rPr>
        <w:t>это недостаточное снабжение кислородом тканей плаценты и плода. </w:t>
      </w:r>
      <w:r w:rsidRPr="004169DA">
        <w:rPr>
          <w:rFonts w:asciiTheme="majorHAnsi" w:hAnsiTheme="majorHAnsi" w:cs="Arial"/>
          <w:color w:val="000000"/>
        </w:rPr>
        <w:br/>
      </w:r>
      <w:r w:rsidRPr="004169DA">
        <w:rPr>
          <w:rStyle w:val="a5"/>
          <w:rFonts w:asciiTheme="majorHAnsi" w:hAnsiTheme="majorHAnsi" w:cs="Arial"/>
          <w:color w:val="000000"/>
        </w:rPr>
        <w:t>Причиной гипоксии</w:t>
      </w:r>
      <w:r w:rsidRPr="004169DA">
        <w:rPr>
          <w:rStyle w:val="apple-converted-space"/>
          <w:rFonts w:asciiTheme="majorHAnsi" w:hAnsiTheme="majorHAnsi" w:cs="Arial"/>
          <w:color w:val="000000"/>
        </w:rPr>
        <w:t> </w:t>
      </w:r>
      <w:r w:rsidRPr="004169DA">
        <w:rPr>
          <w:rFonts w:asciiTheme="majorHAnsi" w:hAnsiTheme="majorHAnsi" w:cs="Arial"/>
          <w:color w:val="000000"/>
        </w:rPr>
        <w:t>плода могут быть: </w:t>
      </w:r>
      <w:r w:rsidRPr="004169DA">
        <w:rPr>
          <w:rFonts w:asciiTheme="majorHAnsi" w:hAnsiTheme="majorHAnsi" w:cs="Arial"/>
          <w:color w:val="000000"/>
        </w:rPr>
        <w:br/>
        <w:t>- пороки сердца у матери; </w:t>
      </w:r>
      <w:r w:rsidRPr="004169DA">
        <w:rPr>
          <w:rFonts w:asciiTheme="majorHAnsi" w:hAnsiTheme="majorHAnsi" w:cs="Arial"/>
          <w:color w:val="000000"/>
        </w:rPr>
        <w:br/>
        <w:t>- бронхиты, связанные с курением во время беременности; </w:t>
      </w:r>
      <w:r w:rsidRPr="004169DA">
        <w:rPr>
          <w:rFonts w:asciiTheme="majorHAnsi" w:hAnsiTheme="majorHAnsi" w:cs="Arial"/>
          <w:color w:val="000000"/>
        </w:rPr>
        <w:br/>
        <w:t>- ранние токсикозы (от 4 недель до 4 месяцев); </w:t>
      </w:r>
      <w:r w:rsidRPr="004169DA">
        <w:rPr>
          <w:rFonts w:asciiTheme="majorHAnsi" w:hAnsiTheme="majorHAnsi" w:cs="Arial"/>
          <w:color w:val="000000"/>
        </w:rPr>
        <w:br/>
        <w:t xml:space="preserve">- </w:t>
      </w:r>
      <w:proofErr w:type="spellStart"/>
      <w:r w:rsidRPr="004169DA">
        <w:rPr>
          <w:rFonts w:asciiTheme="majorHAnsi" w:hAnsiTheme="majorHAnsi" w:cs="Arial"/>
          <w:color w:val="000000"/>
        </w:rPr>
        <w:t>гистозы</w:t>
      </w:r>
      <w:proofErr w:type="spellEnd"/>
      <w:r w:rsidRPr="004169DA">
        <w:rPr>
          <w:rFonts w:asciiTheme="majorHAnsi" w:hAnsiTheme="majorHAnsi" w:cs="Arial"/>
          <w:color w:val="000000"/>
        </w:rPr>
        <w:t>; </w:t>
      </w:r>
      <w:r w:rsidRPr="004169DA">
        <w:rPr>
          <w:rFonts w:asciiTheme="majorHAnsi" w:hAnsiTheme="majorHAnsi" w:cs="Arial"/>
          <w:color w:val="000000"/>
        </w:rPr>
        <w:br/>
        <w:t>- патология пуповины, узлы на ней, слишком короткая пуповина. </w:t>
      </w:r>
      <w:r w:rsidRPr="004169DA">
        <w:rPr>
          <w:rFonts w:asciiTheme="majorHAnsi" w:hAnsiTheme="majorHAnsi" w:cs="Arial"/>
          <w:color w:val="000000"/>
        </w:rPr>
        <w:br/>
        <w:t>           Гипоксия развивается и в том случае, если мать страдает анемией (низкий гемоглобин). </w:t>
      </w:r>
    </w:p>
    <w:p w:rsidR="000361C9" w:rsidRPr="004169DA" w:rsidRDefault="008E5489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В результате развивается хроническая плацентарная недостаточность, и у плода уже значительно нарушается созревание структур головного мозга. Происходит это по следующей причине. Представьте себе роды. Матка стремительно выталкивает тело </w:t>
      </w:r>
      <w:r w:rsidRPr="004169DA">
        <w:rPr>
          <w:rFonts w:asciiTheme="majorHAnsi" w:hAnsiTheme="majorHAnsi" w:cs="Arial"/>
          <w:color w:val="000000"/>
          <w:shd w:val="clear" w:color="auto" w:fill="FFFFFF"/>
        </w:rPr>
        <w:lastRenderedPageBreak/>
        <w:t xml:space="preserve">ребёнка, туловище толкает перед собой массивную голову, которая раздвигает родовые пути, при этом толкает-то при помощи слабой, неразвитой шейки - ведь ребёнок научится держать голову, на этой шейке спустя недели. Давление на шею, на шейные позвонки достигает нескольких десятков килограммов. А в шейных позвонках проходят необычайно важные позвоночные артерии, которые снабжают кровью мозг. Под давлением позвонки смещаются </w:t>
      </w:r>
      <w:proofErr w:type="spellStart"/>
      <w:r w:rsidRPr="004169DA">
        <w:rPr>
          <w:rFonts w:asciiTheme="majorHAnsi" w:hAnsiTheme="majorHAnsi" w:cs="Arial"/>
          <w:color w:val="000000"/>
          <w:shd w:val="clear" w:color="auto" w:fill="FFFFFF"/>
        </w:rPr>
        <w:t>влево-вправо</w:t>
      </w:r>
      <w:proofErr w:type="spellEnd"/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, задевают нежную артерию. Отсюда - спазм артерии. В итоге - мозг на голодном пайке. Даже при кратковременной гипоксии в нервной системе плода и новорожденного возникают нарушения мозгового кровообращения. Длительно и неоднократно возникающие </w:t>
      </w:r>
      <w:proofErr w:type="spellStart"/>
      <w:r w:rsidRPr="004169DA">
        <w:rPr>
          <w:rFonts w:asciiTheme="majorHAnsi" w:hAnsiTheme="majorHAnsi" w:cs="Arial"/>
          <w:color w:val="000000"/>
          <w:shd w:val="clear" w:color="auto" w:fill="FFFFFF"/>
        </w:rPr>
        <w:t>гипоксические</w:t>
      </w:r>
      <w:proofErr w:type="spellEnd"/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 состояния приводят к резким нарушениям мозгового кровообращения, к гибели нервных клеток, отвечающих за речь, внимание, поведение. У недоношенных детей </w:t>
      </w:r>
      <w:proofErr w:type="spellStart"/>
      <w:r w:rsidRPr="004169DA">
        <w:rPr>
          <w:rFonts w:asciiTheme="majorHAnsi" w:hAnsiTheme="majorHAnsi" w:cs="Arial"/>
          <w:color w:val="000000"/>
          <w:shd w:val="clear" w:color="auto" w:fill="FFFFFF"/>
        </w:rPr>
        <w:t>гипоксические</w:t>
      </w:r>
      <w:proofErr w:type="spellEnd"/>
      <w:r w:rsidRPr="004169DA">
        <w:rPr>
          <w:rFonts w:asciiTheme="majorHAnsi" w:hAnsiTheme="majorHAnsi" w:cs="Arial"/>
          <w:color w:val="000000"/>
          <w:shd w:val="clear" w:color="auto" w:fill="FFFFFF"/>
        </w:rPr>
        <w:t xml:space="preserve"> повреждения захватывают, в основном, подкорковые структуры мозга. У детей, родившихся в срок, чаще всего поражается кора головного мозга. Такие повреждения часто становятся своего рода</w:t>
      </w:r>
      <w:r w:rsidRPr="004169DA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r w:rsidR="000361C9" w:rsidRPr="004169DA">
        <w:rPr>
          <w:rFonts w:asciiTheme="majorHAnsi" w:hAnsiTheme="majorHAnsi" w:cs="Arial"/>
          <w:color w:val="000000"/>
        </w:rPr>
        <w:t>переходным этапом между острым и хроническим поражением мозга и составляют основу легкой дисфункции мозга. </w:t>
      </w:r>
      <w:r w:rsidR="000361C9" w:rsidRPr="004169DA">
        <w:rPr>
          <w:rFonts w:asciiTheme="majorHAnsi" w:hAnsiTheme="majorHAnsi" w:cs="Arial"/>
          <w:b/>
          <w:bCs/>
          <w:color w:val="000000"/>
        </w:rPr>
        <w:br/>
      </w:r>
      <w:r w:rsidR="000361C9" w:rsidRPr="004169DA">
        <w:rPr>
          <w:rStyle w:val="a3"/>
          <w:rFonts w:asciiTheme="majorHAnsi" w:hAnsiTheme="majorHAnsi" w:cs="Arial"/>
          <w:color w:val="000000"/>
        </w:rPr>
        <w:t>          </w:t>
      </w:r>
      <w:r w:rsidR="000361C9" w:rsidRPr="004169DA">
        <w:rPr>
          <w:rStyle w:val="apple-converted-space"/>
          <w:rFonts w:asciiTheme="majorHAnsi" w:hAnsiTheme="majorHAnsi" w:cs="Arial"/>
          <w:color w:val="000000"/>
        </w:rPr>
        <w:t> </w:t>
      </w:r>
      <w:r w:rsidR="000361C9" w:rsidRPr="004169DA">
        <w:rPr>
          <w:rStyle w:val="a5"/>
          <w:rFonts w:asciiTheme="majorHAnsi" w:hAnsiTheme="majorHAnsi" w:cs="Arial"/>
          <w:b/>
          <w:bCs/>
          <w:color w:val="99CC00"/>
        </w:rPr>
        <w:t>Родовая травма</w:t>
      </w:r>
      <w:r w:rsidR="000361C9" w:rsidRPr="004169DA">
        <w:rPr>
          <w:rStyle w:val="a3"/>
          <w:rFonts w:asciiTheme="majorHAnsi" w:hAnsiTheme="majorHAnsi" w:cs="Arial"/>
          <w:color w:val="99CC00"/>
        </w:rPr>
        <w:t> </w:t>
      </w:r>
      <w:r w:rsidR="000361C9" w:rsidRPr="004169DA">
        <w:rPr>
          <w:rFonts w:asciiTheme="majorHAnsi" w:hAnsiTheme="majorHAnsi" w:cs="Arial"/>
          <w:color w:val="99CC00"/>
        </w:rPr>
        <w:t>-</w:t>
      </w:r>
      <w:r w:rsidR="000361C9" w:rsidRPr="004169DA">
        <w:rPr>
          <w:rStyle w:val="apple-converted-space"/>
          <w:rFonts w:asciiTheme="majorHAnsi" w:hAnsiTheme="majorHAnsi" w:cs="Arial"/>
          <w:color w:val="000000"/>
        </w:rPr>
        <w:t> </w:t>
      </w:r>
      <w:r w:rsidR="000361C9" w:rsidRPr="004169DA">
        <w:rPr>
          <w:rFonts w:asciiTheme="majorHAnsi" w:hAnsiTheme="majorHAnsi" w:cs="Arial"/>
          <w:color w:val="000000"/>
        </w:rPr>
        <w:t>это местное повреждение плода, вызванное механическим воздействием непосредственно на плод во время родов. </w:t>
      </w:r>
      <w:r w:rsidR="000361C9" w:rsidRPr="004169DA">
        <w:rPr>
          <w:rFonts w:asciiTheme="majorHAnsi" w:hAnsiTheme="majorHAnsi" w:cs="Arial"/>
          <w:color w:val="000000"/>
        </w:rPr>
        <w:br/>
        <w:t xml:space="preserve">           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</w:t>
      </w:r>
      <w:proofErr w:type="spellStart"/>
      <w:r w:rsidR="000361C9" w:rsidRPr="004169DA">
        <w:rPr>
          <w:rFonts w:asciiTheme="majorHAnsi" w:hAnsiTheme="majorHAnsi" w:cs="Arial"/>
          <w:color w:val="000000"/>
        </w:rPr>
        <w:t>переразгибание</w:t>
      </w:r>
      <w:proofErr w:type="spellEnd"/>
      <w:r w:rsidR="000361C9" w:rsidRPr="004169DA">
        <w:rPr>
          <w:rFonts w:asciiTheme="majorHAnsi" w:hAnsiTheme="majorHAnsi" w:cs="Arial"/>
          <w:color w:val="000000"/>
        </w:rPr>
        <w:t xml:space="preserve"> головки в шейном отделе, соскальзывание затылочной кости по отношению к 1-му шейному позвонку. В результате возможно патологическое смещение 2-х первых шейных позвонков по отношению друг к другу или состояние подвывиха. Травмируется система позвоночных артерий, по которым получает кровь ствол и другие отделы мозг. Возникает хроническая ишемия-недостаточность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 </w:t>
      </w:r>
    </w:p>
    <w:p w:rsidR="000361C9" w:rsidRPr="004169DA" w:rsidRDefault="000361C9" w:rsidP="004169DA">
      <w:pPr>
        <w:pStyle w:val="a4"/>
        <w:shd w:val="clear" w:color="auto" w:fill="FFFFFF"/>
        <w:spacing w:before="0" w:beforeAutospacing="0" w:after="0" w:afterAutospacing="0" w:line="338" w:lineRule="atLeast"/>
        <w:rPr>
          <w:rFonts w:asciiTheme="majorHAnsi" w:hAnsiTheme="majorHAnsi" w:cs="Arial"/>
          <w:color w:val="000000"/>
        </w:rPr>
      </w:pPr>
      <w:r w:rsidRPr="004169DA">
        <w:rPr>
          <w:rStyle w:val="a3"/>
          <w:rFonts w:asciiTheme="majorHAnsi" w:hAnsiTheme="majorHAnsi" w:cs="Arial"/>
          <w:color w:val="339966"/>
        </w:rPr>
        <w:t>       Внешние (экзогенные) причины речевых нарушений</w:t>
      </w:r>
      <w:proofErr w:type="gramStart"/>
      <w:r w:rsidRPr="004169DA">
        <w:rPr>
          <w:rFonts w:asciiTheme="majorHAnsi" w:hAnsiTheme="majorHAnsi" w:cs="Arial"/>
          <w:color w:val="000000"/>
        </w:rPr>
        <w:br/>
        <w:t>           Д</w:t>
      </w:r>
      <w:proofErr w:type="gramEnd"/>
      <w:r w:rsidRPr="004169DA">
        <w:rPr>
          <w:rFonts w:asciiTheme="majorHAnsi" w:hAnsiTheme="majorHAnsi" w:cs="Arial"/>
          <w:color w:val="000000"/>
        </w:rPr>
        <w:t>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на основе характерной для данного возрастного этапа ведущей формы деятельности. Важным стимулом развития речи является изменение формы общения ребёнка с взрослым. Так, если не происходит замена эмоционального общения,</w:t>
      </w:r>
      <w:r w:rsidRPr="004169DA">
        <w:rPr>
          <w:rStyle w:val="apple-converted-space"/>
          <w:rFonts w:asciiTheme="majorHAnsi" w:hAnsiTheme="majorHAnsi" w:cs="Arial"/>
          <w:color w:val="000000"/>
        </w:rPr>
        <w:t> </w:t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 </w:t>
      </w:r>
      <w:r w:rsidR="00B46246" w:rsidRPr="004169DA">
        <w:rPr>
          <w:rFonts w:asciiTheme="majorHAnsi" w:hAnsiTheme="majorHAnsi" w:cs="Arial"/>
          <w:color w:val="000000"/>
        </w:rPr>
        <w:br/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           Речь ребёнка нарушается и задерживается в отсутствие эмоционального положительно окружения. </w:t>
      </w:r>
      <w:r w:rsidR="00B46246" w:rsidRPr="004169DA">
        <w:rPr>
          <w:rFonts w:asciiTheme="majorHAnsi" w:hAnsiTheme="majorHAnsi" w:cs="Arial"/>
          <w:color w:val="000000"/>
        </w:rPr>
        <w:br/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          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 </w:t>
      </w:r>
      <w:r w:rsidR="00B46246" w:rsidRPr="004169DA">
        <w:rPr>
          <w:rFonts w:asciiTheme="majorHAnsi" w:hAnsiTheme="majorHAnsi" w:cs="Arial"/>
          <w:color w:val="000000"/>
        </w:rPr>
        <w:br/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lastRenderedPageBreak/>
        <w:t xml:space="preserve">           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</w:t>
      </w:r>
      <w:proofErr w:type="spellStart"/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мутизм</w:t>
      </w:r>
      <w:proofErr w:type="spellEnd"/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 xml:space="preserve"> (полный отказ от речевого общения), невротическое заикание. </w:t>
      </w:r>
      <w:r w:rsidR="00B46246" w:rsidRPr="004169DA">
        <w:rPr>
          <w:rFonts w:asciiTheme="majorHAnsi" w:hAnsiTheme="majorHAnsi" w:cs="Arial"/>
          <w:color w:val="000000"/>
        </w:rPr>
        <w:br/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           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 </w:t>
      </w:r>
      <w:r w:rsidR="00B46246" w:rsidRPr="004169DA">
        <w:rPr>
          <w:rFonts w:asciiTheme="majorHAnsi" w:hAnsiTheme="majorHAnsi" w:cs="Arial"/>
          <w:color w:val="000000"/>
        </w:rPr>
        <w:br/>
      </w:r>
      <w:r w:rsidR="00B46246" w:rsidRPr="004169DA">
        <w:rPr>
          <w:rFonts w:asciiTheme="majorHAnsi" w:hAnsiTheme="majorHAnsi" w:cs="Arial"/>
          <w:color w:val="000000"/>
          <w:shd w:val="clear" w:color="auto" w:fill="FFFFFF"/>
        </w:rPr>
        <w:t>           В заключение хочу сделать вывод: </w:t>
      </w:r>
      <w:r w:rsidR="00B46246" w:rsidRPr="004169DA">
        <w:rPr>
          <w:rStyle w:val="a3"/>
          <w:rFonts w:asciiTheme="majorHAnsi" w:hAnsiTheme="majorHAnsi" w:cs="Arial"/>
          <w:color w:val="99CC00"/>
          <w:shd w:val="clear" w:color="auto" w:fill="FFFFFF"/>
        </w:rPr>
        <w:t>любое общее или нервно-психическое заболевание ребёнка первых лет жизни обычно сопровождается нарушением речевого развития. </w:t>
      </w:r>
    </w:p>
    <w:p w:rsidR="00994E49" w:rsidRPr="004169DA" w:rsidRDefault="006122B7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Главная задача родителей, в первый год  жизни и в дальнейшем, обеспечить ребенку благоприятные условия для развития в целом и конечно для развития реч</w:t>
      </w:r>
      <w:r w:rsidR="00382ED5" w:rsidRPr="004169DA">
        <w:rPr>
          <w:rFonts w:asciiTheme="majorHAnsi" w:hAnsiTheme="majorHAnsi"/>
          <w:sz w:val="24"/>
          <w:szCs w:val="24"/>
        </w:rPr>
        <w:t>и</w:t>
      </w:r>
      <w:proofErr w:type="gramStart"/>
      <w:r w:rsidR="00382ED5" w:rsidRPr="004169DA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5C711A" w:rsidRPr="004169DA" w:rsidRDefault="00382ED5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b/>
          <w:sz w:val="24"/>
          <w:szCs w:val="24"/>
        </w:rPr>
        <w:t xml:space="preserve">Советы </w:t>
      </w:r>
      <w:r w:rsidR="005C711A" w:rsidRPr="004169DA">
        <w:rPr>
          <w:rFonts w:asciiTheme="majorHAnsi" w:hAnsiTheme="majorHAnsi"/>
          <w:b/>
          <w:sz w:val="24"/>
          <w:szCs w:val="24"/>
        </w:rPr>
        <w:t xml:space="preserve"> для предупреждения речевых нарушений</w:t>
      </w:r>
      <w:r w:rsidRPr="004169DA">
        <w:rPr>
          <w:rFonts w:asciiTheme="majorHAnsi" w:hAnsiTheme="majorHAnsi"/>
          <w:sz w:val="24"/>
          <w:szCs w:val="24"/>
        </w:rPr>
        <w:t xml:space="preserve">: </w:t>
      </w:r>
    </w:p>
    <w:p w:rsidR="00A66DE1" w:rsidRPr="004169DA" w:rsidRDefault="00382ED5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1. Общение с ребенком должно б</w:t>
      </w:r>
      <w:r w:rsidR="00941198" w:rsidRPr="004169DA">
        <w:rPr>
          <w:rFonts w:asciiTheme="majorHAnsi" w:hAnsiTheme="majorHAnsi"/>
          <w:sz w:val="24"/>
          <w:szCs w:val="24"/>
        </w:rPr>
        <w:t xml:space="preserve">ыть эмоционально- положительным. </w:t>
      </w:r>
      <w:r w:rsidRPr="004169DA">
        <w:rPr>
          <w:rFonts w:asciiTheme="majorHAnsi" w:hAnsiTheme="majorHAnsi"/>
          <w:sz w:val="24"/>
          <w:szCs w:val="24"/>
        </w:rPr>
        <w:t xml:space="preserve">  </w:t>
      </w:r>
    </w:p>
    <w:p w:rsidR="00382ED5" w:rsidRPr="004169DA" w:rsidRDefault="00382ED5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 xml:space="preserve">2.  Ваша речь – образец </w:t>
      </w:r>
      <w:r w:rsidR="003B3E23" w:rsidRPr="004169DA">
        <w:rPr>
          <w:rFonts w:asciiTheme="majorHAnsi" w:hAnsiTheme="majorHAnsi"/>
          <w:sz w:val="24"/>
          <w:szCs w:val="24"/>
        </w:rPr>
        <w:t>для подражания</w:t>
      </w:r>
      <w:proofErr w:type="gramStart"/>
      <w:r w:rsidRPr="004169DA">
        <w:rPr>
          <w:rFonts w:asciiTheme="majorHAnsi" w:hAnsiTheme="majorHAnsi"/>
          <w:sz w:val="24"/>
          <w:szCs w:val="24"/>
        </w:rPr>
        <w:t xml:space="preserve"> ;</w:t>
      </w:r>
      <w:proofErr w:type="gramEnd"/>
      <w:r w:rsidRPr="004169DA">
        <w:rPr>
          <w:rFonts w:asciiTheme="majorHAnsi" w:hAnsiTheme="majorHAnsi"/>
          <w:sz w:val="24"/>
          <w:szCs w:val="24"/>
        </w:rPr>
        <w:t xml:space="preserve"> правильное, четкое произношение</w:t>
      </w:r>
      <w:r w:rsidR="003A0148" w:rsidRPr="004169DA">
        <w:rPr>
          <w:rFonts w:asciiTheme="majorHAnsi" w:hAnsiTheme="majorHAnsi"/>
          <w:sz w:val="24"/>
          <w:szCs w:val="24"/>
        </w:rPr>
        <w:t xml:space="preserve"> – поможет малышу усвоить нормы и правила родной речи. </w:t>
      </w:r>
    </w:p>
    <w:p w:rsidR="003A0148" w:rsidRPr="004169DA" w:rsidRDefault="003A0148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3.  Будет лучше</w:t>
      </w:r>
      <w:proofErr w:type="gramStart"/>
      <w:r w:rsidRPr="004169D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4169DA">
        <w:rPr>
          <w:rFonts w:asciiTheme="majorHAnsi" w:hAnsiTheme="majorHAnsi"/>
          <w:sz w:val="24"/>
          <w:szCs w:val="24"/>
        </w:rPr>
        <w:t xml:space="preserve"> если ваше лицо будет на уровне лица вашей крохи, когда вы говорите какое-то новое слово, которое он должен усвоить. Произносить это слово</w:t>
      </w:r>
      <w:r w:rsidR="00800CB8" w:rsidRPr="004169DA">
        <w:rPr>
          <w:rFonts w:asciiTheme="majorHAnsi" w:hAnsiTheme="majorHAnsi"/>
          <w:sz w:val="24"/>
          <w:szCs w:val="24"/>
        </w:rPr>
        <w:t>,</w:t>
      </w:r>
      <w:r w:rsidRPr="004169DA">
        <w:rPr>
          <w:rFonts w:asciiTheme="majorHAnsi" w:hAnsiTheme="majorHAnsi"/>
          <w:sz w:val="24"/>
          <w:szCs w:val="24"/>
        </w:rPr>
        <w:t xml:space="preserve"> нужно утрированно</w:t>
      </w:r>
      <w:r w:rsidR="00941198" w:rsidRPr="004169DA">
        <w:rPr>
          <w:rFonts w:asciiTheme="majorHAnsi" w:hAnsiTheme="majorHAnsi"/>
          <w:sz w:val="24"/>
          <w:szCs w:val="24"/>
        </w:rPr>
        <w:t>,</w:t>
      </w:r>
      <w:r w:rsidR="00800CB8" w:rsidRPr="004169DA">
        <w:rPr>
          <w:rFonts w:asciiTheme="majorHAnsi" w:hAnsiTheme="majorHAnsi"/>
          <w:sz w:val="24"/>
          <w:szCs w:val="24"/>
        </w:rPr>
        <w:t xml:space="preserve"> артикулируя каждую фонему</w:t>
      </w:r>
      <w:r w:rsidRPr="004169DA">
        <w:rPr>
          <w:rFonts w:asciiTheme="majorHAnsi" w:hAnsiTheme="majorHAnsi"/>
          <w:sz w:val="24"/>
          <w:szCs w:val="24"/>
        </w:rPr>
        <w:t>.</w:t>
      </w:r>
    </w:p>
    <w:p w:rsidR="00800CB8" w:rsidRPr="004169DA" w:rsidRDefault="00800CB8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4. Больше читайте</w:t>
      </w:r>
      <w:r w:rsidR="004005FD" w:rsidRPr="004169DA">
        <w:rPr>
          <w:rFonts w:asciiTheme="majorHAnsi" w:hAnsiTheme="majorHAnsi"/>
          <w:sz w:val="24"/>
          <w:szCs w:val="24"/>
        </w:rPr>
        <w:t xml:space="preserve"> ( простые стихи Агнии </w:t>
      </w:r>
      <w:proofErr w:type="spellStart"/>
      <w:r w:rsidR="004005FD" w:rsidRPr="004169DA">
        <w:rPr>
          <w:rFonts w:asciiTheme="majorHAnsi" w:hAnsiTheme="majorHAnsi"/>
          <w:sz w:val="24"/>
          <w:szCs w:val="24"/>
        </w:rPr>
        <w:t>Барто</w:t>
      </w:r>
      <w:proofErr w:type="spellEnd"/>
      <w:r w:rsidR="004005FD" w:rsidRPr="004169DA">
        <w:rPr>
          <w:rFonts w:asciiTheme="majorHAnsi" w:hAnsiTheme="majorHAnsi"/>
          <w:sz w:val="24"/>
          <w:szCs w:val="24"/>
        </w:rPr>
        <w:t xml:space="preserve"> « Игрушки»…, русские народные сказки «Колобок», « Репка», </w:t>
      </w:r>
      <w:proofErr w:type="spellStart"/>
      <w:r w:rsidR="004005FD" w:rsidRPr="004169DA">
        <w:rPr>
          <w:rFonts w:asciiTheme="majorHAnsi" w:hAnsiTheme="majorHAnsi"/>
          <w:sz w:val="24"/>
          <w:szCs w:val="24"/>
        </w:rPr>
        <w:t>потешки</w:t>
      </w:r>
      <w:proofErr w:type="spellEnd"/>
      <w:r w:rsidR="004005FD" w:rsidRPr="004169DA">
        <w:rPr>
          <w:rFonts w:asciiTheme="majorHAnsi" w:hAnsiTheme="majorHAnsi"/>
          <w:sz w:val="24"/>
          <w:szCs w:val="24"/>
        </w:rPr>
        <w:t>)</w:t>
      </w:r>
      <w:r w:rsidR="00A50794" w:rsidRPr="004169DA">
        <w:rPr>
          <w:rFonts w:asciiTheme="majorHAnsi" w:hAnsiTheme="majorHAnsi"/>
          <w:sz w:val="24"/>
          <w:szCs w:val="24"/>
        </w:rPr>
        <w:t>, рассматривайте картинки, ко</w:t>
      </w:r>
      <w:r w:rsidR="004005FD" w:rsidRPr="004169DA">
        <w:rPr>
          <w:rFonts w:asciiTheme="majorHAnsi" w:hAnsiTheme="majorHAnsi"/>
          <w:sz w:val="24"/>
          <w:szCs w:val="24"/>
        </w:rPr>
        <w:t>мментируйте то</w:t>
      </w:r>
      <w:proofErr w:type="gramStart"/>
      <w:r w:rsidR="004005FD" w:rsidRPr="004169D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4005FD" w:rsidRPr="004169DA">
        <w:rPr>
          <w:rFonts w:asciiTheme="majorHAnsi" w:hAnsiTheme="majorHAnsi"/>
          <w:sz w:val="24"/>
          <w:szCs w:val="24"/>
        </w:rPr>
        <w:t xml:space="preserve"> что вы видите</w:t>
      </w:r>
      <w:r w:rsidRPr="004169DA">
        <w:rPr>
          <w:rFonts w:asciiTheme="majorHAnsi" w:hAnsiTheme="majorHAnsi"/>
          <w:sz w:val="24"/>
          <w:szCs w:val="24"/>
        </w:rPr>
        <w:t>, пойте колыбельные.</w:t>
      </w:r>
    </w:p>
    <w:p w:rsidR="00941198" w:rsidRPr="004169DA" w:rsidRDefault="00941198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5. Играйте в пальчиковые игры (массаж пальчиков стимулирует развитие речевых зон в коре головного мозга и дает много положительных эмоций от общения с родителями).</w:t>
      </w:r>
    </w:p>
    <w:p w:rsidR="00800CB8" w:rsidRPr="004169DA" w:rsidRDefault="00941198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6</w:t>
      </w:r>
      <w:r w:rsidR="00800CB8" w:rsidRPr="004169DA">
        <w:rPr>
          <w:rFonts w:asciiTheme="majorHAnsi" w:hAnsiTheme="majorHAnsi"/>
          <w:sz w:val="24"/>
          <w:szCs w:val="24"/>
        </w:rPr>
        <w:t>.</w:t>
      </w:r>
      <w:r w:rsidR="00FD50F2" w:rsidRPr="004169DA">
        <w:rPr>
          <w:rFonts w:asciiTheme="majorHAnsi" w:hAnsiTheme="majorHAnsi"/>
          <w:sz w:val="24"/>
          <w:szCs w:val="24"/>
        </w:rPr>
        <w:t xml:space="preserve"> Чтобы появились</w:t>
      </w:r>
      <w:r w:rsidR="00800CB8" w:rsidRPr="004169DA">
        <w:rPr>
          <w:rFonts w:asciiTheme="majorHAnsi" w:hAnsiTheme="majorHAnsi"/>
          <w:sz w:val="24"/>
          <w:szCs w:val="24"/>
        </w:rPr>
        <w:t xml:space="preserve"> первые слова, побуждайте р</w:t>
      </w:r>
      <w:r w:rsidR="00FD50F2" w:rsidRPr="004169DA">
        <w:rPr>
          <w:rFonts w:asciiTheme="majorHAnsi" w:hAnsiTheme="majorHAnsi"/>
          <w:sz w:val="24"/>
          <w:szCs w:val="24"/>
        </w:rPr>
        <w:t xml:space="preserve">ебенка к произношению </w:t>
      </w:r>
      <w:r w:rsidR="00800CB8" w:rsidRPr="004169DA">
        <w:rPr>
          <w:rFonts w:asciiTheme="majorHAnsi" w:hAnsiTheme="majorHAnsi"/>
          <w:sz w:val="24"/>
          <w:szCs w:val="24"/>
        </w:rPr>
        <w:t xml:space="preserve"> : </w:t>
      </w:r>
      <w:r w:rsidR="00FD50F2" w:rsidRPr="004169DA">
        <w:rPr>
          <w:rFonts w:asciiTheme="majorHAnsi" w:hAnsiTheme="majorHAnsi"/>
          <w:sz w:val="24"/>
          <w:szCs w:val="24"/>
        </w:rPr>
        <w:t xml:space="preserve"> просите повторить ( «Скажи</w:t>
      </w:r>
      <w:r w:rsidR="00A50794" w:rsidRPr="004169DA">
        <w:rPr>
          <w:rFonts w:asciiTheme="majorHAnsi" w:hAnsiTheme="majorHAnsi"/>
          <w:sz w:val="24"/>
          <w:szCs w:val="24"/>
        </w:rPr>
        <w:t>:</w:t>
      </w:r>
      <w:r w:rsidR="00FD50F2" w:rsidRPr="004169DA">
        <w:rPr>
          <w:rFonts w:asciiTheme="majorHAnsi" w:hAnsiTheme="majorHAnsi"/>
          <w:sz w:val="24"/>
          <w:szCs w:val="24"/>
        </w:rPr>
        <w:t xml:space="preserve"> дай-дай »…); </w:t>
      </w:r>
      <w:proofErr w:type="spellStart"/>
      <w:r w:rsidR="00800CB8" w:rsidRPr="004169DA">
        <w:rPr>
          <w:rFonts w:asciiTheme="majorHAnsi" w:hAnsiTheme="majorHAnsi"/>
          <w:sz w:val="24"/>
          <w:szCs w:val="24"/>
        </w:rPr>
        <w:t>до</w:t>
      </w:r>
      <w:r w:rsidR="00FD50F2" w:rsidRPr="004169DA">
        <w:rPr>
          <w:rFonts w:asciiTheme="majorHAnsi" w:hAnsiTheme="majorHAnsi"/>
          <w:sz w:val="24"/>
          <w:szCs w:val="24"/>
        </w:rPr>
        <w:t>говарить</w:t>
      </w:r>
      <w:proofErr w:type="spellEnd"/>
      <w:r w:rsidR="00FD50F2" w:rsidRPr="004169DA">
        <w:rPr>
          <w:rFonts w:asciiTheme="majorHAnsi" w:hAnsiTheme="majorHAnsi"/>
          <w:sz w:val="24"/>
          <w:szCs w:val="24"/>
        </w:rPr>
        <w:t xml:space="preserve"> последнее слово</w:t>
      </w:r>
      <w:r w:rsidR="00800CB8" w:rsidRPr="004169DA">
        <w:rPr>
          <w:rFonts w:asciiTheme="majorHAnsi" w:hAnsiTheme="majorHAnsi"/>
          <w:sz w:val="24"/>
          <w:szCs w:val="24"/>
        </w:rPr>
        <w:t xml:space="preserve"> в четверостишье</w:t>
      </w:r>
      <w:r w:rsidR="00037955" w:rsidRPr="004169DA">
        <w:rPr>
          <w:rFonts w:asciiTheme="majorHAnsi" w:hAnsiTheme="majorHAnsi"/>
          <w:sz w:val="24"/>
          <w:szCs w:val="24"/>
        </w:rPr>
        <w:t xml:space="preserve"> « Уронили мишку</w:t>
      </w:r>
      <w:proofErr w:type="gramStart"/>
      <w:r w:rsidR="00037955" w:rsidRPr="004169DA">
        <w:rPr>
          <w:rFonts w:asciiTheme="majorHAnsi" w:hAnsiTheme="majorHAnsi"/>
          <w:sz w:val="24"/>
          <w:szCs w:val="24"/>
        </w:rPr>
        <w:t xml:space="preserve">  ….</w:t>
      </w:r>
      <w:proofErr w:type="gramEnd"/>
      <w:r w:rsidR="00037955" w:rsidRPr="004169DA">
        <w:rPr>
          <w:rFonts w:asciiTheme="majorHAnsi" w:hAnsiTheme="majorHAnsi"/>
          <w:sz w:val="24"/>
          <w:szCs w:val="24"/>
        </w:rPr>
        <w:t>на пол…»</w:t>
      </w:r>
      <w:r w:rsidR="00800CB8" w:rsidRPr="004169DA">
        <w:rPr>
          <w:rFonts w:asciiTheme="majorHAnsi" w:hAnsiTheme="majorHAnsi"/>
          <w:sz w:val="24"/>
          <w:szCs w:val="24"/>
        </w:rPr>
        <w:t>, в строчке стихотворения.</w:t>
      </w:r>
      <w:r w:rsidR="00037955" w:rsidRPr="004169DA">
        <w:rPr>
          <w:rFonts w:asciiTheme="majorHAnsi" w:hAnsiTheme="majorHAnsi"/>
          <w:sz w:val="24"/>
          <w:szCs w:val="24"/>
        </w:rPr>
        <w:t xml:space="preserve"> Всегда делайте паузу, когда хотите услышать ответ – дайте  время подумать и ответить, а</w:t>
      </w:r>
      <w:r w:rsidR="00800CB8" w:rsidRPr="004169DA">
        <w:rPr>
          <w:rFonts w:asciiTheme="majorHAnsi" w:hAnsiTheme="majorHAnsi"/>
          <w:sz w:val="24"/>
          <w:szCs w:val="24"/>
        </w:rPr>
        <w:t xml:space="preserve"> затем малыш порадует вас и целым стихотворением или </w:t>
      </w:r>
      <w:proofErr w:type="spellStart"/>
      <w:r w:rsidR="00800CB8" w:rsidRPr="004169DA">
        <w:rPr>
          <w:rFonts w:asciiTheme="majorHAnsi" w:hAnsiTheme="majorHAnsi"/>
          <w:sz w:val="24"/>
          <w:szCs w:val="24"/>
        </w:rPr>
        <w:t>потешкой</w:t>
      </w:r>
      <w:proofErr w:type="spellEnd"/>
      <w:r w:rsidR="00800CB8" w:rsidRPr="004169DA">
        <w:rPr>
          <w:rFonts w:asciiTheme="majorHAnsi" w:hAnsiTheme="majorHAnsi"/>
          <w:sz w:val="24"/>
          <w:szCs w:val="24"/>
        </w:rPr>
        <w:t>, песенкой.</w:t>
      </w:r>
      <w:r w:rsidR="00037955" w:rsidRPr="004169DA">
        <w:rPr>
          <w:rFonts w:asciiTheme="majorHAnsi" w:hAnsiTheme="majorHAnsi"/>
          <w:sz w:val="24"/>
          <w:szCs w:val="24"/>
        </w:rPr>
        <w:t xml:space="preserve"> </w:t>
      </w:r>
    </w:p>
    <w:p w:rsidR="00941198" w:rsidRPr="004169DA" w:rsidRDefault="00941198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7.</w:t>
      </w:r>
      <w:r w:rsidR="00A50794" w:rsidRPr="004169DA">
        <w:rPr>
          <w:rFonts w:asciiTheme="majorHAnsi" w:hAnsiTheme="majorHAnsi"/>
          <w:sz w:val="24"/>
          <w:szCs w:val="24"/>
        </w:rPr>
        <w:t xml:space="preserve">  З</w:t>
      </w:r>
      <w:r w:rsidRPr="004169DA">
        <w:rPr>
          <w:rFonts w:asciiTheme="majorHAnsi" w:hAnsiTheme="majorHAnsi"/>
          <w:sz w:val="24"/>
          <w:szCs w:val="24"/>
        </w:rPr>
        <w:t>анимайтесь с ребенком, когда он хорошо себя чувствует</w:t>
      </w:r>
      <w:r w:rsidR="00A50794" w:rsidRPr="004169DA">
        <w:rPr>
          <w:rFonts w:asciiTheme="majorHAnsi" w:hAnsiTheme="majorHAnsi"/>
          <w:sz w:val="24"/>
          <w:szCs w:val="24"/>
        </w:rPr>
        <w:t>, в хорошем настроении.</w:t>
      </w:r>
    </w:p>
    <w:p w:rsidR="00A50794" w:rsidRPr="004169DA" w:rsidRDefault="00A50794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8. И конечно никогда не заставляйте повторять то, что малыш не может сказать самостоятельно, пусть он пытается говорить как може</w:t>
      </w:r>
      <w:proofErr w:type="gramStart"/>
      <w:r w:rsidRPr="004169DA">
        <w:rPr>
          <w:rFonts w:asciiTheme="majorHAnsi" w:hAnsiTheme="majorHAnsi"/>
          <w:sz w:val="24"/>
          <w:szCs w:val="24"/>
        </w:rPr>
        <w:t>т-</w:t>
      </w:r>
      <w:proofErr w:type="gramEnd"/>
      <w:r w:rsidRPr="004169DA">
        <w:rPr>
          <w:rFonts w:asciiTheme="majorHAnsi" w:hAnsiTheme="majorHAnsi"/>
          <w:sz w:val="24"/>
          <w:szCs w:val="24"/>
        </w:rPr>
        <w:t xml:space="preserve"> это уже хорошо.</w:t>
      </w:r>
    </w:p>
    <w:p w:rsidR="00A50794" w:rsidRPr="004169DA" w:rsidRDefault="00A50794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9. Чаще хвалите</w:t>
      </w:r>
      <w:r w:rsidR="004005FD" w:rsidRPr="004169DA">
        <w:rPr>
          <w:rFonts w:asciiTheme="majorHAnsi" w:hAnsiTheme="majorHAnsi"/>
          <w:sz w:val="24"/>
          <w:szCs w:val="24"/>
        </w:rPr>
        <w:t xml:space="preserve"> свою кроху</w:t>
      </w:r>
      <w:r w:rsidRPr="004169DA">
        <w:rPr>
          <w:rFonts w:asciiTheme="majorHAnsi" w:hAnsiTheme="majorHAnsi"/>
          <w:sz w:val="24"/>
          <w:szCs w:val="24"/>
        </w:rPr>
        <w:t>, подбадривайте</w:t>
      </w:r>
      <w:proofErr w:type="gramStart"/>
      <w:r w:rsidRPr="004169D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4169DA">
        <w:rPr>
          <w:rFonts w:asciiTheme="majorHAnsi" w:hAnsiTheme="majorHAnsi"/>
          <w:sz w:val="24"/>
          <w:szCs w:val="24"/>
        </w:rPr>
        <w:t xml:space="preserve"> внушайте уверенность в свои силы.</w:t>
      </w:r>
    </w:p>
    <w:p w:rsidR="00037955" w:rsidRPr="004169DA" w:rsidRDefault="00037955" w:rsidP="004169DA">
      <w:pPr>
        <w:rPr>
          <w:rFonts w:asciiTheme="majorHAnsi" w:hAnsiTheme="majorHAnsi"/>
          <w:sz w:val="24"/>
          <w:szCs w:val="24"/>
        </w:rPr>
      </w:pPr>
      <w:r w:rsidRPr="004169DA">
        <w:rPr>
          <w:rFonts w:asciiTheme="majorHAnsi" w:hAnsiTheme="majorHAnsi"/>
          <w:sz w:val="24"/>
          <w:szCs w:val="24"/>
        </w:rPr>
        <w:t>Удачи Вам</w:t>
      </w:r>
      <w:r w:rsidR="005C711A" w:rsidRPr="004169DA">
        <w:rPr>
          <w:rFonts w:asciiTheme="majorHAnsi" w:hAnsiTheme="majorHAnsi"/>
          <w:sz w:val="24"/>
          <w:szCs w:val="24"/>
        </w:rPr>
        <w:t>,</w:t>
      </w:r>
      <w:r w:rsidRPr="004169DA">
        <w:rPr>
          <w:rFonts w:asciiTheme="majorHAnsi" w:hAnsiTheme="majorHAnsi"/>
          <w:sz w:val="24"/>
          <w:szCs w:val="24"/>
        </w:rPr>
        <w:t xml:space="preserve"> и не </w:t>
      </w:r>
      <w:proofErr w:type="gramStart"/>
      <w:r w:rsidRPr="004169DA">
        <w:rPr>
          <w:rFonts w:asciiTheme="majorHAnsi" w:hAnsiTheme="majorHAnsi"/>
          <w:sz w:val="24"/>
          <w:szCs w:val="24"/>
        </w:rPr>
        <w:t>сомневайтесь у Вас все получится</w:t>
      </w:r>
      <w:proofErr w:type="gramEnd"/>
      <w:r w:rsidRPr="004169DA">
        <w:rPr>
          <w:rFonts w:asciiTheme="majorHAnsi" w:hAnsiTheme="majorHAnsi"/>
          <w:sz w:val="24"/>
          <w:szCs w:val="24"/>
        </w:rPr>
        <w:t>!</w:t>
      </w:r>
    </w:p>
    <w:p w:rsidR="00800CB8" w:rsidRPr="004169DA" w:rsidRDefault="00800CB8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Pr="004169DA" w:rsidRDefault="00A66DE1" w:rsidP="004169DA">
      <w:pPr>
        <w:rPr>
          <w:rFonts w:asciiTheme="majorHAnsi" w:hAnsiTheme="majorHAnsi"/>
          <w:sz w:val="24"/>
          <w:szCs w:val="24"/>
        </w:rPr>
      </w:pPr>
    </w:p>
    <w:p w:rsidR="00A66DE1" w:rsidRDefault="00A66DE1"/>
    <w:p w:rsidR="00A66DE1" w:rsidRDefault="00A66DE1"/>
    <w:p w:rsidR="00A66DE1" w:rsidRDefault="00A66DE1"/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Default="008C4897">
      <w:pPr>
        <w:rPr>
          <w:sz w:val="36"/>
          <w:szCs w:val="36"/>
        </w:rPr>
      </w:pPr>
    </w:p>
    <w:p w:rsidR="008C4897" w:rsidRPr="00A66DE1" w:rsidRDefault="008C4897">
      <w:pPr>
        <w:rPr>
          <w:sz w:val="36"/>
          <w:szCs w:val="36"/>
        </w:rPr>
      </w:pPr>
    </w:p>
    <w:sectPr w:rsidR="008C4897" w:rsidRPr="00A66DE1" w:rsidSect="009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48"/>
    <w:rsid w:val="000350B8"/>
    <w:rsid w:val="000361C9"/>
    <w:rsid w:val="00037955"/>
    <w:rsid w:val="00261F05"/>
    <w:rsid w:val="003133AC"/>
    <w:rsid w:val="00382ED5"/>
    <w:rsid w:val="003A0148"/>
    <w:rsid w:val="003B3E23"/>
    <w:rsid w:val="004005FD"/>
    <w:rsid w:val="004169DA"/>
    <w:rsid w:val="00520E91"/>
    <w:rsid w:val="005355A2"/>
    <w:rsid w:val="005C711A"/>
    <w:rsid w:val="005E35D9"/>
    <w:rsid w:val="005F40E5"/>
    <w:rsid w:val="006122B7"/>
    <w:rsid w:val="00800CB8"/>
    <w:rsid w:val="00847E8E"/>
    <w:rsid w:val="008C4897"/>
    <w:rsid w:val="008E5255"/>
    <w:rsid w:val="008E5489"/>
    <w:rsid w:val="00941198"/>
    <w:rsid w:val="00994E49"/>
    <w:rsid w:val="009E20E3"/>
    <w:rsid w:val="00A50794"/>
    <w:rsid w:val="00A66DE1"/>
    <w:rsid w:val="00AD27E2"/>
    <w:rsid w:val="00B46246"/>
    <w:rsid w:val="00CD4148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148"/>
    <w:rPr>
      <w:b/>
      <w:bCs/>
    </w:rPr>
  </w:style>
  <w:style w:type="character" w:customStyle="1" w:styleId="apple-converted-space">
    <w:name w:val="apple-converted-space"/>
    <w:basedOn w:val="a0"/>
    <w:rsid w:val="00CD4148"/>
  </w:style>
  <w:style w:type="paragraph" w:styleId="a4">
    <w:name w:val="Normal (Web)"/>
    <w:basedOn w:val="a"/>
    <w:uiPriority w:val="99"/>
    <w:semiHidden/>
    <w:unhideWhenUsed/>
    <w:rsid w:val="005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0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20</cp:revision>
  <dcterms:created xsi:type="dcterms:W3CDTF">2014-02-09T12:51:00Z</dcterms:created>
  <dcterms:modified xsi:type="dcterms:W3CDTF">2014-03-30T09:34:00Z</dcterms:modified>
</cp:coreProperties>
</file>