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F3" w:rsidRDefault="003F0BF3" w:rsidP="00337FA6">
      <w:pPr>
        <w:jc w:val="center"/>
      </w:pPr>
      <w:r w:rsidRPr="00EC1DCC">
        <w:t xml:space="preserve">ГБДОУ детский сад № </w:t>
      </w:r>
      <w:r>
        <w:t>19</w:t>
      </w:r>
    </w:p>
    <w:p w:rsidR="003F0BF3" w:rsidRDefault="003F0BF3" w:rsidP="00337FA6">
      <w:pPr>
        <w:jc w:val="center"/>
      </w:pPr>
      <w:r>
        <w:t>Красногвардейского района Санкт-Петербурга</w:t>
      </w:r>
    </w:p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Pr="00EC1DCC" w:rsidRDefault="003F0BF3" w:rsidP="00337FA6"/>
    <w:p w:rsidR="003F0BF3" w:rsidRPr="00215B80" w:rsidRDefault="003F0BF3" w:rsidP="00337FA6">
      <w:pPr>
        <w:jc w:val="center"/>
        <w:rPr>
          <w:b/>
        </w:rPr>
      </w:pPr>
      <w:r>
        <w:rPr>
          <w:b/>
        </w:rPr>
        <w:t>Конспект НОД</w:t>
      </w:r>
      <w:r w:rsidRPr="00215B80">
        <w:rPr>
          <w:b/>
        </w:rPr>
        <w:t xml:space="preserve"> с детьми</w:t>
      </w:r>
    </w:p>
    <w:p w:rsidR="003F0BF3" w:rsidRPr="00215B80" w:rsidRDefault="003F0BF3" w:rsidP="00337FA6">
      <w:pPr>
        <w:jc w:val="center"/>
        <w:rPr>
          <w:b/>
        </w:rPr>
      </w:pPr>
      <w:r w:rsidRPr="00215B80">
        <w:rPr>
          <w:b/>
        </w:rPr>
        <w:t>подготовительной группы</w:t>
      </w:r>
    </w:p>
    <w:p w:rsidR="003F0BF3" w:rsidRPr="00215B80" w:rsidRDefault="003F0BF3" w:rsidP="00337FA6">
      <w:pPr>
        <w:jc w:val="center"/>
        <w:rPr>
          <w:b/>
        </w:rPr>
      </w:pPr>
      <w:r w:rsidRPr="00215B80">
        <w:rPr>
          <w:b/>
        </w:rPr>
        <w:t>учителя – логопеда ГБДОУ детский сад № 19</w:t>
      </w:r>
    </w:p>
    <w:p w:rsidR="003F0BF3" w:rsidRPr="00215B80" w:rsidRDefault="003F0BF3" w:rsidP="00337FA6">
      <w:pPr>
        <w:jc w:val="center"/>
        <w:rPr>
          <w:b/>
        </w:rPr>
      </w:pPr>
      <w:r w:rsidRPr="00215B80">
        <w:rPr>
          <w:b/>
        </w:rPr>
        <w:t>Барковской Л.Е.</w:t>
      </w:r>
    </w:p>
    <w:p w:rsidR="003F0BF3" w:rsidRPr="00215B80" w:rsidRDefault="003F0BF3" w:rsidP="00337FA6">
      <w:pPr>
        <w:jc w:val="center"/>
        <w:rPr>
          <w:b/>
        </w:rPr>
      </w:pPr>
      <w:r w:rsidRPr="00215B80">
        <w:rPr>
          <w:b/>
        </w:rPr>
        <w:t>в рамках проекта «Мой город»</w:t>
      </w:r>
    </w:p>
    <w:p w:rsidR="003F0BF3" w:rsidRPr="00215B80" w:rsidRDefault="003F0BF3" w:rsidP="00337FA6">
      <w:pPr>
        <w:jc w:val="center"/>
        <w:rPr>
          <w:b/>
        </w:rPr>
      </w:pPr>
      <w:r w:rsidRPr="00215B80">
        <w:rPr>
          <w:b/>
        </w:rPr>
        <w:t>по теме</w:t>
      </w:r>
    </w:p>
    <w:p w:rsidR="003F0BF3" w:rsidRPr="00215B80" w:rsidRDefault="003F0BF3" w:rsidP="00337FA6">
      <w:pPr>
        <w:jc w:val="center"/>
        <w:rPr>
          <w:b/>
        </w:rPr>
      </w:pPr>
      <w:r w:rsidRPr="00215B80">
        <w:rPr>
          <w:b/>
        </w:rPr>
        <w:t>Прогулка в парк.</w:t>
      </w:r>
    </w:p>
    <w:p w:rsidR="003F0BF3" w:rsidRPr="00215B80" w:rsidRDefault="003F0BF3" w:rsidP="00337FA6">
      <w:pPr>
        <w:jc w:val="center"/>
        <w:rPr>
          <w:b/>
        </w:rPr>
      </w:pPr>
      <w:r w:rsidRPr="00215B80">
        <w:rPr>
          <w:b/>
        </w:rPr>
        <w:t>Автоматизация звуков [Р] и [Рь] в словах.</w:t>
      </w:r>
    </w:p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/>
    <w:p w:rsidR="003F0BF3" w:rsidRDefault="003F0BF3" w:rsidP="00337FA6">
      <w:pPr>
        <w:rPr>
          <w:sz w:val="28"/>
          <w:szCs w:val="28"/>
        </w:rPr>
      </w:pPr>
    </w:p>
    <w:p w:rsidR="003F0BF3" w:rsidRDefault="003F0BF3" w:rsidP="00A716FD">
      <w:pPr>
        <w:pStyle w:val="BodyText"/>
      </w:pPr>
      <w:r>
        <w:t xml:space="preserve">Цель: </w:t>
      </w:r>
    </w:p>
    <w:p w:rsidR="003F0BF3" w:rsidRPr="00F13CE6" w:rsidRDefault="003F0BF3" w:rsidP="00A716FD">
      <w:pPr>
        <w:pStyle w:val="BodyText"/>
      </w:pPr>
      <w:r>
        <w:t>Закрепление правильного четкого произношения звуков Р и Рь в словах</w:t>
      </w:r>
    </w:p>
    <w:p w:rsidR="003F0BF3" w:rsidRDefault="003F0BF3" w:rsidP="00A716FD">
      <w:pPr>
        <w:pStyle w:val="BodyText"/>
      </w:pPr>
      <w:r>
        <w:t>Темы</w:t>
      </w:r>
      <w:r w:rsidRPr="00F13CE6">
        <w:t>:</w:t>
      </w:r>
    </w:p>
    <w:p w:rsidR="003F0BF3" w:rsidRDefault="003F0BF3" w:rsidP="00A716FD">
      <w:pPr>
        <w:pStyle w:val="BodyText"/>
      </w:pPr>
      <w:r>
        <w:t xml:space="preserve">Логопедическая :   Автоматизация звуков </w:t>
      </w:r>
      <w:r w:rsidRPr="00F13CE6">
        <w:t xml:space="preserve"> Р</w:t>
      </w:r>
      <w:r>
        <w:t xml:space="preserve"> и</w:t>
      </w:r>
      <w:r w:rsidRPr="00F13CE6">
        <w:t xml:space="preserve"> </w:t>
      </w:r>
      <w:r>
        <w:t xml:space="preserve">Рь </w:t>
      </w:r>
      <w:r w:rsidRPr="00F13CE6">
        <w:t>в словах.</w:t>
      </w:r>
    </w:p>
    <w:p w:rsidR="003F0BF3" w:rsidRDefault="003F0BF3" w:rsidP="00A716FD">
      <w:pPr>
        <w:pStyle w:val="BodyText"/>
      </w:pPr>
      <w:r>
        <w:t>Грамматическая: Согласование существительных с числительными</w:t>
      </w:r>
    </w:p>
    <w:p w:rsidR="003F0BF3" w:rsidRPr="00F13CE6" w:rsidRDefault="003F0BF3" w:rsidP="00A716FD">
      <w:pPr>
        <w:pStyle w:val="BodyText"/>
      </w:pPr>
      <w:r>
        <w:t>Лексическая:  Мой город, моя улица.</w:t>
      </w:r>
    </w:p>
    <w:p w:rsidR="003F0BF3" w:rsidRDefault="003F0BF3" w:rsidP="00A716FD">
      <w:pPr>
        <w:pStyle w:val="BodyText"/>
      </w:pPr>
      <w:r>
        <w:t>Задачи: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662"/>
      </w:tblGrid>
      <w:tr w:rsidR="003F0BF3" w:rsidRPr="00125C46" w:rsidTr="00F30819">
        <w:tc>
          <w:tcPr>
            <w:tcW w:w="3369" w:type="dxa"/>
          </w:tcPr>
          <w:p w:rsidR="003F0BF3" w:rsidRPr="00125C46" w:rsidRDefault="003F0BF3" w:rsidP="00A716FD">
            <w:pPr>
              <w:pStyle w:val="BodyText"/>
            </w:pPr>
            <w:r>
              <w:t>Образовательные области</w:t>
            </w:r>
          </w:p>
        </w:tc>
        <w:tc>
          <w:tcPr>
            <w:tcW w:w="6662" w:type="dxa"/>
          </w:tcPr>
          <w:p w:rsidR="003F0BF3" w:rsidRPr="00125C46" w:rsidRDefault="003F0BF3" w:rsidP="00A716FD">
            <w:pPr>
              <w:pStyle w:val="BodyText"/>
            </w:pPr>
            <w:r w:rsidRPr="00125C46">
              <w:t>Реализуемые задачи</w:t>
            </w:r>
          </w:p>
        </w:tc>
      </w:tr>
      <w:tr w:rsidR="003F0BF3" w:rsidRPr="00125C46" w:rsidTr="00F30819">
        <w:trPr>
          <w:trHeight w:val="3312"/>
        </w:trPr>
        <w:tc>
          <w:tcPr>
            <w:tcW w:w="3369" w:type="dxa"/>
          </w:tcPr>
          <w:p w:rsidR="003F0BF3" w:rsidRPr="00125C46" w:rsidRDefault="003F0BF3" w:rsidP="00A716FD">
            <w:pPr>
              <w:pStyle w:val="BodyText"/>
            </w:pPr>
            <w:r>
              <w:t>Коммуникация</w:t>
            </w:r>
          </w:p>
        </w:tc>
        <w:tc>
          <w:tcPr>
            <w:tcW w:w="6662" w:type="dxa"/>
          </w:tcPr>
          <w:p w:rsidR="003F0BF3" w:rsidRDefault="003F0BF3" w:rsidP="00A716FD">
            <w:pPr>
              <w:pStyle w:val="BodyText"/>
            </w:pPr>
            <w:r w:rsidRPr="00125C46">
              <w:t>Развитие  правильного</w:t>
            </w:r>
            <w:r>
              <w:t xml:space="preserve"> речевого</w:t>
            </w:r>
            <w:r w:rsidRPr="00125C46">
              <w:t xml:space="preserve">  дыхания: диафрагмального  с  коротким вдохом  и  плавным  выдохом.</w:t>
            </w:r>
          </w:p>
          <w:p w:rsidR="003F0BF3" w:rsidRDefault="003F0BF3" w:rsidP="00A716FD">
            <w:pPr>
              <w:pStyle w:val="BodyText"/>
            </w:pPr>
            <w:r w:rsidRPr="00125C46">
              <w:rPr>
                <w:lang w:val="en-US"/>
              </w:rPr>
              <w:t>Развитие  артикуляционной  моторики</w:t>
            </w:r>
          </w:p>
          <w:p w:rsidR="003F0BF3" w:rsidRPr="00125C46" w:rsidRDefault="003F0BF3" w:rsidP="00A716FD">
            <w:pPr>
              <w:pStyle w:val="BodyText"/>
            </w:pPr>
            <w:r>
              <w:t>Активизация словаря</w:t>
            </w:r>
          </w:p>
          <w:p w:rsidR="003F0BF3" w:rsidRPr="00125C46" w:rsidRDefault="003F0BF3" w:rsidP="00A716FD">
            <w:pPr>
              <w:pStyle w:val="BodyText"/>
            </w:pPr>
            <w:r w:rsidRPr="00125C46">
              <w:t>Закрепление  навыка  правильного  произношения   звука    [ Р ]  в  словах, фразах.</w:t>
            </w:r>
          </w:p>
          <w:p w:rsidR="003F0BF3" w:rsidRPr="00125C46" w:rsidRDefault="003F0BF3" w:rsidP="00A716FD">
            <w:pPr>
              <w:pStyle w:val="BodyText"/>
            </w:pPr>
            <w:r w:rsidRPr="00125C46">
              <w:t>Разв</w:t>
            </w:r>
            <w:r>
              <w:t>итие   фонематического восприятия и представлений</w:t>
            </w:r>
          </w:p>
          <w:p w:rsidR="003F0BF3" w:rsidRDefault="003F0BF3" w:rsidP="00A716FD">
            <w:pPr>
              <w:pStyle w:val="BodyText"/>
            </w:pPr>
            <w:r w:rsidRPr="00125C46">
              <w:t>Раз</w:t>
            </w:r>
            <w:r>
              <w:t>витие навыка правильного согласования существительных с числительными</w:t>
            </w:r>
          </w:p>
          <w:p w:rsidR="003F0BF3" w:rsidRPr="00D1150D" w:rsidRDefault="003F0BF3" w:rsidP="00A716FD">
            <w:pPr>
              <w:pStyle w:val="BodyText"/>
            </w:pPr>
            <w:r>
              <w:t>Развитие связной речи</w:t>
            </w:r>
          </w:p>
        </w:tc>
      </w:tr>
      <w:tr w:rsidR="003F0BF3" w:rsidRPr="00125C46" w:rsidTr="00F30819">
        <w:tc>
          <w:tcPr>
            <w:tcW w:w="3369" w:type="dxa"/>
          </w:tcPr>
          <w:p w:rsidR="003F0BF3" w:rsidRDefault="003F0BF3" w:rsidP="00A716FD">
            <w:pPr>
              <w:pStyle w:val="BodyText"/>
            </w:pPr>
            <w:r>
              <w:t>Познание</w:t>
            </w:r>
          </w:p>
        </w:tc>
        <w:tc>
          <w:tcPr>
            <w:tcW w:w="6662" w:type="dxa"/>
          </w:tcPr>
          <w:p w:rsidR="003F0BF3" w:rsidRPr="00125C46" w:rsidRDefault="003F0BF3" w:rsidP="00A716FD">
            <w:pPr>
              <w:pStyle w:val="BodyText"/>
            </w:pPr>
            <w:r>
              <w:t>Закрепление знаний о цветах и геометрических    фигурах</w:t>
            </w:r>
          </w:p>
          <w:p w:rsidR="003F0BF3" w:rsidRDefault="003F0BF3" w:rsidP="00A716FD">
            <w:pPr>
              <w:pStyle w:val="BodyText"/>
            </w:pPr>
            <w:r>
              <w:t>Закрепление навыков порядкового счета</w:t>
            </w:r>
          </w:p>
          <w:p w:rsidR="003F0BF3" w:rsidRPr="00125C46" w:rsidRDefault="003F0BF3" w:rsidP="00A716FD">
            <w:pPr>
              <w:pStyle w:val="BodyText"/>
            </w:pPr>
            <w:r>
              <w:t>Закрепление знаний о своем районе</w:t>
            </w:r>
          </w:p>
          <w:p w:rsidR="003F0BF3" w:rsidRDefault="003F0BF3" w:rsidP="00A716FD">
            <w:pPr>
              <w:pStyle w:val="BodyText"/>
            </w:pPr>
            <w:r>
              <w:t>Развитие мелкой моторики</w:t>
            </w:r>
          </w:p>
        </w:tc>
      </w:tr>
      <w:tr w:rsidR="003F0BF3" w:rsidRPr="00125C46" w:rsidTr="00F30819">
        <w:tc>
          <w:tcPr>
            <w:tcW w:w="3369" w:type="dxa"/>
          </w:tcPr>
          <w:p w:rsidR="003F0BF3" w:rsidRDefault="003F0BF3" w:rsidP="00A716FD">
            <w:pPr>
              <w:pStyle w:val="BodyText"/>
            </w:pPr>
            <w:r>
              <w:t>Социализация</w:t>
            </w:r>
          </w:p>
          <w:p w:rsidR="003F0BF3" w:rsidRPr="00125C46" w:rsidRDefault="003F0BF3" w:rsidP="00A716FD">
            <w:pPr>
              <w:pStyle w:val="BodyText"/>
            </w:pPr>
          </w:p>
        </w:tc>
        <w:tc>
          <w:tcPr>
            <w:tcW w:w="6662" w:type="dxa"/>
          </w:tcPr>
          <w:p w:rsidR="003F0BF3" w:rsidRDefault="003F0BF3" w:rsidP="00A716FD">
            <w:pPr>
              <w:pStyle w:val="BodyText"/>
            </w:pPr>
            <w:r>
              <w:t>Формирование навыков взаимодействия и взаимопомощи</w:t>
            </w:r>
          </w:p>
          <w:p w:rsidR="003F0BF3" w:rsidRPr="00125C46" w:rsidRDefault="003F0BF3" w:rsidP="00A716FD">
            <w:pPr>
              <w:pStyle w:val="BodyText"/>
            </w:pPr>
            <w:r>
              <w:t>Воспитание бережного отношения к окружающему и уважения к труду других.</w:t>
            </w:r>
          </w:p>
        </w:tc>
      </w:tr>
      <w:tr w:rsidR="003F0BF3" w:rsidRPr="00125C46" w:rsidTr="00337FA6">
        <w:trPr>
          <w:trHeight w:val="587"/>
        </w:trPr>
        <w:tc>
          <w:tcPr>
            <w:tcW w:w="3369" w:type="dxa"/>
          </w:tcPr>
          <w:p w:rsidR="003F0BF3" w:rsidRDefault="003F0BF3" w:rsidP="00A716FD">
            <w:pPr>
              <w:pStyle w:val="BodyText"/>
            </w:pPr>
            <w:r>
              <w:t>Безопасность</w:t>
            </w:r>
          </w:p>
        </w:tc>
        <w:tc>
          <w:tcPr>
            <w:tcW w:w="6662" w:type="dxa"/>
          </w:tcPr>
          <w:p w:rsidR="003F0BF3" w:rsidRDefault="003F0BF3" w:rsidP="00A716FD">
            <w:pPr>
              <w:pStyle w:val="BodyText"/>
            </w:pPr>
            <w:r>
              <w:t>Закрепление знаний о правилах перехода улицы</w:t>
            </w:r>
          </w:p>
        </w:tc>
      </w:tr>
    </w:tbl>
    <w:p w:rsidR="003F0BF3" w:rsidRPr="00F13CE6" w:rsidRDefault="003F0BF3" w:rsidP="00A716FD">
      <w:pPr>
        <w:pStyle w:val="BodyText"/>
      </w:pPr>
    </w:p>
    <w:p w:rsidR="003F0BF3" w:rsidRPr="00F13CE6" w:rsidRDefault="003F0BF3" w:rsidP="00A716FD">
      <w:pPr>
        <w:pStyle w:val="BodyText"/>
      </w:pPr>
      <w:r w:rsidRPr="00F13CE6">
        <w:t>Оборудование:  аудиозапись,</w:t>
      </w:r>
      <w:r>
        <w:t xml:space="preserve"> светофор, </w:t>
      </w:r>
      <w:r w:rsidRPr="00F13CE6">
        <w:t xml:space="preserve"> пособия  для  дыхательных  упражнений,  </w:t>
      </w:r>
      <w:r>
        <w:t xml:space="preserve">индивидуальные зеркала,  </w:t>
      </w:r>
      <w:r w:rsidRPr="00F13CE6">
        <w:t xml:space="preserve">предметные картинки, сухой бассейн для рук, </w:t>
      </w:r>
      <w:r>
        <w:t xml:space="preserve">мелкие игрушки, </w:t>
      </w:r>
      <w:r w:rsidRPr="00F13CE6">
        <w:t>схемы, деревянный конструктор.</w:t>
      </w:r>
    </w:p>
    <w:p w:rsidR="003F0BF3" w:rsidRDefault="003F0BF3" w:rsidP="00A716FD">
      <w:pPr>
        <w:pStyle w:val="BodyText"/>
      </w:pPr>
    </w:p>
    <w:p w:rsidR="003F0BF3" w:rsidRDefault="003F0BF3" w:rsidP="00A716FD">
      <w:pPr>
        <w:pStyle w:val="BodyText"/>
      </w:pPr>
      <w:r>
        <w:t>Предварительная работа:</w:t>
      </w:r>
    </w:p>
    <w:p w:rsidR="003F0BF3" w:rsidRDefault="003F0BF3" w:rsidP="00A716FD">
      <w:pPr>
        <w:pStyle w:val="BodyText"/>
      </w:pPr>
      <w:r>
        <w:t>- работа по постановке звука Р</w:t>
      </w:r>
    </w:p>
    <w:p w:rsidR="003F0BF3" w:rsidRDefault="003F0BF3" w:rsidP="00A716FD">
      <w:pPr>
        <w:pStyle w:val="BodyText"/>
      </w:pPr>
      <w:r>
        <w:t>-  дидактические игры «Придумай слово» «Посчитай» «Поймай звук»</w:t>
      </w:r>
    </w:p>
    <w:p w:rsidR="003F0BF3" w:rsidRPr="00F13CE6" w:rsidRDefault="003F0BF3" w:rsidP="00A716FD">
      <w:pPr>
        <w:pStyle w:val="BodyText"/>
      </w:pPr>
      <w:r>
        <w:t>- беседы о городе.</w:t>
      </w:r>
    </w:p>
    <w:p w:rsidR="003F0BF3" w:rsidRPr="00F13CE6" w:rsidRDefault="003F0BF3" w:rsidP="00A716FD">
      <w:pPr>
        <w:pStyle w:val="BodyText"/>
      </w:pPr>
      <w:r>
        <w:t>Ход :</w:t>
      </w:r>
    </w:p>
    <w:p w:rsidR="003F0BF3" w:rsidRPr="00DB6FE5" w:rsidRDefault="003F0BF3" w:rsidP="00A716FD">
      <w:pPr>
        <w:pStyle w:val="BodyText"/>
      </w:pPr>
      <w:smartTag w:uri="urn:schemas-microsoft-com:office:smarttags" w:element="place">
        <w:r w:rsidRPr="00F13CE6">
          <w:rPr>
            <w:lang w:val="en-US"/>
          </w:rPr>
          <w:t>I</w:t>
        </w:r>
        <w:r w:rsidRPr="00DB6FE5">
          <w:t>.</w:t>
        </w:r>
      </w:smartTag>
      <w:r w:rsidRPr="00DB6FE5">
        <w:t xml:space="preserve">      </w:t>
      </w:r>
      <w:r w:rsidRPr="00F13CE6">
        <w:t xml:space="preserve"> </w:t>
      </w:r>
      <w:r>
        <w:t>Проблематика:</w:t>
      </w:r>
    </w:p>
    <w:p w:rsidR="003F0BF3" w:rsidRPr="00F13CE6" w:rsidRDefault="003F0BF3" w:rsidP="00A716FD">
      <w:pPr>
        <w:pStyle w:val="BodyText"/>
      </w:pPr>
      <w:r>
        <w:t>-Ребята, с</w:t>
      </w:r>
      <w:r w:rsidRPr="00F13CE6">
        <w:t>ег</w:t>
      </w:r>
      <w:r>
        <w:t>одня мы будем продолжать упражняться</w:t>
      </w:r>
      <w:r w:rsidRPr="00F13CE6">
        <w:t xml:space="preserve"> </w:t>
      </w:r>
      <w:r>
        <w:t xml:space="preserve">правильно произносить звуки Р и Рь. </w:t>
      </w:r>
      <w:r w:rsidRPr="00F13CE6">
        <w:t xml:space="preserve"> </w:t>
      </w:r>
      <w:r>
        <w:t>А чтобы нам было интереснее, п</w:t>
      </w:r>
      <w:r w:rsidRPr="00F13CE6">
        <w:t>редлагаю</w:t>
      </w:r>
      <w:r>
        <w:t xml:space="preserve"> </w:t>
      </w:r>
      <w:r w:rsidRPr="00F13CE6">
        <w:t xml:space="preserve"> отправиться  на прогулку. </w:t>
      </w:r>
    </w:p>
    <w:p w:rsidR="003F0BF3" w:rsidRDefault="003F0BF3" w:rsidP="00A716FD">
      <w:pPr>
        <w:pStyle w:val="BodyText"/>
      </w:pPr>
      <w:r>
        <w:t>Вспомните, к</w:t>
      </w:r>
      <w:r w:rsidRPr="00F13CE6">
        <w:t xml:space="preserve">акое сейчас время года? (Зима). Значит нам нужно </w:t>
      </w:r>
      <w:r>
        <w:t xml:space="preserve">правильно </w:t>
      </w:r>
      <w:r w:rsidRPr="00F13CE6">
        <w:t>выбрать одежду для улицы.</w:t>
      </w:r>
    </w:p>
    <w:p w:rsidR="003F0BF3" w:rsidRPr="00F13CE6" w:rsidRDefault="003F0BF3" w:rsidP="00A716FD">
      <w:pPr>
        <w:pStyle w:val="BodyText"/>
      </w:pPr>
    </w:p>
    <w:p w:rsidR="003F0BF3" w:rsidRPr="00F13CE6" w:rsidRDefault="003F0BF3" w:rsidP="00A716FD">
      <w:pPr>
        <w:pStyle w:val="BodyText"/>
      </w:pPr>
      <w:r w:rsidRPr="00F13CE6">
        <w:rPr>
          <w:lang w:val="en-US"/>
        </w:rPr>
        <w:t>II</w:t>
      </w:r>
      <w:r w:rsidRPr="00F13CE6">
        <w:t xml:space="preserve">.   </w:t>
      </w:r>
      <w:r>
        <w:t>Деятельность детей:</w:t>
      </w:r>
    </w:p>
    <w:p w:rsidR="003F0BF3" w:rsidRPr="00F13CE6" w:rsidRDefault="003F0BF3" w:rsidP="00A716FD">
      <w:pPr>
        <w:pStyle w:val="BodyText"/>
      </w:pPr>
    </w:p>
    <w:p w:rsidR="003F0BF3" w:rsidRDefault="003F0BF3" w:rsidP="00A716FD">
      <w:pPr>
        <w:pStyle w:val="BodyText"/>
      </w:pPr>
      <w:r w:rsidRPr="00F13CE6">
        <w:t xml:space="preserve"> Классификация одежды, фонематический анализ</w:t>
      </w:r>
    </w:p>
    <w:p w:rsidR="003F0BF3" w:rsidRDefault="003F0BF3" w:rsidP="00A716FD">
      <w:pPr>
        <w:pStyle w:val="BodyText"/>
      </w:pPr>
      <w:r>
        <w:t xml:space="preserve">-Посмотрите, у каждого из вас на столе лежат картинки, на которых нарисована различная одежда. Подберите  ту одежду, которую мы одеваем зимой. </w:t>
      </w:r>
    </w:p>
    <w:p w:rsidR="003F0BF3" w:rsidRDefault="003F0BF3" w:rsidP="00A716FD">
      <w:pPr>
        <w:pStyle w:val="BodyText"/>
      </w:pPr>
      <w:r>
        <w:t>Проверьте друг друга.</w:t>
      </w:r>
    </w:p>
    <w:p w:rsidR="003F0BF3" w:rsidRPr="00F13CE6" w:rsidRDefault="003F0BF3" w:rsidP="00A716FD">
      <w:pPr>
        <w:pStyle w:val="BodyText"/>
      </w:pPr>
      <w:r>
        <w:t>А теперь назовите одежду, в названии которой вы слышите звук Р или Рь.</w:t>
      </w:r>
    </w:p>
    <w:p w:rsidR="003F0BF3" w:rsidRDefault="003F0BF3" w:rsidP="00A716FD">
      <w:pPr>
        <w:pStyle w:val="BodyText"/>
      </w:pPr>
      <w:r w:rsidRPr="00F13CE6">
        <w:t>Развитие слухового внимания</w:t>
      </w:r>
    </w:p>
    <w:p w:rsidR="003F0BF3" w:rsidRPr="00F13CE6" w:rsidRDefault="003F0BF3" w:rsidP="00A716FD">
      <w:pPr>
        <w:pStyle w:val="BodyText"/>
      </w:pPr>
      <w:r>
        <w:t>-Теперь мы можем выйти на улицу. Давайте постоим и послушаем, что происходит вокруг нас.</w:t>
      </w:r>
    </w:p>
    <w:p w:rsidR="003F0BF3" w:rsidRDefault="003F0BF3" w:rsidP="00A716FD">
      <w:pPr>
        <w:pStyle w:val="BodyText"/>
      </w:pPr>
      <w:r>
        <w:t>(</w:t>
      </w:r>
      <w:r w:rsidRPr="00F13CE6">
        <w:t>Детям предлагается по</w:t>
      </w:r>
      <w:r>
        <w:t>слушать запись со звуками улицы.)</w:t>
      </w:r>
    </w:p>
    <w:p w:rsidR="003F0BF3" w:rsidRPr="00F13CE6" w:rsidRDefault="003F0BF3" w:rsidP="00A716FD">
      <w:pPr>
        <w:pStyle w:val="BodyText"/>
      </w:pPr>
      <w:r>
        <w:t xml:space="preserve"> - Расскажите мне, что вы услышали?</w:t>
      </w:r>
    </w:p>
    <w:p w:rsidR="003F0BF3" w:rsidRDefault="003F0BF3" w:rsidP="00A716FD">
      <w:pPr>
        <w:pStyle w:val="BodyText"/>
      </w:pPr>
      <w:r w:rsidRPr="00F13CE6">
        <w:t>Интеграция знаний по краеведению в речевую деятельность.</w:t>
      </w:r>
    </w:p>
    <w:p w:rsidR="003F0BF3" w:rsidRPr="00F13CE6" w:rsidRDefault="003F0BF3" w:rsidP="00A716FD">
      <w:pPr>
        <w:pStyle w:val="BodyText"/>
      </w:pPr>
      <w:r>
        <w:t>-Пока мы с вами идем, в</w:t>
      </w:r>
      <w:r w:rsidRPr="00F13CE6">
        <w:t>спомните, как называется наша</w:t>
      </w:r>
      <w:r>
        <w:t xml:space="preserve"> страна, город. Как называются части города? (районы) А как называется наш район? Какие улицы, ближайшие к нашему садику  вы знаете?</w:t>
      </w:r>
    </w:p>
    <w:p w:rsidR="003F0BF3" w:rsidRDefault="003F0BF3" w:rsidP="00A716FD">
      <w:pPr>
        <w:pStyle w:val="BodyText"/>
      </w:pPr>
      <w:r>
        <w:t xml:space="preserve">-Мы направляемся в </w:t>
      </w:r>
      <w:r w:rsidRPr="00F13CE6">
        <w:t xml:space="preserve"> парк и нам нужно перейти дорогу. Но на пути нам встретился… загадка о светофоре</w:t>
      </w:r>
      <w:r>
        <w:t>:</w:t>
      </w:r>
    </w:p>
    <w:p w:rsidR="003F0BF3" w:rsidRDefault="003F0BF3" w:rsidP="00A716FD">
      <w:pPr>
        <w:pStyle w:val="BodyText"/>
      </w:pPr>
      <w:r w:rsidRPr="006B4545">
        <w:t xml:space="preserve"> </w:t>
      </w:r>
      <w:r>
        <w:t xml:space="preserve">На  самом  перекрестке   </w:t>
      </w:r>
    </w:p>
    <w:p w:rsidR="003F0BF3" w:rsidRDefault="003F0BF3" w:rsidP="00A716FD">
      <w:pPr>
        <w:pStyle w:val="BodyText"/>
      </w:pPr>
      <w:r>
        <w:t xml:space="preserve"> Висит   колдун   трехглазый</w:t>
      </w:r>
    </w:p>
    <w:p w:rsidR="003F0BF3" w:rsidRDefault="003F0BF3" w:rsidP="00A716FD">
      <w:pPr>
        <w:pStyle w:val="BodyText"/>
      </w:pPr>
      <w:r>
        <w:t xml:space="preserve"> Но   никогда  не  смотрит  </w:t>
      </w:r>
    </w:p>
    <w:p w:rsidR="003F0BF3" w:rsidRDefault="003F0BF3" w:rsidP="00A716FD">
      <w:pPr>
        <w:pStyle w:val="BodyText"/>
      </w:pPr>
      <w:r>
        <w:t>Тремя   глазами   сразу.</w:t>
      </w:r>
    </w:p>
    <w:p w:rsidR="003F0BF3" w:rsidRDefault="003F0BF3" w:rsidP="00A716FD">
      <w:pPr>
        <w:pStyle w:val="BodyText"/>
      </w:pPr>
    </w:p>
    <w:p w:rsidR="003F0BF3" w:rsidRPr="00F13CE6" w:rsidRDefault="003F0BF3" w:rsidP="00A716FD">
      <w:pPr>
        <w:pStyle w:val="BodyText"/>
      </w:pPr>
      <w:r>
        <w:t xml:space="preserve">           -</w:t>
      </w:r>
      <w:r w:rsidRPr="00F13CE6">
        <w:t>Просто так дорогу нам не перейти. Нужно выполнить его задания</w:t>
      </w:r>
    </w:p>
    <w:p w:rsidR="003F0BF3" w:rsidRPr="00F13CE6" w:rsidRDefault="003F0BF3" w:rsidP="00A716FD">
      <w:pPr>
        <w:pStyle w:val="BodyText"/>
      </w:pPr>
    </w:p>
    <w:p w:rsidR="003F0BF3" w:rsidRDefault="003F0BF3" w:rsidP="00A716FD">
      <w:pPr>
        <w:pStyle w:val="BodyText"/>
      </w:pPr>
      <w:r w:rsidRPr="00F13CE6">
        <w:t>Развитие фонематических представлений.</w:t>
      </w:r>
    </w:p>
    <w:p w:rsidR="003F0BF3" w:rsidRPr="00F13CE6" w:rsidRDefault="003F0BF3" w:rsidP="00A716FD">
      <w:pPr>
        <w:pStyle w:val="BodyText"/>
      </w:pPr>
      <w:r>
        <w:t>-Вот первое задание – придумайте  слова к схемам ( Р __, _ Р _, _</w:t>
      </w:r>
      <w:r w:rsidRPr="00F13CE6">
        <w:t>_ Р )</w:t>
      </w:r>
    </w:p>
    <w:p w:rsidR="003F0BF3" w:rsidRPr="00F13CE6" w:rsidRDefault="003F0BF3" w:rsidP="00A716FD">
      <w:pPr>
        <w:pStyle w:val="BodyText"/>
      </w:pPr>
    </w:p>
    <w:p w:rsidR="003F0BF3" w:rsidRPr="00F13CE6" w:rsidRDefault="003F0BF3" w:rsidP="00A716FD">
      <w:pPr>
        <w:pStyle w:val="BodyText"/>
      </w:pPr>
      <w:r w:rsidRPr="00F13CE6">
        <w:t>Закрепление навыка согласования числительных с существительными.</w:t>
      </w:r>
    </w:p>
    <w:p w:rsidR="003F0BF3" w:rsidRPr="00F13CE6" w:rsidRDefault="003F0BF3" w:rsidP="00A716FD">
      <w:pPr>
        <w:pStyle w:val="BodyText"/>
      </w:pPr>
      <w:r>
        <w:t xml:space="preserve">- Второе задание светофора - </w:t>
      </w:r>
      <w:r w:rsidRPr="00F13CE6">
        <w:t xml:space="preserve"> посчитать предметы (один шар, два шара, три … пять шаров)</w:t>
      </w:r>
    </w:p>
    <w:p w:rsidR="003F0BF3" w:rsidRPr="00F13CE6" w:rsidRDefault="003F0BF3" w:rsidP="00A716FD">
      <w:pPr>
        <w:pStyle w:val="BodyText"/>
      </w:pPr>
    </w:p>
    <w:p w:rsidR="003F0BF3" w:rsidRPr="00F13CE6" w:rsidRDefault="003F0BF3" w:rsidP="00A716FD">
      <w:pPr>
        <w:pStyle w:val="BodyText"/>
      </w:pPr>
      <w:r w:rsidRPr="00F13CE6">
        <w:t>Закрепление навыка образования существительных с уменьшительно-ласкательными суффиксами.</w:t>
      </w:r>
    </w:p>
    <w:p w:rsidR="003F0BF3" w:rsidRDefault="003F0BF3" w:rsidP="00A716FD">
      <w:pPr>
        <w:pStyle w:val="BodyText"/>
      </w:pPr>
      <w:r>
        <w:t>- Следующее задание - назовите предметы ласково (рука-ручка и т.д.)</w:t>
      </w:r>
    </w:p>
    <w:p w:rsidR="003F0BF3" w:rsidRPr="00F13CE6" w:rsidRDefault="003F0BF3" w:rsidP="00A716FD">
      <w:pPr>
        <w:pStyle w:val="BodyText"/>
      </w:pPr>
      <w:r>
        <w:t>-Все задания выполнены, и светофор нас пропускает. Какой свет показывает нам, что дорога свободна?</w:t>
      </w:r>
    </w:p>
    <w:p w:rsidR="003F0BF3" w:rsidRPr="00F13CE6" w:rsidRDefault="003F0BF3" w:rsidP="00A716FD">
      <w:pPr>
        <w:pStyle w:val="BodyText"/>
      </w:pPr>
    </w:p>
    <w:p w:rsidR="003F0BF3" w:rsidRDefault="003F0BF3" w:rsidP="00A716FD">
      <w:pPr>
        <w:pStyle w:val="BodyText"/>
      </w:pPr>
      <w:r w:rsidRPr="00F13CE6">
        <w:t>Минутка отдыха</w:t>
      </w:r>
    </w:p>
    <w:p w:rsidR="003F0BF3" w:rsidRPr="00F13CE6" w:rsidRDefault="003F0BF3" w:rsidP="00A716FD">
      <w:pPr>
        <w:pStyle w:val="BodyText"/>
      </w:pPr>
      <w:r>
        <w:t>- Вот мы и пришли в парк. Давайте покажем, что можно увидеть на детской площадке.</w:t>
      </w:r>
    </w:p>
    <w:p w:rsidR="003F0BF3" w:rsidRDefault="003F0BF3" w:rsidP="00A716FD">
      <w:pPr>
        <w:pStyle w:val="BodyText"/>
      </w:pPr>
      <w:r w:rsidRPr="00F13CE6">
        <w:t>Артикуляционная</w:t>
      </w:r>
      <w:r>
        <w:t xml:space="preserve"> гимнастика ( упражнения «Горка» «Качели» «Ступеньки» «Лошадка» )</w:t>
      </w:r>
    </w:p>
    <w:p w:rsidR="003F0BF3" w:rsidRDefault="003F0BF3" w:rsidP="00A716FD">
      <w:pPr>
        <w:pStyle w:val="BodyText"/>
      </w:pPr>
      <w:r>
        <w:t>-В парке очень красиво, вот только снега мало. Давайте немножко поможем зиме и сделаем сугробы.</w:t>
      </w:r>
    </w:p>
    <w:p w:rsidR="003F0BF3" w:rsidRPr="00F13CE6" w:rsidRDefault="003F0BF3" w:rsidP="00A716FD">
      <w:pPr>
        <w:pStyle w:val="BodyText"/>
      </w:pPr>
      <w:r w:rsidRPr="00F13CE6">
        <w:t xml:space="preserve"> Дыхательная</w:t>
      </w:r>
      <w:r>
        <w:t xml:space="preserve">  гимнастика ( дети отрывают кусочки ваты и сдувают их с ладошки)</w:t>
      </w:r>
    </w:p>
    <w:p w:rsidR="003F0BF3" w:rsidRPr="00A40BCC" w:rsidRDefault="003F0BF3" w:rsidP="00A716FD">
      <w:pPr>
        <w:pStyle w:val="BodyText"/>
      </w:pPr>
    </w:p>
    <w:p w:rsidR="003F0BF3" w:rsidRDefault="003F0BF3" w:rsidP="00A716FD">
      <w:pPr>
        <w:pStyle w:val="BodyText"/>
      </w:pPr>
      <w:r>
        <w:t>Развитие моторики пальцев рук.</w:t>
      </w:r>
    </w:p>
    <w:p w:rsidR="003F0BF3" w:rsidRPr="00F13CE6" w:rsidRDefault="003F0BF3" w:rsidP="00A716FD">
      <w:pPr>
        <w:pStyle w:val="BodyText"/>
      </w:pPr>
    </w:p>
    <w:p w:rsidR="003F0BF3" w:rsidRDefault="003F0BF3" w:rsidP="00A716FD">
      <w:pPr>
        <w:pStyle w:val="BodyText"/>
      </w:pPr>
      <w:r>
        <w:t xml:space="preserve">-Ребята, на площадке стоит песочница, и дети забыли в ней свои игрушки. Давайте попробуем их отыскать. Нужно найти игрушку и сказать </w:t>
      </w:r>
      <w:r w:rsidRPr="00F13CE6">
        <w:t>« Я обнаружил …»</w:t>
      </w:r>
      <w:r>
        <w:t xml:space="preserve"> (в сухом бассейне дети отыскивают маленькие игрушки).</w:t>
      </w:r>
    </w:p>
    <w:p w:rsidR="003F0BF3" w:rsidRPr="00F13CE6" w:rsidRDefault="003F0BF3" w:rsidP="00A716FD">
      <w:pPr>
        <w:pStyle w:val="BodyText"/>
      </w:pPr>
      <w:r>
        <w:t>-Молодцы. Заберем эти игрушки  в садик.</w:t>
      </w:r>
    </w:p>
    <w:p w:rsidR="003F0BF3" w:rsidRPr="00F13CE6" w:rsidRDefault="003F0BF3" w:rsidP="00A716FD">
      <w:pPr>
        <w:pStyle w:val="BodyText"/>
      </w:pPr>
    </w:p>
    <w:p w:rsidR="003F0BF3" w:rsidRDefault="003F0BF3" w:rsidP="00A716FD">
      <w:pPr>
        <w:pStyle w:val="BodyText"/>
      </w:pPr>
      <w:r w:rsidRPr="00F13CE6">
        <w:t>Интеграция конструктивной деятельности в речевую.</w:t>
      </w:r>
    </w:p>
    <w:p w:rsidR="003F0BF3" w:rsidRDefault="003F0BF3" w:rsidP="00A716FD">
      <w:pPr>
        <w:pStyle w:val="BodyText"/>
      </w:pPr>
      <w:r>
        <w:t>- Ребята, в парке случилась беда. Сюда приходили хулиганы и разломали домики. Давайте поможем и построим их заново. Посмотрите на свои схемы и расскажите, какие геометрические фигуры  нарисованы на них. Отвечайте полным предложением ( У меня на схеме нарисованы красные квадраты, синие прямоугольники и т.д.)</w:t>
      </w:r>
    </w:p>
    <w:p w:rsidR="003F0BF3" w:rsidRDefault="003F0BF3" w:rsidP="00A716FD">
      <w:pPr>
        <w:pStyle w:val="BodyText"/>
      </w:pPr>
      <w:r>
        <w:t>-Сосчитайте, сколько фигур вам понадобится для постройки.</w:t>
      </w:r>
    </w:p>
    <w:p w:rsidR="003F0BF3" w:rsidRDefault="003F0BF3" w:rsidP="00A716FD">
      <w:pPr>
        <w:pStyle w:val="BodyText"/>
      </w:pPr>
      <w:r>
        <w:t>-Теперь приступаем к работе.</w:t>
      </w:r>
    </w:p>
    <w:p w:rsidR="003F0BF3" w:rsidRDefault="003F0BF3" w:rsidP="00A716FD">
      <w:pPr>
        <w:pStyle w:val="BodyText"/>
      </w:pPr>
      <w:r>
        <w:t>(дети строят по схеме домики и проверяют работу друг друга)</w:t>
      </w:r>
    </w:p>
    <w:p w:rsidR="003F0BF3" w:rsidRPr="00F13CE6" w:rsidRDefault="003F0BF3" w:rsidP="00A716FD">
      <w:pPr>
        <w:pStyle w:val="BodyText"/>
      </w:pPr>
      <w:r>
        <w:t>- Вы отлично справились. Давайте расскажем всем, как надо вести себя в общественных местах.</w:t>
      </w:r>
    </w:p>
    <w:p w:rsidR="003F0BF3" w:rsidRDefault="003F0BF3" w:rsidP="00A716FD">
      <w:pPr>
        <w:pStyle w:val="BodyText"/>
      </w:pPr>
    </w:p>
    <w:p w:rsidR="003F0BF3" w:rsidRPr="00F13CE6" w:rsidRDefault="003F0BF3" w:rsidP="00A716FD">
      <w:pPr>
        <w:pStyle w:val="BodyText"/>
      </w:pPr>
      <w:r>
        <w:t xml:space="preserve"> </w:t>
      </w:r>
      <w:r w:rsidRPr="00F13CE6">
        <w:t>Формирование навыков связной речи.</w:t>
      </w:r>
    </w:p>
    <w:p w:rsidR="003F0BF3" w:rsidRDefault="003F0BF3" w:rsidP="00A716FD">
      <w:pPr>
        <w:pStyle w:val="BodyText"/>
      </w:pPr>
      <w:r>
        <w:t xml:space="preserve">- </w:t>
      </w:r>
      <w:r w:rsidRPr="00F13CE6">
        <w:t>Для того, чтобы вернуться в детский сад, нам нужно перейти улицу.  Что нам поможет, если нет светофора? (переход или «зебра»).</w:t>
      </w:r>
    </w:p>
    <w:p w:rsidR="003F0BF3" w:rsidRPr="00F13CE6" w:rsidRDefault="003F0BF3" w:rsidP="00A716FD">
      <w:pPr>
        <w:pStyle w:val="BodyText"/>
      </w:pPr>
      <w:r>
        <w:t>-Каждая полоска перехода – это слово в предложении. Для того, чтобы перейти дорогу вы должны составить предложения со словом «дорога».</w:t>
      </w:r>
    </w:p>
    <w:p w:rsidR="003F0BF3" w:rsidRPr="00A40BCC" w:rsidRDefault="003F0BF3" w:rsidP="00A716FD">
      <w:pPr>
        <w:pStyle w:val="BodyText"/>
      </w:pPr>
      <w:r>
        <w:rPr>
          <w:lang w:val="en-US"/>
        </w:rPr>
        <w:t>III</w:t>
      </w:r>
      <w:r>
        <w:t>.    Окончание.</w:t>
      </w:r>
    </w:p>
    <w:p w:rsidR="003F0BF3" w:rsidRDefault="003F0BF3" w:rsidP="00A716FD">
      <w:pPr>
        <w:pStyle w:val="BodyText"/>
      </w:pPr>
      <w:r>
        <w:t>- Ну вот мы и вернулись в детский сад. Давайте вспомним, где мы сегодня побывали, что делали.</w:t>
      </w:r>
    </w:p>
    <w:p w:rsidR="003F0BF3" w:rsidRDefault="003F0BF3" w:rsidP="00A716FD">
      <w:pPr>
        <w:pStyle w:val="BodyText"/>
      </w:pPr>
      <w:r>
        <w:t>Вы замечательно сегодня потрудились, очень старались и справились со всеми трудностями. А главное, вы еще раз потренировались правильно проговаривать трудный звук Р.</w:t>
      </w:r>
    </w:p>
    <w:p w:rsidR="003F0BF3" w:rsidRPr="00A716FD" w:rsidRDefault="003F0BF3" w:rsidP="00A716FD">
      <w:pPr>
        <w:pStyle w:val="BodyText"/>
        <w:jc w:val="center"/>
        <w:rPr>
          <w:b/>
        </w:rPr>
      </w:pPr>
      <w:r w:rsidRPr="00A716FD">
        <w:rPr>
          <w:b/>
        </w:rPr>
        <w:t>Приложение к занятию</w:t>
      </w:r>
    </w:p>
    <w:p w:rsidR="003F0BF3" w:rsidRPr="004F324E" w:rsidRDefault="003F0BF3">
      <w:pPr>
        <w:rPr>
          <w:b/>
          <w:sz w:val="144"/>
        </w:rPr>
      </w:pPr>
      <w:r>
        <w:rPr>
          <w:b/>
          <w:sz w:val="144"/>
        </w:rPr>
        <w:t>Р ____</w:t>
      </w:r>
      <w:r w:rsidRPr="004F324E">
        <w:rPr>
          <w:b/>
          <w:sz w:val="144"/>
        </w:rPr>
        <w:t>_____</w:t>
      </w:r>
    </w:p>
    <w:p w:rsidR="003F0BF3" w:rsidRPr="004F324E" w:rsidRDefault="003F0BF3">
      <w:pPr>
        <w:rPr>
          <w:b/>
          <w:sz w:val="20"/>
          <w:szCs w:val="20"/>
        </w:rPr>
      </w:pPr>
    </w:p>
    <w:p w:rsidR="003F0BF3" w:rsidRDefault="003F0BF3">
      <w:pPr>
        <w:rPr>
          <w:b/>
          <w:sz w:val="20"/>
          <w:szCs w:val="20"/>
        </w:rPr>
      </w:pPr>
      <w:r w:rsidRPr="004F324E">
        <w:rPr>
          <w:b/>
          <w:sz w:val="144"/>
        </w:rPr>
        <w:t>____  Р  ____</w:t>
      </w:r>
    </w:p>
    <w:p w:rsidR="003F0BF3" w:rsidRPr="004F324E" w:rsidRDefault="003F0BF3">
      <w:pPr>
        <w:rPr>
          <w:b/>
          <w:sz w:val="20"/>
          <w:szCs w:val="20"/>
        </w:rPr>
      </w:pPr>
    </w:p>
    <w:p w:rsidR="003F0BF3" w:rsidRDefault="003F0BF3">
      <w:pPr>
        <w:rPr>
          <w:b/>
          <w:sz w:val="144"/>
        </w:rPr>
      </w:pPr>
      <w:r>
        <w:rPr>
          <w:b/>
          <w:sz w:val="144"/>
        </w:rPr>
        <w:t>____</w:t>
      </w:r>
      <w:r w:rsidRPr="004F324E">
        <w:rPr>
          <w:b/>
          <w:sz w:val="144"/>
        </w:rPr>
        <w:t>____  Р</w:t>
      </w:r>
    </w:p>
    <w:p w:rsidR="003F0BF3" w:rsidRDefault="003F0BF3">
      <w:pPr>
        <w:rPr>
          <w:b/>
          <w:sz w:val="144"/>
        </w:rPr>
      </w:pPr>
    </w:p>
    <w:p w:rsidR="003F0BF3" w:rsidRDefault="003F0BF3">
      <w:pPr>
        <w:rPr>
          <w:b/>
          <w:sz w:val="144"/>
        </w:rPr>
      </w:pPr>
      <w:r>
        <w:rPr>
          <w:b/>
          <w:sz w:val="144"/>
        </w:rPr>
        <w:t>1, 2, 3, 4, 5</w:t>
      </w:r>
    </w:p>
    <w:p w:rsidR="003F0BF3" w:rsidRDefault="003F0BF3">
      <w:pPr>
        <w:rPr>
          <w:b/>
          <w:sz w:val="144"/>
        </w:rPr>
      </w:pPr>
    </w:p>
    <w:p w:rsidR="003F0BF3" w:rsidRDefault="003F0BF3">
      <w:pPr>
        <w:rPr>
          <w:sz w:val="144"/>
        </w:rPr>
      </w:pPr>
      <w:r>
        <w:rPr>
          <w:noProof/>
          <w:lang w:eastAsia="ru-RU"/>
        </w:rPr>
        <w:pict>
          <v:oval id="_x0000_s1026" style="position:absolute;margin-left:280.55pt;margin-top:144.35pt;width:67.35pt;height:67.3pt;z-index:251650048" fillcolor="#c0504d" strokecolor="#f2f2f2" strokeweight="3pt">
            <v:shadow on="t" color="#622423" opacity=".5" offset="-6pt,-6pt"/>
          </v:oval>
        </w:pict>
      </w:r>
      <w:r>
        <w:rPr>
          <w:noProof/>
          <w:lang w:eastAsia="ru-RU"/>
        </w:rPr>
        <w:pict>
          <v:oval id="_x0000_s1027" style="position:absolute;margin-left:-8.35pt;margin-top:27.45pt;width:187pt;height:193.55pt;z-index:251649024" fillcolor="#c0504d" strokecolor="#f2f2f2" strokeweight="3pt">
            <v:shadow on="t" color="#622423" opacity=".5" offset="-6pt,-6pt"/>
          </v:oval>
        </w:pict>
      </w:r>
      <w:r w:rsidRPr="004F324E">
        <w:rPr>
          <w:sz w:val="144"/>
        </w:rPr>
        <w:t xml:space="preserve">                 </w:t>
      </w:r>
      <w:r>
        <w:rPr>
          <w:sz w:val="144"/>
        </w:rPr>
        <w:t xml:space="preserve">        </w:t>
      </w:r>
    </w:p>
    <w:p w:rsidR="003F0BF3" w:rsidRDefault="003F0BF3">
      <w:pPr>
        <w:rPr>
          <w:sz w:val="144"/>
        </w:rPr>
      </w:pPr>
    </w:p>
    <w:p w:rsidR="003F0BF3" w:rsidRDefault="003F0BF3">
      <w:pPr>
        <w:rPr>
          <w:sz w:val="144"/>
        </w:rPr>
      </w:pPr>
    </w:p>
    <w:p w:rsidR="003F0BF3" w:rsidRDefault="003F0BF3">
      <w:pPr>
        <w:rPr>
          <w:sz w:val="144"/>
        </w:rPr>
      </w:pPr>
    </w:p>
    <w:p w:rsidR="003F0BF3" w:rsidRDefault="003F0BF3">
      <w:pPr>
        <w:rPr>
          <w:sz w:val="144"/>
        </w:rPr>
      </w:pPr>
    </w:p>
    <w:p w:rsidR="003F0BF3" w:rsidRDefault="003F0BF3">
      <w:pPr>
        <w:rPr>
          <w:sz w:val="144"/>
        </w:rPr>
      </w:pPr>
    </w:p>
    <w:p w:rsidR="003F0BF3" w:rsidRDefault="003F0BF3">
      <w:pPr>
        <w:rPr>
          <w:sz w:val="144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88.95pt;margin-top:70.8pt;width:262.5pt;height:84pt;z-index:251656192" fillcolor="#00b050"/>
        </w:pict>
      </w:r>
    </w:p>
    <w:p w:rsidR="003F0BF3" w:rsidRDefault="003F0BF3">
      <w:pPr>
        <w:rPr>
          <w:sz w:val="144"/>
        </w:rPr>
      </w:pPr>
      <w:r>
        <w:rPr>
          <w:noProof/>
          <w:lang w:eastAsia="ru-RU"/>
        </w:rPr>
        <w:pict>
          <v:rect id="_x0000_s1029" style="position:absolute;margin-left:226.95pt;margin-top:43.75pt;width:180pt;height:147pt;z-index:251655168" fillcolor="red"/>
        </w:pict>
      </w:r>
      <w:r>
        <w:rPr>
          <w:noProof/>
          <w:lang w:eastAsia="ru-RU"/>
        </w:rPr>
        <w:pict>
          <v:rect id="_x0000_s1030" style="position:absolute;margin-left:30.9pt;margin-top:43.75pt;width:196.05pt;height:147pt;z-index:251654144" fillcolor="red"/>
        </w:pict>
      </w:r>
      <w:r>
        <w:rPr>
          <w:noProof/>
          <w:lang w:eastAsia="ru-RU"/>
        </w:rPr>
        <w:pict>
          <v:rect id="_x0000_s1031" style="position:absolute;margin-left:-35.55pt;margin-top:96.25pt;width:66.45pt;height:322.3pt;z-index:251657216" fillcolor="#0070c0"/>
        </w:pict>
      </w:r>
      <w:r>
        <w:rPr>
          <w:noProof/>
          <w:lang w:eastAsia="ru-RU"/>
        </w:rPr>
        <w:pict>
          <v:rect id="_x0000_s1032" style="position:absolute;margin-left:406.95pt;margin-top:85.75pt;width:63pt;height:332.8pt;z-index:251658240" fillcolor="#0070c0"/>
        </w:pict>
      </w:r>
      <w:r>
        <w:rPr>
          <w:noProof/>
          <w:lang w:eastAsia="ru-RU"/>
        </w:rPr>
        <w:pict>
          <v:rect id="_x0000_s1033" style="position:absolute;margin-left:30.9pt;margin-top:190.75pt;width:376.05pt;height:81pt;z-index:251653120" fillcolor="yellow"/>
        </w:pict>
      </w:r>
      <w:r>
        <w:rPr>
          <w:noProof/>
          <w:lang w:eastAsia="ru-RU"/>
        </w:rPr>
        <w:pict>
          <v:rect id="_x0000_s1034" style="position:absolute;margin-left:30.9pt;margin-top:271.75pt;width:376.05pt;height:74.8pt;z-index:251652096" fillcolor="#0070c0"/>
        </w:pict>
      </w:r>
      <w:r>
        <w:rPr>
          <w:noProof/>
          <w:lang w:eastAsia="ru-RU"/>
        </w:rPr>
        <w:pict>
          <v:rect id="_x0000_s1035" style="position:absolute;margin-left:30.9pt;margin-top:346.55pt;width:376.05pt;height:1in;z-index:251651072" fillcolor="yellow"/>
        </w:pict>
      </w:r>
      <w:r>
        <w:rPr>
          <w:sz w:val="144"/>
        </w:rPr>
        <w:t xml:space="preserve">                                                              </w:t>
      </w:r>
    </w:p>
    <w:p w:rsidR="003F0BF3" w:rsidRDefault="003F0BF3">
      <w:pPr>
        <w:rPr>
          <w:sz w:val="144"/>
        </w:rPr>
      </w:pPr>
    </w:p>
    <w:p w:rsidR="003F0BF3" w:rsidRDefault="003F0BF3">
      <w:pPr>
        <w:rPr>
          <w:sz w:val="144"/>
        </w:rPr>
      </w:pPr>
    </w:p>
    <w:p w:rsidR="003F0BF3" w:rsidRDefault="003F0BF3">
      <w:pPr>
        <w:rPr>
          <w:sz w:val="144"/>
        </w:rPr>
      </w:pPr>
    </w:p>
    <w:p w:rsidR="003F0BF3" w:rsidRDefault="003F0BF3">
      <w:pPr>
        <w:rPr>
          <w:sz w:val="144"/>
        </w:rPr>
      </w:pPr>
    </w:p>
    <w:p w:rsidR="003F0BF3" w:rsidRDefault="003F0BF3">
      <w:pPr>
        <w:rPr>
          <w:sz w:val="144"/>
        </w:rPr>
      </w:pPr>
      <w:r>
        <w:rPr>
          <w:noProof/>
          <w:lang w:eastAsia="ru-RU"/>
        </w:rPr>
        <w:pict>
          <v:shape id="_x0000_s1036" type="#_x0000_t5" style="position:absolute;margin-left:102.45pt;margin-top:69.3pt;width:234pt;height:115.5pt;z-index:251664384" fillcolor="#00b050"/>
        </w:pict>
      </w:r>
    </w:p>
    <w:p w:rsidR="003F0BF3" w:rsidRDefault="003F0BF3">
      <w:pPr>
        <w:rPr>
          <w:sz w:val="144"/>
        </w:rPr>
      </w:pPr>
      <w:r>
        <w:rPr>
          <w:noProof/>
          <w:lang w:eastAsia="ru-RU"/>
        </w:rPr>
        <w:pict>
          <v:rect id="_x0000_s1037" style="position:absolute;margin-left:31.95pt;margin-top:73.75pt;width:375pt;height:78pt;z-index:251663360" fillcolor="#0070c0"/>
        </w:pict>
      </w:r>
    </w:p>
    <w:p w:rsidR="003F0BF3" w:rsidRDefault="003F0BF3">
      <w:pPr>
        <w:rPr>
          <w:sz w:val="144"/>
        </w:rPr>
      </w:pPr>
      <w:r>
        <w:rPr>
          <w:noProof/>
          <w:lang w:eastAsia="ru-RU"/>
        </w:rPr>
        <w:pict>
          <v:rect id="_x0000_s1038" style="position:absolute;margin-left:-46.05pt;margin-top:28.65pt;width:78pt;height:346.5pt;z-index:251665408" fillcolor="yellow"/>
        </w:pict>
      </w:r>
      <w:r>
        <w:rPr>
          <w:noProof/>
          <w:lang w:eastAsia="ru-RU"/>
        </w:rPr>
        <w:pict>
          <v:rect id="_x0000_s1039" style="position:absolute;margin-left:406.95pt;margin-top:28.65pt;width:73.5pt;height:346.5pt;z-index:251666432" fillcolor="yellow"/>
        </w:pict>
      </w:r>
      <w:r>
        <w:rPr>
          <w:noProof/>
          <w:lang w:eastAsia="ru-RU"/>
        </w:rPr>
        <w:pict>
          <v:rect id="_x0000_s1040" style="position:absolute;margin-left:31.95pt;margin-top:40.65pt;width:375pt;height:81pt;z-index:251662336" fillcolor="yellow"/>
        </w:pict>
      </w:r>
    </w:p>
    <w:p w:rsidR="003F0BF3" w:rsidRDefault="003F0BF3">
      <w:pPr>
        <w:rPr>
          <w:sz w:val="144"/>
        </w:rPr>
      </w:pPr>
      <w:r>
        <w:rPr>
          <w:noProof/>
          <w:lang w:eastAsia="ru-RU"/>
        </w:rPr>
        <w:pict>
          <v:rect id="_x0000_s1041" style="position:absolute;margin-left:229.95pt;margin-top:10.6pt;width:177pt;height:171pt;z-index:251661312" fillcolor="red"/>
        </w:pict>
      </w:r>
      <w:r>
        <w:rPr>
          <w:noProof/>
          <w:lang w:eastAsia="ru-RU"/>
        </w:rPr>
        <w:pict>
          <v:rect id="_x0000_s1042" style="position:absolute;margin-left:31.95pt;margin-top:10.6pt;width:198pt;height:171pt;z-index:251660288" fillcolor="red"/>
        </w:pict>
      </w:r>
    </w:p>
    <w:p w:rsidR="003F0BF3" w:rsidRDefault="003F0BF3">
      <w:pPr>
        <w:rPr>
          <w:sz w:val="144"/>
        </w:rPr>
      </w:pPr>
      <w:r>
        <w:rPr>
          <w:noProof/>
          <w:lang w:eastAsia="ru-RU"/>
        </w:rPr>
        <w:pict>
          <v:rect id="_x0000_s1043" style="position:absolute;margin-left:31.95pt;margin-top:70.5pt;width:375pt;height:82.5pt;z-index:251659264" fillcolor="#0070c0"/>
        </w:pict>
      </w:r>
    </w:p>
    <w:p w:rsidR="003F0BF3" w:rsidRPr="004F324E" w:rsidRDefault="003F0BF3">
      <w:pPr>
        <w:rPr>
          <w:sz w:val="144"/>
        </w:rPr>
      </w:pPr>
    </w:p>
    <w:sectPr w:rsidR="003F0BF3" w:rsidRPr="004F324E" w:rsidSect="00337F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0447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2631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586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6C6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B24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87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B4BA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205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C63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30A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694CF4"/>
    <w:multiLevelType w:val="hybridMultilevel"/>
    <w:tmpl w:val="619E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6C490D"/>
    <w:multiLevelType w:val="hybridMultilevel"/>
    <w:tmpl w:val="2A429C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83230C5"/>
    <w:multiLevelType w:val="multilevel"/>
    <w:tmpl w:val="1D28E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1D4103"/>
    <w:multiLevelType w:val="hybridMultilevel"/>
    <w:tmpl w:val="BE90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FF4247E"/>
    <w:multiLevelType w:val="hybridMultilevel"/>
    <w:tmpl w:val="B15A5A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24E"/>
    <w:rsid w:val="00124DA5"/>
    <w:rsid w:val="00125C46"/>
    <w:rsid w:val="00215B80"/>
    <w:rsid w:val="00337FA6"/>
    <w:rsid w:val="003F0BF3"/>
    <w:rsid w:val="004D6D23"/>
    <w:rsid w:val="004F324E"/>
    <w:rsid w:val="006B4545"/>
    <w:rsid w:val="00790AA8"/>
    <w:rsid w:val="00A40BCC"/>
    <w:rsid w:val="00A716FD"/>
    <w:rsid w:val="00C509EF"/>
    <w:rsid w:val="00D1150D"/>
    <w:rsid w:val="00DB6FE5"/>
    <w:rsid w:val="00EC1DCC"/>
    <w:rsid w:val="00F13CE6"/>
    <w:rsid w:val="00F3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37FA6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6E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A716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46E9"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A716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46E9"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A716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46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8</Pages>
  <Words>824</Words>
  <Characters>4702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Алексеевна</dc:creator>
  <cp:keywords/>
  <dc:description/>
  <cp:lastModifiedBy>User5</cp:lastModifiedBy>
  <cp:revision>4</cp:revision>
  <dcterms:created xsi:type="dcterms:W3CDTF">2011-12-09T06:26:00Z</dcterms:created>
  <dcterms:modified xsi:type="dcterms:W3CDTF">2014-04-04T07:08:00Z</dcterms:modified>
</cp:coreProperties>
</file>