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84" w:rsidRDefault="00097284" w:rsidP="00097284">
      <w:pPr>
        <w:jc w:val="both"/>
      </w:pPr>
      <w:r w:rsidRPr="00097284">
        <w:t xml:space="preserve">Опыт №1. Танцы изюма и кукурузы </w:t>
      </w:r>
      <w:bookmarkStart w:id="0" w:name="_GoBack"/>
      <w:bookmarkEnd w:id="0"/>
    </w:p>
    <w:p w:rsidR="00097284" w:rsidRDefault="00097284" w:rsidP="00097284">
      <w:pPr>
        <w:jc w:val="both"/>
      </w:pPr>
      <w:r w:rsidRPr="00097284">
        <w:t xml:space="preserve">Понадобится: Изюм, зерна кукурузы, газировка, пластиковая бутылка. </w:t>
      </w:r>
    </w:p>
    <w:p w:rsidR="00097284" w:rsidRDefault="00097284" w:rsidP="00097284">
      <w:pPr>
        <w:jc w:val="both"/>
      </w:pPr>
      <w:r w:rsidRPr="00097284">
        <w:t>Ход опыта: В бутылку наливается газировка. Сначала опускается изюм, затем зерна кукурузы. Результат: Изюм двигается вверх и вниз вместе с пузырьками газированной воды. Но достигнув поверхности, пузырьки лопаются и зерна падают на дно. Поговорим? Можно побеседовать о том, что такое пузырьки и почему они идет вверх. Обратить внимание, что пузырьки маленькие по размеру, а могут увлечь за собой изюм и кукурузу, которая в несколько раз больше.</w:t>
      </w:r>
    </w:p>
    <w:p w:rsidR="00097284" w:rsidRDefault="00097284" w:rsidP="00097284">
      <w:pPr>
        <w:jc w:val="both"/>
      </w:pPr>
      <w:r w:rsidRPr="00097284">
        <w:t>Опы</w:t>
      </w:r>
      <w:r>
        <w:t>т №2</w:t>
      </w:r>
      <w:r w:rsidRPr="00097284">
        <w:t>. Вода поднимается по салфетке</w:t>
      </w:r>
      <w:proofErr w:type="gramStart"/>
      <w:r w:rsidRPr="00097284">
        <w:t xml:space="preserve"> П</w:t>
      </w:r>
      <w:proofErr w:type="gramEnd"/>
      <w:r w:rsidRPr="00097284">
        <w:t xml:space="preserve">онадобится: пластиковый стакан, салфетка, вода, фломастеры </w:t>
      </w:r>
    </w:p>
    <w:p w:rsidR="00097284" w:rsidRDefault="00097284" w:rsidP="00097284">
      <w:pPr>
        <w:jc w:val="both"/>
      </w:pPr>
      <w:r w:rsidRPr="00097284">
        <w:t xml:space="preserve">Ход опыта: стакан заполняется водой на 1/3 часть. Салфетка складывается несколько раз по вертикали так, чтобы получился узкий прямоугольник. Затем от него отрезается кусочек примерно 5 см шириной. Этот кусочек необходимо развернуть, чтобы получился длинный отрезок. Затем отступить от нижнего края примерно 5-7 см и начать ставить большие точки каждым цветом фломастера. Должна образоваться линия из цветных точек. Затем салфетку помещают в стакан с водой так, чтобы нижний конец с цветной линией был примерно на 1,5 см в воде. Результат: вода по салфетке быстро поднимается вверх, закрашивая весь длинный кусок салфетки цветными полосками. Поговорим? Почему вода не бесцветна? Как она поднимается вверх? Волокна целлюлозы, из которой состоит бумажная салфетка, пористые, и вода использует их как путь наверх. </w:t>
      </w:r>
    </w:p>
    <w:p w:rsidR="00097284" w:rsidRDefault="00097284" w:rsidP="00097284">
      <w:pPr>
        <w:jc w:val="both"/>
      </w:pPr>
      <w:r>
        <w:t>Опыт №3</w:t>
      </w:r>
      <w:r w:rsidRPr="00097284">
        <w:t>. Радуга из воды</w:t>
      </w:r>
      <w:proofErr w:type="gramStart"/>
      <w:r w:rsidRPr="00097284">
        <w:t xml:space="preserve"> П</w:t>
      </w:r>
      <w:proofErr w:type="gramEnd"/>
      <w:r w:rsidRPr="00097284">
        <w:t>онадобится: емкость, наполненная водой (ванна, тазик), фонарик, зеркало, лист белой бумаги.</w:t>
      </w:r>
    </w:p>
    <w:p w:rsidR="00097284" w:rsidRDefault="00097284" w:rsidP="00097284">
      <w:pPr>
        <w:jc w:val="both"/>
      </w:pPr>
      <w:r w:rsidRPr="00097284">
        <w:t xml:space="preserve"> Ход опыта: на дно емкости кладется зеркало. Свет фонарика направляется на зеркало. Свет от него необходимо поймать на бумагу. Результат: на бумаге будет видна радуга. Поговорим? Свет является источником цвета. Нет красок и фломастеров, чтобы раскрасить воду, лист или фонарик, но вдруг появляется радуга. Это спектр цветов. Какие ты знаешь цвета?</w:t>
      </w:r>
    </w:p>
    <w:p w:rsidR="00097284" w:rsidRDefault="00097284" w:rsidP="00097284">
      <w:pPr>
        <w:jc w:val="both"/>
      </w:pPr>
      <w:r>
        <w:t xml:space="preserve"> Опыт №4</w:t>
      </w:r>
      <w:r w:rsidRPr="00097284">
        <w:t>. Сладкий и цветной</w:t>
      </w:r>
      <w:proofErr w:type="gramStart"/>
      <w:r w:rsidRPr="00097284">
        <w:t xml:space="preserve"> П</w:t>
      </w:r>
      <w:proofErr w:type="gramEnd"/>
      <w:r w:rsidRPr="00097284">
        <w:t xml:space="preserve">онадобится: сахар, разноцветные пищевые краски, 5 стеклянных стаканов, столовая ложка. </w:t>
      </w:r>
    </w:p>
    <w:p w:rsidR="00097284" w:rsidRDefault="00097284" w:rsidP="00097284">
      <w:pPr>
        <w:jc w:val="both"/>
      </w:pPr>
      <w:r w:rsidRPr="00097284">
        <w:t xml:space="preserve">Ход опыта: в каждый стакан добавляется разное количество ложек сахара. В первый стакан одна ложка, во второй – две и так далее. Пятый стакан остается пустым. В стаканы, выставленные по порядку, наливается по 3 </w:t>
      </w:r>
      <w:r w:rsidRPr="00097284">
        <w:lastRenderedPageBreak/>
        <w:t xml:space="preserve">столовых ложки воды и перемешивается. Затем в каждый стакан добавляется несколько капель одной краски и перемешивается. В первый </w:t>
      </w:r>
      <w:proofErr w:type="gramStart"/>
      <w:r w:rsidRPr="00097284">
        <w:t>красную</w:t>
      </w:r>
      <w:proofErr w:type="gramEnd"/>
      <w:r w:rsidRPr="00097284">
        <w:t xml:space="preserve">, во второй – желтую, в третий – зеленую, а в четвертый – синюю. В чистый стакан с прозрачной водой начинаем добавлять содержимое стаканов, начиная с красного, затем желтый и по порядку. Добавлять следует очень аккуратно. Результат: в стакане образуется 4 </w:t>
      </w:r>
      <w:proofErr w:type="gramStart"/>
      <w:r w:rsidRPr="00097284">
        <w:t>разноцветных</w:t>
      </w:r>
      <w:proofErr w:type="gramEnd"/>
      <w:r w:rsidRPr="00097284">
        <w:t xml:space="preserve"> слоя. Поговорим? Большее количество сахара повышает плотность воды. Следовательно, этот слой будет в стакане самым низким. Меньше всего сахара в красной жидкости, поэтому она окажется наверху. </w:t>
      </w:r>
    </w:p>
    <w:p w:rsidR="00097284" w:rsidRDefault="00097284" w:rsidP="00097284">
      <w:pPr>
        <w:jc w:val="both"/>
      </w:pPr>
    </w:p>
    <w:p w:rsidR="004A6FEB" w:rsidRDefault="004A6FEB" w:rsidP="00097284">
      <w:pPr>
        <w:jc w:val="both"/>
      </w:pPr>
    </w:p>
    <w:sectPr w:rsidR="004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72"/>
    <w:rsid w:val="00097284"/>
    <w:rsid w:val="00386472"/>
    <w:rsid w:val="004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3</cp:revision>
  <dcterms:created xsi:type="dcterms:W3CDTF">2014-12-28T12:48:00Z</dcterms:created>
  <dcterms:modified xsi:type="dcterms:W3CDTF">2014-12-28T12:50:00Z</dcterms:modified>
</cp:coreProperties>
</file>