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C2" w:rsidRPr="006212C2" w:rsidRDefault="006212C2" w:rsidP="006212C2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212C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«День Победы» </w:t>
      </w:r>
    </w:p>
    <w:p w:rsidR="006212C2" w:rsidRPr="006212C2" w:rsidRDefault="006212C2" w:rsidP="006212C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12C2">
        <w:rPr>
          <w:rFonts w:ascii="Times New Roman" w:eastAsia="Times New Roman" w:hAnsi="Times New Roman" w:cs="Times New Roman"/>
          <w:sz w:val="40"/>
          <w:szCs w:val="40"/>
          <w:lang w:eastAsia="ru-RU"/>
        </w:rPr>
        <w:t>Рекомендации родителям для детей 5-7 лет</w:t>
      </w:r>
    </w:p>
    <w:bookmarkEnd w:id="0"/>
    <w:p w:rsidR="006212C2" w:rsidRPr="00D225CC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Рекомендуем рассказать ребенку о том, какой праздник отмечается в нашей стране 9 мая и почему он называется "День Победы". </w:t>
      </w:r>
    </w:p>
    <w:p w:rsidR="006212C2" w:rsidRPr="00D225CC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Расскажите о героях Великой Отечественной войны, рассмотрите иллюстрации в книгах. </w:t>
      </w:r>
    </w:p>
    <w:p w:rsidR="006212C2" w:rsidRPr="00D225CC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</w:t>
      </w:r>
    </w:p>
    <w:p w:rsidR="006212C2" w:rsidRPr="006212C2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Совместно с ребенком сходите к мемориалу в честь защитников Родины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212C2" w:rsidRPr="00D225CC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Упражнение "Скажи по-другому" (учимся подбирать синонимы). </w:t>
      </w:r>
    </w:p>
    <w:p w:rsidR="006212C2" w:rsidRPr="006212C2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Смелый - храбрый, отважный, геройский... </w:t>
      </w:r>
    </w:p>
    <w:p w:rsidR="006212C2" w:rsidRPr="00D225CC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 Упражнение "Скажи наоборот" (учимся подбирать антонимы). </w:t>
      </w:r>
    </w:p>
    <w:p w:rsidR="006212C2" w:rsidRPr="006212C2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Смелый-трусливый</w:t>
      </w:r>
      <w:proofErr w:type="gramEnd"/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Вра</w:t>
      </w:r>
      <w:proofErr w:type="gramStart"/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>г-</w:t>
      </w:r>
      <w:proofErr w:type="gramEnd"/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>...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Мир - ... </w:t>
      </w:r>
    </w:p>
    <w:p w:rsidR="006212C2" w:rsidRPr="00D225CC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7. Учимся подбирать однокоренные слова. </w:t>
      </w:r>
    </w:p>
    <w:p w:rsidR="006212C2" w:rsidRPr="006212C2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Герой-геройский</w:t>
      </w:r>
      <w:proofErr w:type="gramEnd"/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>, героический, героизм...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Защита - защитник, защищать, защищенный... </w:t>
      </w:r>
    </w:p>
    <w:p w:rsidR="006212C2" w:rsidRPr="006212C2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 Словарная работа.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Объясните ребенку значение слов и словосочетаний "подвиг", "победа", "героический поступок", "защитник", "ветеран". </w:t>
      </w:r>
    </w:p>
    <w:p w:rsidR="006212C2" w:rsidRPr="006212C2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 Продолжаем знакомить ребенка с пословицами.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Объясните значение пословицы "Мир строит, а война разрушает". </w:t>
      </w:r>
    </w:p>
    <w:p w:rsidR="00D225CC" w:rsidRDefault="00D225CC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12C2" w:rsidRPr="006212C2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 Ознакомление с художественной литературой.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Можно прочитать ребенку: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Л. Кассиль "Главное войско", 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Н. </w:t>
      </w:r>
      <w:proofErr w:type="spellStart"/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>Зенькович</w:t>
      </w:r>
      <w:proofErr w:type="spellEnd"/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"Мальчишки в пилотках". </w:t>
      </w:r>
    </w:p>
    <w:p w:rsidR="006212C2" w:rsidRPr="006212C2" w:rsidRDefault="006212C2" w:rsidP="0062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5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 Ознакомление с музыкальными произведениями.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Послушать вместе с ребенком песни: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"День Победы",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"Священная война</w:t>
      </w:r>
      <w:r w:rsidR="00D225CC">
        <w:rPr>
          <w:rFonts w:ascii="Times New Roman" w:eastAsia="Times New Roman" w:hAnsi="Times New Roman" w:cs="Times New Roman"/>
          <w:sz w:val="32"/>
          <w:szCs w:val="32"/>
          <w:lang w:eastAsia="ru-RU"/>
        </w:rPr>
        <w:t>".</w:t>
      </w:r>
      <w:r w:rsidR="00D225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Побеседовать по содержанию те</w:t>
      </w:r>
      <w:r w:rsidRPr="006212C2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кста.</w:t>
      </w:r>
    </w:p>
    <w:p w:rsidR="004D5CCA" w:rsidRDefault="004D5CCA"/>
    <w:sectPr w:rsidR="004D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8"/>
    <w:rsid w:val="00430B98"/>
    <w:rsid w:val="004D5CCA"/>
    <w:rsid w:val="006212C2"/>
    <w:rsid w:val="00D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2014-12-28T11:50:00Z</dcterms:created>
  <dcterms:modified xsi:type="dcterms:W3CDTF">2014-12-28T11:56:00Z</dcterms:modified>
</cp:coreProperties>
</file>