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A3" w:rsidRPr="00A123A3" w:rsidRDefault="00A123A3" w:rsidP="00A123A3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Уважаемые мамы и папы!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Лучший способ сохранить свою жизнь и жизнь своего ребенка на дорогах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правила дорожного движения!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у детей навыков безопасного поведения на улицах города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важная проблема.Может возникнуть вопрос: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зачем объяснять детям особенности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движения транспорта,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правила перехода улицы,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если малыши всё равно переходят дорогу, только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держась за руку взрослого?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может,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стоит забивать им голову этими правилами,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 они ещё не ходят самостоятельно по улицам,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пользуются городским транспортом?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мы всегда должны помнить о том,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формирование сознательного поведения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–это длительный процесс.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Это сегодня ребенок всюду ходит за ручку с мамой,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а завтра он станет самостоятельным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пешеходом и пассажиром городского транспорта.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Работа по обучению детей правилам грамотного и безопасного поведения на улицах города,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городском транспорте должна быть систематической.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Для того, чтобы она принесла результаты,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недостаточно одного занятия или беседы с детьми.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еще одно важное требование: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детям недостаточно теоретических знаний,они должны применять их на практике.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В детском саду мы проводим беседы,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занятия,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игры,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развлечения,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выставки на данную тему.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этого мало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практическое применение этих знаний целиком ложиться на ваши плечи.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Единство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наших и ваших требований к детям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это условие безопасности наших детей!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Дети всегда рядом с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нами,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они смотрят на нас, подражают нам.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Они наша жизнь,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наше продолжение,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 смысл сохранить наше будущее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наших ребятишек,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им здоровье и жизнь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главная задача родителей и всех взрослых.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Лихо,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давя на газ за рулем своих автомобилей,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переходя проезжую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часть на красный сигнал светофора или вообще в неположенном месте,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не забывайте,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что рядом с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вами ваши дети,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такие же участники дорожного 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движения,повторяющие и полностью копирующие пренебрежительное и зачастую опасное отношение взрослых к соблюдению правил дорожного движения.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взрослые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(родители)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закладывают отрицательные привычки нарушать правила безопасного поведения на дороге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основу возможной будущей трагедии.Родители должны твердо усвоить силу собственного примера.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     Вы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–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объект любви и подражания для ребенка.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Это необходимо помнить всегда и тем более,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когда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делаете шаг на проезжую часть дороги вместе с малышом.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Основными причинами нарушения правил детьми являются:</w:t>
      </w:r>
    </w:p>
    <w:p w:rsidR="00A123A3" w:rsidRPr="00A123A3" w:rsidRDefault="00A123A3" w:rsidP="00A12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Неумение наблюдать;</w:t>
      </w:r>
    </w:p>
    <w:p w:rsidR="00A123A3" w:rsidRPr="00A123A3" w:rsidRDefault="00A123A3" w:rsidP="00A12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Личная недисциплинированность детей;</w:t>
      </w:r>
    </w:p>
    <w:p w:rsidR="00A123A3" w:rsidRPr="00A123A3" w:rsidRDefault="00A123A3" w:rsidP="00A12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Невнимательность и беспечность.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Мы предлагаем вам подборку материалов по двум основным направлениям работы:</w:t>
      </w:r>
    </w:p>
    <w:p w:rsidR="00A123A3" w:rsidRPr="00A123A3" w:rsidRDefault="00A123A3" w:rsidP="00A1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 детей специальных навыков;</w:t>
      </w:r>
    </w:p>
    <w:p w:rsidR="00A123A3" w:rsidRPr="00A123A3" w:rsidRDefault="00A123A3" w:rsidP="00A1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 детей правилам безопасного поведения в процессе пешего движения.</w:t>
      </w:r>
    </w:p>
    <w:p w:rsidR="00A123A3" w:rsidRPr="00A123A3" w:rsidRDefault="00A123A3" w:rsidP="00A123A3">
      <w:pPr>
        <w:shd w:val="clear" w:color="auto" w:fill="FFFFFF"/>
        <w:spacing w:before="130" w:after="0" w:line="216" w:lineRule="atLeast"/>
        <w:ind w:left="14" w:right="24" w:firstLine="336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 </w:t>
      </w:r>
    </w:p>
    <w:p w:rsidR="00A123A3" w:rsidRPr="00A123A3" w:rsidRDefault="00A123A3" w:rsidP="00A123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Рекомендации по формированию у де</w:t>
      </w:r>
      <w:r w:rsidRPr="00A12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тей</w:t>
      </w:r>
    </w:p>
    <w:p w:rsidR="00A123A3" w:rsidRPr="00A123A3" w:rsidRDefault="00A123A3" w:rsidP="00A123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специальных навыков</w:t>
      </w:r>
      <w:r w:rsidRPr="00A123A3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Times New Roman" w:eastAsia="Times New Roman" w:hAnsi="Times New Roman" w:cs="Times New Roman"/>
          <w:b/>
          <w:bCs/>
          <w:color w:val="000000"/>
          <w:spacing w:val="-22"/>
          <w:sz w:val="20"/>
          <w:szCs w:val="20"/>
          <w:lang w:eastAsia="ru-RU"/>
        </w:rPr>
        <w:t>1.</w:t>
      </w:r>
      <w:r w:rsidRPr="00A123A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ru-RU"/>
        </w:rPr>
        <w:t>       </w:t>
      </w:r>
      <w:r w:rsidRPr="00A123A3">
        <w:rPr>
          <w:rFonts w:ascii="Times New Roman" w:eastAsia="Times New Roman" w:hAnsi="Times New Roman" w:cs="Times New Roman"/>
          <w:color w:val="000000"/>
          <w:spacing w:val="-22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6"/>
          <w:sz w:val="20"/>
          <w:szCs w:val="20"/>
          <w:lang w:eastAsia="ru-RU"/>
        </w:rPr>
        <w:t>Навык переключения на улицу.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6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ru-RU"/>
        </w:rPr>
        <w:t>Подходя к концу троту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ара, к бордюрному камню, остановитесь, замедлите движение, выдержите паузу, необходимую для 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психологического переключения в связи с переходом в опасную зону (проезжую часть), осмотрите улицу в обоих направлениях.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/>
        </w:rPr>
        <w:t>2.</w:t>
      </w:r>
      <w:r w:rsidRPr="00A123A3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       </w:t>
      </w:r>
      <w:r w:rsidRPr="00A123A3">
        <w:rPr>
          <w:rFonts w:ascii="Times New Roman" w:eastAsia="Times New Roman" w:hAnsi="Times New Roman" w:cs="Times New Roman"/>
          <w:color w:val="000000"/>
          <w:spacing w:val="-1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7"/>
          <w:sz w:val="20"/>
          <w:szCs w:val="20"/>
          <w:lang w:eastAsia="ru-RU"/>
        </w:rPr>
        <w:t>Навык спокойного, достаточно уверенного поведения на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7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улице.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Уходя из дома с ребенком, не опаздывайте, выходите</w:t>
      </w:r>
      <w:r w:rsidRPr="00A123A3">
        <w:rPr>
          <w:rFonts w:ascii="Verdana" w:eastAsia="Times New Roman" w:hAnsi="Verdana" w:cs="Times New Roman"/>
          <w:color w:val="000000"/>
          <w:spacing w:val="-1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заблаговременно, чтобы при спокойной ходьбе иметь запас времени.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Times New Roman" w:eastAsia="Times New Roman" w:hAnsi="Times New Roman" w:cs="Times New Roman"/>
          <w:b/>
          <w:bCs/>
          <w:color w:val="000000"/>
          <w:spacing w:val="-16"/>
          <w:sz w:val="20"/>
          <w:szCs w:val="20"/>
          <w:lang w:eastAsia="ru-RU"/>
        </w:rPr>
        <w:t>3.</w:t>
      </w:r>
      <w:r w:rsidRPr="00A123A3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       </w:t>
      </w:r>
      <w:r w:rsidRPr="00A123A3">
        <w:rPr>
          <w:rFonts w:ascii="Times New Roman" w:eastAsia="Times New Roman" w:hAnsi="Times New Roman" w:cs="Times New Roman"/>
          <w:color w:val="000000"/>
          <w:spacing w:val="-16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6"/>
          <w:sz w:val="20"/>
          <w:szCs w:val="20"/>
          <w:lang w:eastAsia="ru-RU"/>
        </w:rPr>
        <w:t>Навык переключения на самоконтроль.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6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ru-RU"/>
        </w:rPr>
        <w:t>Умение следить</w:t>
      </w:r>
      <w:r w:rsidRPr="00A123A3">
        <w:rPr>
          <w:rFonts w:ascii="Verdana" w:eastAsia="Times New Roman" w:hAnsi="Verdana" w:cs="Times New Roman"/>
          <w:color w:val="000000"/>
          <w:spacing w:val="-6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своим поведением формируется каждодневной тренировкой под руководством родителей.</w:t>
      </w:r>
    </w:p>
    <w:p w:rsidR="00A123A3" w:rsidRPr="00A123A3" w:rsidRDefault="00A123A3" w:rsidP="00A123A3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A12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A123A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  <w:lang w:eastAsia="ru-RU"/>
        </w:rPr>
        <w:t>Навык предвидения опасности.</w:t>
      </w:r>
      <w:r w:rsidRPr="00A123A3">
        <w:rPr>
          <w:rFonts w:ascii="Verdana" w:eastAsia="Times New Roman" w:hAnsi="Verdana" w:cs="Times New Roman"/>
          <w:b/>
          <w:bCs/>
          <w:color w:val="000000"/>
          <w:spacing w:val="-4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Ребенок должен видеть</w:t>
      </w:r>
      <w:r w:rsidRPr="00A123A3">
        <w:rPr>
          <w:rFonts w:ascii="Verdana" w:eastAsia="Times New Roman" w:hAnsi="Verdana" w:cs="Times New Roman"/>
          <w:color w:val="000000"/>
          <w:spacing w:val="-4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своими глазами, что за разными предметами на улице часто</w:t>
      </w:r>
      <w:r w:rsidRPr="00A123A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35pt;height:69.95pt"/>
        </w:pic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скрывается опасность. Уроки предвидения скрытой опасности проводите, находясь на тротуаре, в зоне пешеходного перехода или остановки общественного транспорта.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Неоднократно покажите ребенку с тротуара:</w:t>
      </w:r>
    </w:p>
    <w:p w:rsidR="00A123A3" w:rsidRPr="00A123A3" w:rsidRDefault="00A123A3" w:rsidP="00A1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стоящий автобус (спереди) и внезапно выезжающий из-за него попутный автомобиль;</w:t>
      </w:r>
    </w:p>
    <w:p w:rsidR="00A123A3" w:rsidRPr="00A123A3" w:rsidRDefault="00A123A3" w:rsidP="00A1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стоящий автобус 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(сзади)   </w:t>
      </w:r>
      <w:r w:rsidRPr="00A123A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внезапно выезжающий из-за него встречный автомобиль;</w:t>
      </w:r>
    </w:p>
    <w:p w:rsidR="00A123A3" w:rsidRPr="00A123A3" w:rsidRDefault="00A123A3" w:rsidP="00A1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стоящий грузовик или легковой автомобиль и внезапно выезжающий из-за него другой транспорт;</w:t>
      </w:r>
    </w:p>
    <w:p w:rsidR="00A123A3" w:rsidRPr="00A123A3" w:rsidRDefault="00A123A3" w:rsidP="00A1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кусты, деревья, забор, кучи земли и снега, строительные материалы возле дороги и выезжающий из-за них транспорт;</w:t>
      </w:r>
    </w:p>
    <w:p w:rsidR="00A123A3" w:rsidRPr="00A123A3" w:rsidRDefault="00A123A3" w:rsidP="00A1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движущийся транспорт и автомобиль, обгоняющий первый и выезжающий из-за него;</w:t>
      </w:r>
    </w:p>
    <w:p w:rsidR="00A123A3" w:rsidRPr="00A123A3" w:rsidRDefault="00A123A3" w:rsidP="00A12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движущийся транспорт и встречный автомобиль, выезжающий из-за него.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добиться, чтобы сам вид предметов, мешающих свободному обзору улиц, воспринимался ребенком как сигнал опасности, как рекомендация к повышенной осторожности. Следует выработать условный рефлекс «опасность препятствия, закрывающего обзор улицы».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Обращайте внимание детей на обманчивость и опасность пустынных улиц с редким движением транспорта. Они не менее опасны, чем оживленные улицы: не видя транспортных средств, и не слыша их шума несколько минут, дети часто выходят и даже выбегают на проезжую часть, не осмотрев ее, интуитивно предполагая, что «улица пуста».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5.Навык наблюдения.</w:t>
      </w:r>
      <w:r w:rsidRPr="00A123A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Подойдя к проезжей части, ребенок должен повернуть голову «налево-направо» и осмотреть улицу в обоих направлениях. Это должно быть доведено до автоматизма. Осматривать дорогу ребенок должен несколько раз, так как обстановка на дороге может резко измениться. Прежде, чем сделать первый шаг с тротуара, следует посмотреть «налево». Дойдя до середины проезжей части, надо по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смотреть «направо».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 внимательно ребенок должен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этих случаях легко не за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метить едущий транспорт.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Научите ребенка всматриваться вдаль и быстро замечать автомобиль, мотоцикл, мотороллер, велосипед, поскольку иногда ребенок смотрит, но не замечает едущий вдалеке легковой автомобиль или мотоцикл.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Наблюдая за приближающимися транспортными средства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ми, ведите с ребенком счет времени, которое требуется тран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спорту, чтобы проехать мимо вас. Научившись считать «секунды», ребенок научится правильно определять скорость транспортного средства и предвидеть момент его приближения.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Научите ребенка определять направление будущего движения транспорта: какой автомобиль поедет прямо, а какой готовится к повороту (включен указатель поворота).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 тех детей, у которых имеются значительные отклонения от нормы по зрению, и в частности используются очки, необходимо учитывать, что при этом наблюдение и ориентирование ребенка на улице резко осложняется. «Боковое зрение», играющее важную роль для того, чтобы заметить транспорт, приближающийся сбоку, у детей с дефекта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зрения намного слабее, чем у детей с нормальным зрени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ем.</w:t>
      </w:r>
    </w:p>
    <w:p w:rsidR="00A123A3" w:rsidRPr="00A123A3" w:rsidRDefault="00A123A3" w:rsidP="00A12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Такой ребенок должен быть еще более внимательным, так как он может ошибиться в определении расстояния до транспортного средства и его скорости, может не заметить автомобиль. Целесообразно, чтобы ребенок в очках компенсировал недостаток зрения более частным и тщательным по</w:t>
      </w:r>
      <w:r w:rsidRPr="00A123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воротом головы и просмотром улицы «налево» и «направо».</w:t>
      </w:r>
    </w:p>
    <w:p w:rsidR="00E33BBA" w:rsidRDefault="00E33BBA"/>
    <w:sectPr w:rsidR="00E33BBA" w:rsidSect="00E3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C52"/>
    <w:multiLevelType w:val="multilevel"/>
    <w:tmpl w:val="5B0E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3192B"/>
    <w:multiLevelType w:val="multilevel"/>
    <w:tmpl w:val="09C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852A7"/>
    <w:multiLevelType w:val="multilevel"/>
    <w:tmpl w:val="13CC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123A3"/>
    <w:rsid w:val="00A123A3"/>
    <w:rsid w:val="00E3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3A3"/>
    <w:rPr>
      <w:b/>
      <w:bCs/>
    </w:rPr>
  </w:style>
  <w:style w:type="paragraph" w:styleId="a4">
    <w:name w:val="Normal (Web)"/>
    <w:basedOn w:val="a"/>
    <w:uiPriority w:val="99"/>
    <w:semiHidden/>
    <w:unhideWhenUsed/>
    <w:rsid w:val="00A1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2014-12-25T17:03:00Z</dcterms:created>
  <dcterms:modified xsi:type="dcterms:W3CDTF">2014-12-25T17:03:00Z</dcterms:modified>
</cp:coreProperties>
</file>