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FF" w:rsidRPr="000B0973" w:rsidRDefault="000A43FF" w:rsidP="000A43FF">
      <w:pPr>
        <w:jc w:val="center"/>
        <w:rPr>
          <w:color w:val="548DD4" w:themeColor="text2" w:themeTint="99"/>
          <w:sz w:val="32"/>
          <w:szCs w:val="32"/>
        </w:rPr>
      </w:pPr>
      <w:r w:rsidRPr="000B0973">
        <w:rPr>
          <w:color w:val="548DD4" w:themeColor="text2" w:themeTint="99"/>
          <w:sz w:val="32"/>
          <w:szCs w:val="32"/>
        </w:rPr>
        <w:t>Консультация для родителей</w:t>
      </w:r>
    </w:p>
    <w:p w:rsidR="000A43FF" w:rsidRPr="000B0973" w:rsidRDefault="000A43FF" w:rsidP="000A43FF">
      <w:pPr>
        <w:jc w:val="center"/>
        <w:rPr>
          <w:color w:val="7030A0"/>
          <w:sz w:val="32"/>
          <w:szCs w:val="32"/>
        </w:rPr>
      </w:pPr>
      <w:r w:rsidRPr="000B0973">
        <w:rPr>
          <w:color w:val="7030A0"/>
          <w:sz w:val="32"/>
          <w:szCs w:val="32"/>
        </w:rPr>
        <w:t>Как правильно одевать ребенка зимой?</w:t>
      </w:r>
    </w:p>
    <w:p w:rsidR="000A43FF" w:rsidRPr="00F71402" w:rsidRDefault="000A43FF" w:rsidP="000A43FF">
      <w:pPr>
        <w:rPr>
          <w:rFonts w:ascii="Times New Roman" w:hAnsi="Times New Roman" w:cs="Times New Roman"/>
          <w:sz w:val="28"/>
          <w:szCs w:val="28"/>
        </w:rPr>
      </w:pPr>
      <w:r>
        <w:t xml:space="preserve">  </w:t>
      </w:r>
      <w:r>
        <w:tab/>
      </w:r>
      <w:r w:rsidRPr="00F71402">
        <w:rPr>
          <w:rFonts w:ascii="Times New Roman" w:hAnsi="Times New Roman" w:cs="Times New Roman"/>
          <w:sz w:val="28"/>
          <w:szCs w:val="28"/>
        </w:rPr>
        <w:t xml:space="preserve"> Любая мама знает простую истину – чтобы ребенок был здоровым, нужно чтобы он чаще бывал на свежем воздухе. Ежедневная прогулка, а лучше даже две, должна быть запланирована вне зависимости от того, какая за окном погода.</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 Если на улице уж слишком холодно, Вы, скорее всего, отправите малыша гулять, непременно укутав его в сто одежек. Это в корне не правильно!</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Если обратиться к мнению авторитетных экспертов – прежде всего педиатров – на ребенке должно быть надето ровно столько вещей, сколько необходимо для поддержания нормального теплообмена.</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 И еще одно важное НО: одежда для ребенка не должна сковывать его движения, не должна мешать играм – в противном случае из розовощекого малыша вырастет вялый и страдающий лишним весом.</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 О том, сколько одежды нужно ребенку в холодное время года, мы поговорим дальше.</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Почему не надо кутать детей?</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К сожалению далеко не все молодые мамы умеют правильно одевать ребенка. Многие продолжают излишне тепло одевать своих детей до тех пор, пока те не научатся убедительно описывать свое состояние словами "Мне холодно!" и "Мне жарко!" И даже тогда продолжают кутать его, сомневаясь в том, что ребенок может правильно оценить свои ощущения.</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 Кто-то скажет, что во всем виноваты бабушки и дедушки – извечных любителей одеть ребенка </w:t>
      </w:r>
      <w:proofErr w:type="gramStart"/>
      <w:r w:rsidRPr="00F71402">
        <w:rPr>
          <w:rFonts w:ascii="Times New Roman" w:hAnsi="Times New Roman" w:cs="Times New Roman"/>
          <w:sz w:val="28"/>
          <w:szCs w:val="28"/>
        </w:rPr>
        <w:t>потеплее</w:t>
      </w:r>
      <w:proofErr w:type="gramEnd"/>
      <w:r w:rsidRPr="00F71402">
        <w:rPr>
          <w:rFonts w:ascii="Times New Roman" w:hAnsi="Times New Roman" w:cs="Times New Roman"/>
          <w:sz w:val="28"/>
          <w:szCs w:val="28"/>
        </w:rPr>
        <w:t>. Однако нередко вся причина заключается в личных сомнениях мам.</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 Развеять их могут и должны опытные педиатры. Ведь когда дело касается здоровья детей, кого как не врача нужно слушать?</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Слои одежды</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 Как одеть ребенка – вопрос не только моды. И дело не в </w:t>
      </w:r>
      <w:proofErr w:type="spellStart"/>
      <w:r w:rsidRPr="00F71402">
        <w:rPr>
          <w:rFonts w:ascii="Times New Roman" w:hAnsi="Times New Roman" w:cs="Times New Roman"/>
          <w:sz w:val="28"/>
          <w:szCs w:val="28"/>
        </w:rPr>
        <w:t>рюшечках</w:t>
      </w:r>
      <w:proofErr w:type="spellEnd"/>
      <w:r w:rsidRPr="00F71402">
        <w:rPr>
          <w:rFonts w:ascii="Times New Roman" w:hAnsi="Times New Roman" w:cs="Times New Roman"/>
          <w:sz w:val="28"/>
          <w:szCs w:val="28"/>
        </w:rPr>
        <w:t xml:space="preserve"> и бантиках, а в количестве слоев одежды на ребенке.</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 Золотое правило одевания малышей педиатры формируют так: оденьте ребенка так же, как себя, плюс один слой. Если же слоев будет больше, чем </w:t>
      </w:r>
      <w:r w:rsidRPr="00F71402">
        <w:rPr>
          <w:rFonts w:ascii="Times New Roman" w:hAnsi="Times New Roman" w:cs="Times New Roman"/>
          <w:sz w:val="28"/>
          <w:szCs w:val="28"/>
        </w:rPr>
        <w:lastRenderedPageBreak/>
        <w:t xml:space="preserve">нужно, это грозит: перегревом – у маленького ребенка еще недостаточно развита система терморегуляции. На чрезмерное количество теплых вещей малыш может среагировать повышением температуры тела до 39С, нарушением дыхания, апноэ (временным прекращением дыхательных движений), тепловым ударом, головокружением и головной болью. И в конечном итоге неправильный уход за ребенком может обернуться даже трагедией; переохлаждением – в излишнем количестве теплой одежды ребенок может быстро вспотеть. После чего даже небольшой сквозняк приведет к замерзанию и </w:t>
      </w:r>
      <w:proofErr w:type="gramStart"/>
      <w:r w:rsidRPr="00F71402">
        <w:rPr>
          <w:rFonts w:ascii="Times New Roman" w:hAnsi="Times New Roman" w:cs="Times New Roman"/>
          <w:sz w:val="28"/>
          <w:szCs w:val="28"/>
        </w:rPr>
        <w:t>в последствии</w:t>
      </w:r>
      <w:proofErr w:type="gramEnd"/>
      <w:r w:rsidRPr="00F71402">
        <w:rPr>
          <w:rFonts w:ascii="Times New Roman" w:hAnsi="Times New Roman" w:cs="Times New Roman"/>
          <w:sz w:val="28"/>
          <w:szCs w:val="28"/>
        </w:rPr>
        <w:t>, возможно, даже к простуде; неспособностью организма приспосабливаться к условиям окружающей среды – организм настолько приспособится к теплу, что не будет способен справляться с холодом. И ребенок, которого в детстве все время кутали, в течение всей своей жизни будет зябнуть даже при малейшем похолодании;</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неврозами, раздражительностью и агрессией – на перегрев (например, вспотев в транспорте) и взрослые, и дети реагируют одинаково: им становится неуютно, а если возможности </w:t>
      </w:r>
      <w:proofErr w:type="gramStart"/>
      <w:r w:rsidRPr="00F71402">
        <w:rPr>
          <w:rFonts w:ascii="Times New Roman" w:hAnsi="Times New Roman" w:cs="Times New Roman"/>
          <w:sz w:val="28"/>
          <w:szCs w:val="28"/>
        </w:rPr>
        <w:t>изменить ситуацию нет, то появляется раздражение</w:t>
      </w:r>
      <w:proofErr w:type="gramEnd"/>
      <w:r w:rsidRPr="00F71402">
        <w:rPr>
          <w:rFonts w:ascii="Times New Roman" w:hAnsi="Times New Roman" w:cs="Times New Roman"/>
          <w:sz w:val="28"/>
          <w:szCs w:val="28"/>
        </w:rPr>
        <w:t>. А дети, как правило, изменить ничего не могут – кто же им, вспотевшим, даст возможность раздеться? Ни за что! И, оказавшись в ловушке тепла, они будут капризничать, ныть, плакать, раздражаться, драться... (кстати, когда ребенок начинает неадекватно вести себя в магазине, дело может быть вовсе не в том, что ему позарез нужна новая кукла или машинка);</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психологическими проблемами – в том числе, низкой самооценкой (к такому выводу пришли психологи, определившие связь между </w:t>
      </w:r>
      <w:proofErr w:type="spellStart"/>
      <w:r w:rsidRPr="00F71402">
        <w:rPr>
          <w:rFonts w:ascii="Times New Roman" w:hAnsi="Times New Roman" w:cs="Times New Roman"/>
          <w:sz w:val="28"/>
          <w:szCs w:val="28"/>
        </w:rPr>
        <w:t>кутаньем</w:t>
      </w:r>
      <w:proofErr w:type="spellEnd"/>
      <w:r w:rsidRPr="00F71402">
        <w:rPr>
          <w:rFonts w:ascii="Times New Roman" w:hAnsi="Times New Roman" w:cs="Times New Roman"/>
          <w:sz w:val="28"/>
          <w:szCs w:val="28"/>
        </w:rPr>
        <w:t xml:space="preserve"> в детстве и стеснительностью, робостью и неадекватной самооценкой во взрослой жизни).</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Движение = тепло.  Думаю, никто не будет спорить, что детей сложно удержать на одном месте. Они "теряются повсюду и находятся везде". Правда, зимой на улице это относится только к правильно одетым детям.</w:t>
      </w:r>
    </w:p>
    <w:p w:rsidR="000A43FF" w:rsidRPr="00F71402" w:rsidRDefault="000A43FF" w:rsidP="000A43FF">
      <w:pPr>
        <w:rPr>
          <w:rFonts w:ascii="Times New Roman" w:hAnsi="Times New Roman" w:cs="Times New Roman"/>
          <w:sz w:val="28"/>
          <w:szCs w:val="28"/>
        </w:rPr>
      </w:pPr>
      <w:r w:rsidRPr="00F71402">
        <w:rPr>
          <w:rFonts w:ascii="Times New Roman" w:hAnsi="Times New Roman" w:cs="Times New Roman"/>
          <w:sz w:val="28"/>
          <w:szCs w:val="28"/>
        </w:rPr>
        <w:t xml:space="preserve"> Те же малыши, которых одели чересчур тепло, малоподвижны, вялы и капризны. Чтобы не портить настроение и не подрывать здоровье детей, мамам нужно помнить, что пока они стоят неподвижно на детской площадке, дети все время находятся в движении. А значит им гораздо теплее, ведь выработка тепла увеличивается в два раза при ходьбе и в четыре (!) раза при беге.</w:t>
      </w:r>
    </w:p>
    <w:p w:rsidR="000A43FF" w:rsidRPr="00F71402" w:rsidRDefault="000A43FF" w:rsidP="000A43FF">
      <w:pPr>
        <w:rPr>
          <w:rFonts w:ascii="Times New Roman" w:hAnsi="Times New Roman" w:cs="Times New Roman"/>
          <w:sz w:val="28"/>
          <w:szCs w:val="28"/>
        </w:rPr>
      </w:pPr>
    </w:p>
    <w:p w:rsidR="001738B5" w:rsidRDefault="000A43FF" w:rsidP="000A43FF">
      <w:r>
        <w:lastRenderedPageBreak/>
        <w:t xml:space="preserve"> </w:t>
      </w:r>
    </w:p>
    <w:sectPr w:rsidR="001738B5" w:rsidSect="001738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43FF"/>
    <w:rsid w:val="000A43FF"/>
    <w:rsid w:val="000B0973"/>
    <w:rsid w:val="001738B5"/>
    <w:rsid w:val="004F79AF"/>
    <w:rsid w:val="00B30B69"/>
    <w:rsid w:val="00CB3812"/>
    <w:rsid w:val="00F71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8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600</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2014-12-07T12:22:00Z</dcterms:created>
  <dcterms:modified xsi:type="dcterms:W3CDTF">2014-12-25T12:11:00Z</dcterms:modified>
</cp:coreProperties>
</file>