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CA" w:rsidRDefault="005735B0" w:rsidP="005F3E95">
      <w:pPr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ИЗУЧЕНИЕ СЕБЯ И МИРА</w:t>
      </w:r>
    </w:p>
    <w:p w:rsidR="005735B0" w:rsidRPr="00C91F54" w:rsidRDefault="005735B0" w:rsidP="005F3E95">
      <w:pPr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32"/>
          <w:szCs w:val="32"/>
          <w:lang w:eastAsia="ru-RU"/>
        </w:rPr>
        <w:drawing>
          <wp:inline distT="0" distB="0" distL="0" distR="0">
            <wp:extent cx="2249137" cy="2998147"/>
            <wp:effectExtent l="19050" t="0" r="0" b="0"/>
            <wp:docPr id="2" name="Рисунок 1" descr="G:\фото дет.сад №3\с телефона\2014-08-29 08.4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.сад №3\с телефона\2014-08-29 08.47.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44" cy="29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0C" w:rsidRPr="00C91F54" w:rsidRDefault="0017140C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7140C" w:rsidRPr="00C91F54" w:rsidRDefault="0017140C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Обычно дети начинают рисовать на втором и третьем году жизни. К 2-3 годам происходит первое разделение единого мира на объективный мир, не зависящий от собственных действий, и мир субъективный, переживаемый в образах фантазии и сознаваемый в </w:t>
      </w:r>
      <w:r w:rsidR="00B31B7E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понятиях. Идеи, образы сознания, возникающие на основе восприятия, тесно переплетаются с чувствами, эмоциями.</w:t>
      </w:r>
    </w:p>
    <w:p w:rsidR="00B31B7E" w:rsidRPr="00C91F54" w:rsidRDefault="00B31B7E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 ребенка возрастает потребность в общении и понимании.</w:t>
      </w:r>
    </w:p>
    <w:p w:rsidR="00B31B7E" w:rsidRPr="00C91F54" w:rsidRDefault="00B31B7E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Это первые попытки отразить свой уникальный опыт осмысления, переживания  и взаимодействия с миром и выразить своё отношение к нему. Они чрезвычайно важны, потому что в индивидуальном опыте ребенка есть то, что отсутствует в опыте человечества, ина</w:t>
      </w:r>
      <w:r w:rsidR="00492947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че развитие  и прогресс были бы невозможны.</w:t>
      </w:r>
    </w:p>
    <w:p w:rsidR="00492947" w:rsidRPr="00C91F54" w:rsidRDefault="00492947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«Детский рисунок часто не соответствует тому, что желает увидеть взрослый. Но стоит ли укорять детей, и имеем ли мы на это право? Ведь ребенок не копирует, а моделирует предметы действительности» - писал философ Даниил Пивоваров. Процесс закрепления определенного смысла за изображением очень важен для ребенка.</w:t>
      </w:r>
    </w:p>
    <w:p w:rsidR="00492947" w:rsidRPr="00C91F54" w:rsidRDefault="00492947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Одновременно или чуть позже ребенок с помощью взрослого  начинает осваивать и социальный опыт: учится создавать изображения</w:t>
      </w:r>
      <w:r w:rsidR="00D91982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понятные старшим.</w:t>
      </w:r>
    </w:p>
    <w:p w:rsidR="00D91982" w:rsidRPr="00C91F54" w:rsidRDefault="00D91982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D91982" w:rsidRPr="00C91F54" w:rsidRDefault="00D91982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Детские изображения – это не искусство, но уже первый опыт в создании искусственного пространства. Основным мотивом изображения детей является человек, в основном автор рисунка и близкие ему люди. </w:t>
      </w:r>
    </w:p>
    <w:p w:rsidR="00D91982" w:rsidRPr="00C91F54" w:rsidRDefault="00D91982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Когда ребенок рисует себя – он для себя  самая лучшая «натура».</w:t>
      </w:r>
    </w:p>
    <w:p w:rsidR="00C91F54" w:rsidRPr="00BF23C4" w:rsidRDefault="00C91F54" w:rsidP="00C91F54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F23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ОТ  2 ДО 4 ЛЕТ</w:t>
      </w:r>
    </w:p>
    <w:p w:rsidR="00D91982" w:rsidRPr="00C91F54" w:rsidRDefault="00D91982" w:rsidP="00C91F54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Рисунки детей в период от 2 до 4 лет</w:t>
      </w:r>
      <w:r w:rsidR="00B03E16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– это разговоры на бумаге, тема которых он сам.</w:t>
      </w:r>
    </w:p>
    <w:p w:rsidR="00542D16" w:rsidRPr="00C91F54" w:rsidRDefault="00B03E16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Рисующий ребенок всегда открыт для нового и ощущает  потребность  в новой информации. Если спросить: где у твоей кошки лапы? какой у нее </w:t>
      </w:r>
      <w:proofErr w:type="gramStart"/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хвост</w:t>
      </w:r>
      <w:proofErr w:type="gramEnd"/>
      <w:r w:rsidR="00542D16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? какие усы, какие глаза? – у малыша появляется потребность ее увидеть. В этот момент показать картинки, фотографии, рассказать о повадках этого животного. Ребенок наверняка воспримет это и запомнит.</w:t>
      </w:r>
    </w:p>
    <w:p w:rsidR="00542D16" w:rsidRPr="00BF23C4" w:rsidRDefault="00542D16" w:rsidP="00C91F54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F23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ОТ 3 ДО 5</w:t>
      </w:r>
    </w:p>
    <w:p w:rsidR="006511E9" w:rsidRPr="00C91F54" w:rsidRDefault="00542D16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 четырем годам детей интересует то, как устроен окружающий их мир и то, как устроены они сами. Ребенок уже по-новому ощущает себя: он мал, а мир  велик. Предметы и персонажи на рисунках</w:t>
      </w:r>
      <w:r w:rsidR="006511E9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уменьшаются и поднимаются до верхней границы листа. Мир рисунка меняется, он обретает верх и низ. </w:t>
      </w:r>
    </w:p>
    <w:p w:rsidR="006511E9" w:rsidRPr="00C91F54" w:rsidRDefault="006511E9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Синее небо поднимается на самый верхний край листа и превращается в полоску.</w:t>
      </w:r>
    </w:p>
    <w:p w:rsidR="006511E9" w:rsidRPr="00C91F54" w:rsidRDefault="006511E9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B03E16" w:rsidRPr="00C91F54" w:rsidRDefault="006511E9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Дети очень быстро осваивают универсальный язык рисунка, который понятен на любом континенте.</w:t>
      </w:r>
      <w:r w:rsidR="00542D16"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D512F3" w:rsidRPr="00C91F54" w:rsidRDefault="00D512F3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91F5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Спонтанный детский рисунок  до пяти лет восхищает художников. Размеры предметов соответствуют уровню их значимости для автора рисунка, для воссоздания любой ситуации.</w:t>
      </w:r>
    </w:p>
    <w:p w:rsidR="00D512F3" w:rsidRPr="00BF23C4" w:rsidRDefault="00D512F3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F23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Для взрослого важно подобрать художественный материал и дать возможность соверша</w:t>
      </w:r>
      <w:r w:rsidR="00F95F8B" w:rsidRPr="00BF23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ть  открытия!</w:t>
      </w:r>
    </w:p>
    <w:p w:rsidR="005735B0" w:rsidRDefault="005735B0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5735B0" w:rsidRPr="00C91F54" w:rsidRDefault="005735B0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F95F8B" w:rsidRPr="00C91F54" w:rsidRDefault="00F95F8B">
      <w:pPr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F95F8B" w:rsidRPr="00C91F54" w:rsidRDefault="00C91F54" w:rsidP="00F95F8B">
      <w:pPr>
        <w:jc w:val="center"/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</w:pP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lastRenderedPageBreak/>
        <w:t>Дима, 3года,</w:t>
      </w:r>
      <w:r w:rsidR="00F95F8B"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«</w:t>
      </w:r>
      <w:r w:rsidR="00F95F8B"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Лес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»</w:t>
      </w:r>
      <w:r w:rsidR="00F95F8B"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  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             Даша, 4 года, «</w:t>
      </w:r>
      <w:r w:rsidR="00F95F8B"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Цветочная клумба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»</w:t>
      </w:r>
    </w:p>
    <w:p w:rsidR="00505F0D" w:rsidRDefault="00F95F8B" w:rsidP="005F3E95">
      <w:pPr>
        <w:jc w:val="center"/>
        <w:rPr>
          <w:sz w:val="40"/>
          <w:szCs w:val="40"/>
        </w:rPr>
      </w:pPr>
      <w:r w:rsidRPr="00F95F8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26603" cy="2442953"/>
            <wp:effectExtent l="19050" t="0" r="6947" b="0"/>
            <wp:docPr id="6" name="Рисунок 5" descr="C:\Documents and Settings\user\Рабочий стол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03" cy="244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F8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44732" cy="2611199"/>
            <wp:effectExtent l="19050" t="0" r="3118" b="0"/>
            <wp:docPr id="7" name="Рисунок 8" descr="C:\Documents and Settings\user\Рабочий стол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49" cy="262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0D" w:rsidRDefault="00C61DA3" w:rsidP="005F3E95">
      <w:pPr>
        <w:jc w:val="center"/>
        <w:rPr>
          <w:sz w:val="40"/>
          <w:szCs w:val="40"/>
        </w:rPr>
      </w:pPr>
      <w:r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Полина, 5 лет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, «</w:t>
      </w:r>
      <w:r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Петушок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»                 </w:t>
      </w:r>
    </w:p>
    <w:p w:rsidR="005F3E95" w:rsidRDefault="00C61DA3" w:rsidP="005F3E95">
      <w:pPr>
        <w:jc w:val="center"/>
        <w:rPr>
          <w:sz w:val="40"/>
          <w:szCs w:val="40"/>
        </w:rPr>
      </w:pPr>
      <w:r w:rsidRPr="00C61DA3">
        <w:rPr>
          <w:noProof/>
          <w:sz w:val="40"/>
          <w:szCs w:val="40"/>
          <w:lang w:eastAsia="ru-RU"/>
        </w:rPr>
        <w:drawing>
          <wp:inline distT="0" distB="0" distL="0" distR="0">
            <wp:extent cx="3626674" cy="2410691"/>
            <wp:effectExtent l="19050" t="0" r="0" b="0"/>
            <wp:docPr id="1" name="Рисунок 1" descr="G:\Ведаш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даш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5" cy="241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C4" w:rsidRDefault="00BF23C4" w:rsidP="00BF23C4">
      <w:pPr>
        <w:jc w:val="center"/>
        <w:rPr>
          <w:sz w:val="40"/>
          <w:szCs w:val="40"/>
        </w:rPr>
      </w:pPr>
      <w:r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Дима, 6 лет,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>Баба-яга</w:t>
      </w:r>
      <w:r w:rsidRPr="00C91F54">
        <w:rPr>
          <w:rFonts w:ascii="Times New Roman" w:hAnsi="Times New Roman" w:cs="Times New Roman"/>
          <w:i/>
          <w:color w:val="215868" w:themeColor="accent5" w:themeShade="80"/>
          <w:sz w:val="24"/>
          <w:szCs w:val="24"/>
        </w:rPr>
        <w:t xml:space="preserve">»                 </w:t>
      </w:r>
    </w:p>
    <w:p w:rsidR="00BF23C4" w:rsidRDefault="00BF23C4" w:rsidP="005F3E95">
      <w:pPr>
        <w:jc w:val="center"/>
        <w:rPr>
          <w:sz w:val="40"/>
          <w:szCs w:val="40"/>
        </w:rPr>
      </w:pPr>
      <w:r w:rsidRPr="00BF23C4">
        <w:rPr>
          <w:sz w:val="40"/>
          <w:szCs w:val="40"/>
        </w:rPr>
        <w:drawing>
          <wp:inline distT="0" distB="0" distL="0" distR="0">
            <wp:extent cx="3187288" cy="2255531"/>
            <wp:effectExtent l="19050" t="0" r="0" b="0"/>
            <wp:docPr id="4" name="Рисунок 1" descr="G:\баба-я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ба-яг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1" cy="22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95" w:rsidRDefault="005F3E95" w:rsidP="005F3E95">
      <w:pPr>
        <w:jc w:val="center"/>
        <w:rPr>
          <w:sz w:val="40"/>
          <w:szCs w:val="40"/>
        </w:rPr>
      </w:pPr>
    </w:p>
    <w:sectPr w:rsidR="005F3E95" w:rsidSect="00DE5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140C"/>
    <w:rsid w:val="000C073F"/>
    <w:rsid w:val="0017140C"/>
    <w:rsid w:val="003238E3"/>
    <w:rsid w:val="003F5432"/>
    <w:rsid w:val="0040411A"/>
    <w:rsid w:val="00492947"/>
    <w:rsid w:val="00505F0D"/>
    <w:rsid w:val="00542D16"/>
    <w:rsid w:val="005735B0"/>
    <w:rsid w:val="005F3E95"/>
    <w:rsid w:val="00637628"/>
    <w:rsid w:val="006511E9"/>
    <w:rsid w:val="006D4A23"/>
    <w:rsid w:val="007E555E"/>
    <w:rsid w:val="007F6E0E"/>
    <w:rsid w:val="008168F3"/>
    <w:rsid w:val="009F2CBA"/>
    <w:rsid w:val="00B03E16"/>
    <w:rsid w:val="00B31B7E"/>
    <w:rsid w:val="00BF23C4"/>
    <w:rsid w:val="00BF270C"/>
    <w:rsid w:val="00C61221"/>
    <w:rsid w:val="00C61DA3"/>
    <w:rsid w:val="00C66995"/>
    <w:rsid w:val="00C91F54"/>
    <w:rsid w:val="00D512F3"/>
    <w:rsid w:val="00D91982"/>
    <w:rsid w:val="00DB79E9"/>
    <w:rsid w:val="00DE59CA"/>
    <w:rsid w:val="00F779B3"/>
    <w:rsid w:val="00F9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plut</cp:lastModifiedBy>
  <cp:revision>14</cp:revision>
  <dcterms:created xsi:type="dcterms:W3CDTF">2014-04-09T08:46:00Z</dcterms:created>
  <dcterms:modified xsi:type="dcterms:W3CDTF">2014-11-04T18:51:00Z</dcterms:modified>
</cp:coreProperties>
</file>