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Главные направления в развитии речи детей старшего дошкольного возраста: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-Совершенствование содержательности и связности речи (диалога и монолога);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-Развитие речевого творчества, выразительности речи;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-Развитие индивидуальных способностей к речевой деятельности;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-Подготовка к обучению чтению.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Диалогическое общение- это такое общение, когда беседуют два (и более) партнера на какую- либо тему.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Диалогическая речь предполагает ожидание ответа и готовность ответить самому. Но полноценным диалогом является не просто обмен информацией, а такое взаимодействие партнеров, при котором они уважают друг в друге личность, это личностное общение, обмен чувствами, переживаниями, поиск взаимопонимания. А главное - это путь к совместным мыслям, чувствам, переживаниям, к сотрудничеству, к общей деятельности.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В диалоге со сверстниками дети  получают опыт равенства в общении, учатся контролировать друг друга и себя, учатся говорить более понятно, связно, задавать вопросы, отвечать, рассуждать, аргументировать, высказывать предложения и пожелания.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Умению вести диалог – важнейшей сфере коммуникативной самодеятельности – необходимо учить.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 xml:space="preserve">Для этого используются беседы на самые разнообразные темы, связанные с жизнью ребенка в семье, детском саду, с его отношениями с друзьями и взрослыми, его интересами и впечатлениями. Именно в диалоге развивается умение </w:t>
      </w: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lastRenderedPageBreak/>
        <w:t>выслушать собеседника, задать вопрос, ответить в зависимости от контекста.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Все эти умения и навыки необходимы и для развития монологической речи детей.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Монолог – это высказывание одного человека.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Совершенствование монологической речи – главная задача развития связной речи детей старшего дошкольного возраста.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При обучении детей построению развернутого высказывания необходимо формировать у них элементарные знания о структуре текста, представление о связях между предложениями и структурными частями высказывания. Именно этот показатель (средства связи между предложениями)  выступает как одно из важных условий формирования связности речевого высказывания.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В обучении дошкольников построению связных текстов необходимо развивать умение раскрыть тему и основную мысль высказывания, озаглавить его.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Большую роль в организации связного высказывания играет интонация, поэтому формирование умения правильно использовать интонацию отдельного предложения способствует оформлению структурного единства и смысловой законченности текста в целом.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По способу передачи информации или по способу изложения выделяются следующие типы высказывания: описание, повествование,  рассуждение.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Вышеназванные типы речи могут встречаться в связных высказываниях дошкольников в контаминированном (смешанном) виде, когда элементы описания (рассуждения) включаются в повествование (и наоборот).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lastRenderedPageBreak/>
        <w:t>Обучение составлению текстов разных типов осуществляется в таких формах работы как беседа, анализ (оценка) собственного и чужого текста, составление плана и рассказа по нему, использование схемы (модели) текста и разного рода упражнения.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Монологическая речь психологически более сложна, чем диалогическая, она отличается большей развернутостью, потому что необходимо ввести слушателей в обстоятельства событий, достичь понимания ими рассказа и т. д.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Монолог требует лучшей памяти, более напряженного внимания к содержанию и форме речи. В то же время монологическая речь опирается на мышление, логически более последовательное, чем в процессе диалога, разговора.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Монологическая речь сложнее и в лингвистическом отношении. Для того чтобы она была понята слушателями, в ней должны использоваться полные распространенные предложения, наиболее точный словарь.</w:t>
      </w:r>
    </w:p>
    <w:p w:rsidR="002E6C71" w:rsidRPr="002E6C71" w:rsidRDefault="002E6C71" w:rsidP="002E6C71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2E6C71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Умение рассказывать играет большую роль в процессе общения человека. Для ребенка это умение является также средством познания, средством проверки своих знаний, представлений, оценок.</w:t>
      </w:r>
    </w:p>
    <w:p w:rsidR="00856DC2" w:rsidRDefault="00856DC2" w:rsidP="002E6C71">
      <w:pPr>
        <w:spacing w:after="0"/>
      </w:pPr>
    </w:p>
    <w:sectPr w:rsidR="0085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E6C71"/>
    <w:rsid w:val="002E6C71"/>
    <w:rsid w:val="0085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561</Words>
  <Characters>3200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2014-03-26T19:08:00Z</dcterms:created>
  <dcterms:modified xsi:type="dcterms:W3CDTF">2014-03-26T19:13:00Z</dcterms:modified>
</cp:coreProperties>
</file>