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Детский сад №39</w:t>
      </w: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513B58">
      <w:pPr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Конспект</w:t>
      </w: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Непосредственной образовательной деятельности «Познание»</w:t>
      </w: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(Формирование элементарных математических представлений)</w:t>
      </w: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второй младшей группе</w:t>
      </w: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Тема «Зайчонок </w:t>
      </w:r>
      <w:r w:rsidR="008D31DF">
        <w:rPr>
          <w:color w:val="000000" w:themeColor="text1"/>
          <w:sz w:val="28"/>
          <w:szCs w:val="28"/>
        </w:rPr>
        <w:t>заблудился»</w:t>
      </w: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Составила: </w:t>
      </w: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Воспита</w:t>
      </w:r>
      <w:r w:rsidR="008D31DF">
        <w:rPr>
          <w:color w:val="000000" w:themeColor="text1"/>
          <w:sz w:val="28"/>
          <w:szCs w:val="28"/>
        </w:rPr>
        <w:t>тель Трубина Татьяна Николаевна</w:t>
      </w: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г. </w:t>
      </w:r>
      <w:proofErr w:type="spellStart"/>
      <w:proofErr w:type="gramStart"/>
      <w:r>
        <w:rPr>
          <w:color w:val="000000" w:themeColor="text1"/>
          <w:sz w:val="28"/>
          <w:szCs w:val="28"/>
        </w:rPr>
        <w:t>Ленинск-Кузнецкий</w:t>
      </w:r>
      <w:proofErr w:type="spellEnd"/>
      <w:proofErr w:type="gramEnd"/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2013г.</w:t>
      </w:r>
    </w:p>
    <w:p w:rsidR="00E50B3A" w:rsidRPr="00E50B3A" w:rsidRDefault="00E50B3A" w:rsidP="005E5E90">
      <w:pPr>
        <w:spacing w:before="100" w:beforeAutospacing="1" w:after="100" w:afterAutospacing="1"/>
        <w:jc w:val="both"/>
        <w:rPr>
          <w:sz w:val="28"/>
          <w:szCs w:val="28"/>
        </w:rPr>
      </w:pPr>
      <w:r w:rsidRPr="00C7224D">
        <w:rPr>
          <w:b/>
          <w:sz w:val="28"/>
          <w:szCs w:val="28"/>
        </w:rPr>
        <w:lastRenderedPageBreak/>
        <w:t>Интеграция образовательных областей:</w:t>
      </w:r>
      <w:r w:rsidRPr="00E50B3A">
        <w:rPr>
          <w:sz w:val="28"/>
          <w:szCs w:val="28"/>
        </w:rPr>
        <w:t xml:space="preserve">  </w:t>
      </w:r>
      <w:proofErr w:type="gramStart"/>
      <w:r w:rsidRPr="00E50B3A">
        <w:rPr>
          <w:sz w:val="28"/>
          <w:szCs w:val="28"/>
        </w:rPr>
        <w:t>«Познание» (формирование элементарных математических представлений, конструирование), «Коммуникация», «Физическая культура», «Здоровье»</w:t>
      </w:r>
      <w:r w:rsidR="00C7224D">
        <w:rPr>
          <w:sz w:val="28"/>
          <w:szCs w:val="28"/>
        </w:rPr>
        <w:t xml:space="preserve">, </w:t>
      </w:r>
      <w:r w:rsidR="00F24C16">
        <w:rPr>
          <w:sz w:val="28"/>
          <w:szCs w:val="28"/>
        </w:rPr>
        <w:t>«С</w:t>
      </w:r>
      <w:r w:rsidR="00C7224D">
        <w:rPr>
          <w:sz w:val="28"/>
          <w:szCs w:val="28"/>
        </w:rPr>
        <w:t>оциализация</w:t>
      </w:r>
      <w:r w:rsidR="00F24C16">
        <w:rPr>
          <w:sz w:val="28"/>
          <w:szCs w:val="28"/>
        </w:rPr>
        <w:t>», «Художественное чтение»</w:t>
      </w:r>
      <w:r w:rsidRPr="00E50B3A">
        <w:rPr>
          <w:sz w:val="28"/>
          <w:szCs w:val="28"/>
        </w:rPr>
        <w:t>.</w:t>
      </w:r>
      <w:proofErr w:type="gramEnd"/>
    </w:p>
    <w:p w:rsidR="00513B58" w:rsidRPr="005E5E90" w:rsidRDefault="006F2356" w:rsidP="005E5E90">
      <w:pPr>
        <w:jc w:val="both"/>
        <w:rPr>
          <w:color w:val="000000" w:themeColor="text1"/>
          <w:sz w:val="28"/>
          <w:szCs w:val="28"/>
        </w:rPr>
      </w:pPr>
      <w:r w:rsidRPr="00C7224D">
        <w:rPr>
          <w:b/>
          <w:color w:val="000000" w:themeColor="text1"/>
          <w:sz w:val="28"/>
          <w:szCs w:val="28"/>
        </w:rPr>
        <w:t>Вид деятельности:</w:t>
      </w:r>
      <w:r>
        <w:rPr>
          <w:color w:val="000000" w:themeColor="text1"/>
          <w:sz w:val="28"/>
          <w:szCs w:val="28"/>
        </w:rPr>
        <w:t xml:space="preserve"> игровая, коммуникативная,</w:t>
      </w:r>
      <w:r w:rsidR="00E50B3A" w:rsidRPr="00E50B3A">
        <w:rPr>
          <w:color w:val="000000" w:themeColor="text1"/>
          <w:sz w:val="28"/>
          <w:szCs w:val="28"/>
        </w:rPr>
        <w:t xml:space="preserve"> </w:t>
      </w:r>
      <w:r w:rsidR="00E50B3A">
        <w:rPr>
          <w:color w:val="000000" w:themeColor="text1"/>
          <w:sz w:val="28"/>
          <w:szCs w:val="28"/>
        </w:rPr>
        <w:t>познавательно-исследовательская</w:t>
      </w:r>
      <w:r>
        <w:rPr>
          <w:color w:val="000000" w:themeColor="text1"/>
          <w:sz w:val="28"/>
          <w:szCs w:val="28"/>
        </w:rPr>
        <w:t>.</w:t>
      </w:r>
    </w:p>
    <w:p w:rsidR="00E50B3A" w:rsidRPr="005E5E90" w:rsidRDefault="00E50B3A" w:rsidP="00E50B3A">
      <w:pPr>
        <w:rPr>
          <w:color w:val="000000" w:themeColor="text1"/>
          <w:sz w:val="28"/>
          <w:szCs w:val="28"/>
        </w:rPr>
      </w:pPr>
    </w:p>
    <w:p w:rsidR="00E50B3A" w:rsidRPr="00C6283F" w:rsidRDefault="00E50B3A" w:rsidP="00E50B3A">
      <w:pPr>
        <w:spacing w:before="100" w:beforeAutospacing="1" w:after="100" w:afterAutospacing="1"/>
        <w:rPr>
          <w:b/>
          <w:sz w:val="28"/>
          <w:szCs w:val="28"/>
        </w:rPr>
      </w:pPr>
      <w:r w:rsidRPr="00C7224D">
        <w:rPr>
          <w:b/>
          <w:sz w:val="28"/>
          <w:szCs w:val="28"/>
        </w:rPr>
        <w:t>Цели деятельности педагога:  </w:t>
      </w:r>
    </w:p>
    <w:p w:rsidR="00C6283F" w:rsidRPr="00C6283F" w:rsidRDefault="00C6283F" w:rsidP="00E50B3A">
      <w:pPr>
        <w:spacing w:before="100" w:beforeAutospacing="1" w:after="100" w:afterAutospacing="1"/>
        <w:rPr>
          <w:sz w:val="28"/>
          <w:szCs w:val="28"/>
        </w:rPr>
      </w:pPr>
      <w:r w:rsidRPr="00C6283F">
        <w:rPr>
          <w:sz w:val="28"/>
          <w:szCs w:val="28"/>
        </w:rPr>
        <w:t>«Познание»</w:t>
      </w:r>
    </w:p>
    <w:p w:rsidR="00E50B3A" w:rsidRPr="00E50B3A" w:rsidRDefault="00E50B3A" w:rsidP="00E50B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50B3A">
        <w:rPr>
          <w:sz w:val="28"/>
          <w:szCs w:val="28"/>
        </w:rPr>
        <w:t>Закреплять умение различать количество предметов, ис</w:t>
      </w:r>
      <w:r w:rsidR="005E5FBE">
        <w:rPr>
          <w:sz w:val="28"/>
          <w:szCs w:val="28"/>
        </w:rPr>
        <w:t>пользуя слова один, много,</w:t>
      </w:r>
      <w:r w:rsidRPr="00E50B3A">
        <w:rPr>
          <w:sz w:val="28"/>
          <w:szCs w:val="28"/>
        </w:rPr>
        <w:t xml:space="preserve"> ни одного; понимать вопрос «Сколько?»</w:t>
      </w:r>
    </w:p>
    <w:p w:rsidR="00E50B3A" w:rsidRPr="00E50B3A" w:rsidRDefault="00E50B3A" w:rsidP="00E50B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50B3A">
        <w:rPr>
          <w:sz w:val="28"/>
          <w:szCs w:val="28"/>
        </w:rPr>
        <w:t>Закр</w:t>
      </w:r>
      <w:r w:rsidR="00970FD3">
        <w:rPr>
          <w:sz w:val="28"/>
          <w:szCs w:val="28"/>
        </w:rPr>
        <w:t>епить понятия: большой</w:t>
      </w:r>
      <w:r w:rsidRPr="00E50B3A">
        <w:rPr>
          <w:sz w:val="28"/>
          <w:szCs w:val="28"/>
        </w:rPr>
        <w:t>, маленький.</w:t>
      </w:r>
    </w:p>
    <w:p w:rsidR="00E50B3A" w:rsidRPr="00E50B3A" w:rsidRDefault="005E5E90" w:rsidP="00E50B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Закрепить умение различать и называть круг, квадрат, треугольник</w:t>
      </w:r>
      <w:r w:rsidR="00E50B3A" w:rsidRPr="00E50B3A">
        <w:rPr>
          <w:sz w:val="28"/>
          <w:szCs w:val="28"/>
        </w:rPr>
        <w:t>.</w:t>
      </w:r>
    </w:p>
    <w:p w:rsidR="00E50B3A" w:rsidRPr="00E50B3A" w:rsidRDefault="00970FD3" w:rsidP="00E50B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Закрепить счет  до трех</w:t>
      </w:r>
    </w:p>
    <w:p w:rsidR="00970FD3" w:rsidRDefault="00970FD3" w:rsidP="00E50B3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Упражнять в сравнении предм</w:t>
      </w:r>
      <w:r w:rsidR="00F841FE">
        <w:rPr>
          <w:sz w:val="28"/>
          <w:szCs w:val="28"/>
        </w:rPr>
        <w:t>етов по длине способом приложения</w:t>
      </w:r>
      <w:r>
        <w:rPr>
          <w:sz w:val="28"/>
          <w:szCs w:val="28"/>
        </w:rPr>
        <w:t>, обозначать рез</w:t>
      </w:r>
      <w:r w:rsidR="00F841FE">
        <w:rPr>
          <w:sz w:val="28"/>
          <w:szCs w:val="28"/>
        </w:rPr>
        <w:t xml:space="preserve">ультат сравнения словами </w:t>
      </w:r>
      <w:proofErr w:type="spellStart"/>
      <w:proofErr w:type="gramStart"/>
      <w:r w:rsidR="00F841FE">
        <w:rPr>
          <w:sz w:val="28"/>
          <w:szCs w:val="28"/>
        </w:rPr>
        <w:t>длинная-короткая</w:t>
      </w:r>
      <w:proofErr w:type="spellEnd"/>
      <w:proofErr w:type="gramEnd"/>
      <w:r w:rsidR="00F841FE">
        <w:rPr>
          <w:sz w:val="28"/>
          <w:szCs w:val="28"/>
        </w:rPr>
        <w:t>.</w:t>
      </w:r>
    </w:p>
    <w:p w:rsidR="00970FD3" w:rsidRDefault="00970FD3" w:rsidP="005E5FB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Упражнять в сравнении предметов по ширине, обозначать результат сравнения словами </w:t>
      </w:r>
      <w:proofErr w:type="spellStart"/>
      <w:proofErr w:type="gramStart"/>
      <w:r w:rsidR="005E5FBE">
        <w:rPr>
          <w:sz w:val="28"/>
          <w:szCs w:val="28"/>
        </w:rPr>
        <w:t>широкий-узкий</w:t>
      </w:r>
      <w:proofErr w:type="spellEnd"/>
      <w:proofErr w:type="gramEnd"/>
      <w:r w:rsidR="005E5FBE">
        <w:rPr>
          <w:sz w:val="28"/>
          <w:szCs w:val="28"/>
        </w:rPr>
        <w:t>.</w:t>
      </w:r>
    </w:p>
    <w:p w:rsid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p w:rsidR="005A6195" w:rsidRPr="00C6283F" w:rsidRDefault="00C6283F" w:rsidP="00C6283F">
      <w:pPr>
        <w:spacing w:before="100" w:beforeAutospacing="1" w:after="100" w:afterAutospacing="1"/>
        <w:ind w:left="330"/>
        <w:rPr>
          <w:sz w:val="28"/>
          <w:szCs w:val="28"/>
        </w:rPr>
      </w:pPr>
      <w:r>
        <w:rPr>
          <w:sz w:val="28"/>
          <w:szCs w:val="28"/>
        </w:rPr>
        <w:t>7.</w:t>
      </w:r>
      <w:r w:rsidR="005A6195" w:rsidRPr="00C6283F">
        <w:rPr>
          <w:sz w:val="28"/>
          <w:szCs w:val="28"/>
        </w:rPr>
        <w:t>Упражнять в ходьбе по кругу, в прыжках в длину с места.</w:t>
      </w:r>
    </w:p>
    <w:p w:rsid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«Социализация»</w:t>
      </w:r>
    </w:p>
    <w:p w:rsidR="00C6283F" w:rsidRP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 w:rsidRPr="00C628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8. </w:t>
      </w:r>
      <w:r w:rsidR="00C7224D" w:rsidRPr="00C6283F">
        <w:rPr>
          <w:sz w:val="28"/>
          <w:szCs w:val="28"/>
        </w:rPr>
        <w:t xml:space="preserve">Формировать умение </w:t>
      </w:r>
      <w:r w:rsidR="00F24C16" w:rsidRPr="00C6283F">
        <w:rPr>
          <w:sz w:val="28"/>
          <w:szCs w:val="28"/>
        </w:rPr>
        <w:t>принимать игровую задачу.</w:t>
      </w:r>
      <w:r w:rsidRPr="00C6283F">
        <w:rPr>
          <w:sz w:val="28"/>
          <w:szCs w:val="28"/>
        </w:rPr>
        <w:t xml:space="preserve"> </w:t>
      </w:r>
    </w:p>
    <w:p w:rsidR="00C6283F" w:rsidRPr="00C6283F" w:rsidRDefault="00C6283F" w:rsidP="00C6283F">
      <w:pPr>
        <w:pStyle w:val="a8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6283F">
        <w:rPr>
          <w:sz w:val="28"/>
          <w:szCs w:val="28"/>
        </w:rPr>
        <w:t>Воспитывать желание отвечать на вопросы воспитателя, дружелюбное отношение в группе.</w:t>
      </w:r>
    </w:p>
    <w:p w:rsid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«Коммуникация» </w:t>
      </w:r>
    </w:p>
    <w:p w:rsidR="00E50B3A" w:rsidRDefault="00C6283F" w:rsidP="00C6283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Развитие диалогической </w:t>
      </w:r>
      <w:r w:rsidR="00E50B3A" w:rsidRPr="00C6283F">
        <w:rPr>
          <w:sz w:val="28"/>
          <w:szCs w:val="28"/>
        </w:rPr>
        <w:t>речи.</w:t>
      </w:r>
    </w:p>
    <w:p w:rsidR="00C6283F" w:rsidRP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«Художественное чтение»</w:t>
      </w:r>
    </w:p>
    <w:p w:rsidR="00F24C16" w:rsidRDefault="00C6283F" w:rsidP="00C6283F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C16">
        <w:rPr>
          <w:sz w:val="28"/>
          <w:szCs w:val="28"/>
        </w:rPr>
        <w:t>Формировать умение договаривать строки стихотворения.</w:t>
      </w:r>
    </w:p>
    <w:p w:rsidR="00C6283F" w:rsidRDefault="00C6283F" w:rsidP="00C6283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«Здоровье»</w:t>
      </w:r>
    </w:p>
    <w:p w:rsidR="00C6283F" w:rsidRPr="00C6283F" w:rsidRDefault="00C6283F" w:rsidP="00C6283F">
      <w:pPr>
        <w:pStyle w:val="a8"/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Развитие дыхательных путей.</w:t>
      </w:r>
    </w:p>
    <w:p w:rsidR="00E50B3A" w:rsidRPr="00E50B3A" w:rsidRDefault="00E50B3A" w:rsidP="005E5E90">
      <w:pPr>
        <w:spacing w:before="100" w:beforeAutospacing="1" w:after="100" w:afterAutospacing="1"/>
        <w:jc w:val="both"/>
        <w:rPr>
          <w:sz w:val="28"/>
          <w:szCs w:val="28"/>
        </w:rPr>
      </w:pPr>
      <w:r w:rsidRPr="00F24C16">
        <w:rPr>
          <w:b/>
          <w:sz w:val="28"/>
          <w:szCs w:val="28"/>
        </w:rPr>
        <w:lastRenderedPageBreak/>
        <w:t>Планируемые результаты развития интегративных качеств дошкольника:</w:t>
      </w:r>
      <w:r w:rsidRPr="00E50B3A">
        <w:rPr>
          <w:sz w:val="28"/>
          <w:szCs w:val="28"/>
        </w:rPr>
        <w:t> проявляет интерес к участию в совместных подвижно-дидактических, развивающих  играх,  </w:t>
      </w:r>
      <w:r w:rsidR="005A6195">
        <w:rPr>
          <w:sz w:val="28"/>
          <w:szCs w:val="28"/>
        </w:rPr>
        <w:t>отвечает на вопросы педагога, проявляет интерес к окружающим предметам разной формы, проявляет положительные эмоции при физической активности</w:t>
      </w:r>
      <w:r w:rsidR="005E5E90">
        <w:rPr>
          <w:sz w:val="28"/>
          <w:szCs w:val="28"/>
        </w:rPr>
        <w:t>.</w:t>
      </w:r>
    </w:p>
    <w:p w:rsidR="00513B58" w:rsidRPr="00E50B3A" w:rsidRDefault="005E5E90" w:rsidP="005E5E90">
      <w:pPr>
        <w:tabs>
          <w:tab w:val="left" w:pos="255"/>
        </w:tabs>
        <w:rPr>
          <w:color w:val="000000" w:themeColor="text1"/>
          <w:sz w:val="28"/>
          <w:szCs w:val="28"/>
        </w:rPr>
      </w:pPr>
      <w:r w:rsidRPr="00F24C16">
        <w:rPr>
          <w:b/>
          <w:color w:val="000000" w:themeColor="text1"/>
          <w:sz w:val="28"/>
          <w:szCs w:val="28"/>
        </w:rPr>
        <w:t>Материалы и оборудование:</w:t>
      </w:r>
      <w:r>
        <w:rPr>
          <w:color w:val="000000" w:themeColor="text1"/>
          <w:sz w:val="28"/>
          <w:szCs w:val="28"/>
        </w:rPr>
        <w:t xml:space="preserve"> круги разной величины, картинка с изображением автобуса, </w:t>
      </w:r>
      <w:r w:rsidR="00F841FE">
        <w:rPr>
          <w:color w:val="000000" w:themeColor="text1"/>
          <w:sz w:val="28"/>
          <w:szCs w:val="28"/>
        </w:rPr>
        <w:t xml:space="preserve">картинки с изображением предметов квадратной и треугольной формы, четыре шнура, дощечки разной длинны, игрушка-заяц, </w:t>
      </w:r>
      <w:r w:rsidR="00C7224D">
        <w:rPr>
          <w:color w:val="000000" w:themeColor="text1"/>
          <w:sz w:val="28"/>
          <w:szCs w:val="28"/>
        </w:rPr>
        <w:t>магнитная доска</w:t>
      </w:r>
      <w:r w:rsidR="00F841FE">
        <w:rPr>
          <w:color w:val="000000" w:themeColor="text1"/>
          <w:sz w:val="28"/>
          <w:szCs w:val="28"/>
        </w:rPr>
        <w:t>, музыкальное сопровождение</w:t>
      </w:r>
      <w:r w:rsidR="00C7224D">
        <w:rPr>
          <w:color w:val="000000" w:themeColor="text1"/>
          <w:sz w:val="28"/>
          <w:szCs w:val="28"/>
        </w:rPr>
        <w:t>, руль.</w:t>
      </w: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513B58" w:rsidRPr="00513B58" w:rsidRDefault="00513B58" w:rsidP="00A114AC">
      <w:pPr>
        <w:jc w:val="center"/>
        <w:rPr>
          <w:color w:val="000000" w:themeColor="text1"/>
          <w:sz w:val="28"/>
          <w:szCs w:val="28"/>
        </w:rPr>
      </w:pPr>
    </w:p>
    <w:p w:rsidR="00E50B3A" w:rsidRPr="005E5E90" w:rsidRDefault="00E50B3A" w:rsidP="00A114AC">
      <w:pPr>
        <w:jc w:val="center"/>
        <w:rPr>
          <w:color w:val="000000" w:themeColor="text1"/>
          <w:sz w:val="28"/>
          <w:szCs w:val="28"/>
        </w:rPr>
      </w:pPr>
    </w:p>
    <w:p w:rsidR="00F24C16" w:rsidRDefault="00F24C16" w:rsidP="00F24C16">
      <w:pPr>
        <w:rPr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6283F" w:rsidRDefault="00C6283F" w:rsidP="00F24C16">
      <w:pPr>
        <w:jc w:val="center"/>
        <w:rPr>
          <w:b/>
          <w:color w:val="000000" w:themeColor="text1"/>
          <w:sz w:val="28"/>
          <w:szCs w:val="28"/>
        </w:rPr>
      </w:pPr>
    </w:p>
    <w:p w:rsidR="00C7224D" w:rsidRDefault="00C7224D" w:rsidP="00F24C1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Ход непосредствен</w:t>
      </w:r>
      <w:r w:rsidR="008D31DF">
        <w:rPr>
          <w:b/>
          <w:color w:val="000000" w:themeColor="text1"/>
          <w:sz w:val="28"/>
          <w:szCs w:val="28"/>
        </w:rPr>
        <w:t>но образовательной деятельности</w:t>
      </w:r>
    </w:p>
    <w:p w:rsidR="00C7224D" w:rsidRDefault="00C7224D" w:rsidP="00C7224D">
      <w:pPr>
        <w:rPr>
          <w:b/>
          <w:color w:val="000000" w:themeColor="text1"/>
          <w:sz w:val="28"/>
          <w:szCs w:val="28"/>
        </w:rPr>
      </w:pPr>
    </w:p>
    <w:p w:rsidR="00C7224D" w:rsidRPr="00C7224D" w:rsidRDefault="00C7224D" w:rsidP="00C7224D">
      <w:pPr>
        <w:rPr>
          <w:b/>
          <w:color w:val="000000" w:themeColor="text1"/>
          <w:sz w:val="28"/>
          <w:szCs w:val="28"/>
        </w:rPr>
      </w:pPr>
      <w:r w:rsidRPr="00C7224D">
        <w:rPr>
          <w:b/>
          <w:color w:val="000000" w:themeColor="text1"/>
          <w:sz w:val="28"/>
          <w:szCs w:val="28"/>
          <w:lang w:val="en-US"/>
        </w:rPr>
        <w:t>I</w:t>
      </w:r>
      <w:r w:rsidRPr="00C7224D">
        <w:rPr>
          <w:b/>
          <w:color w:val="000000" w:themeColor="text1"/>
          <w:sz w:val="28"/>
          <w:szCs w:val="28"/>
        </w:rPr>
        <w:t>. Вводная часть</w:t>
      </w:r>
    </w:p>
    <w:p w:rsidR="00A114AC" w:rsidRPr="00FC34AB" w:rsidRDefault="00A114AC" w:rsidP="00C7224D">
      <w:pPr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Дети входят под музыку в группу и встают в круг.</w:t>
      </w:r>
    </w:p>
    <w:p w:rsidR="00A114AC" w:rsidRPr="00FC34AB" w:rsidRDefault="00A114AC" w:rsidP="00C7224D">
      <w:pPr>
        <w:jc w:val="center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Проводиться коммуникативная игра «Здравствуйте».</w:t>
      </w:r>
    </w:p>
    <w:tbl>
      <w:tblPr>
        <w:tblStyle w:val="a3"/>
        <w:tblW w:w="0" w:type="auto"/>
        <w:tblLook w:val="01E0"/>
      </w:tblPr>
      <w:tblGrid>
        <w:gridCol w:w="2903"/>
        <w:gridCol w:w="5471"/>
      </w:tblGrid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ладошки!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Вытягивают руки, поворачивают ладонями вверх.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Хлоп-хлоп-хлоп!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3 хлопка.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ножки!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Пружинка.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Топ-топ-топ!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Топают ногами.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щечки!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Гладят ладонями щечки.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Плюх-плюх-плюх!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3 раза слегка похлопывают по щекам.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губки!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Качают головой вправо-влево.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Чмок-чмок-чмок!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3 раза чмокают губами.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зубки!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Качают головой вправо-влево.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Щелк-щелк-щелк!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3 раза щелкают зубками.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мой носик!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Гладят нос ладонью.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C34AB">
              <w:rPr>
                <w:color w:val="000000" w:themeColor="text1"/>
                <w:sz w:val="28"/>
                <w:szCs w:val="28"/>
              </w:rPr>
              <w:t>Бип-бип-бип</w:t>
            </w:r>
            <w:proofErr w:type="spellEnd"/>
            <w:r w:rsidRPr="00FC34AB">
              <w:rPr>
                <w:color w:val="000000" w:themeColor="text1"/>
                <w:sz w:val="28"/>
                <w:szCs w:val="28"/>
              </w:rPr>
              <w:t>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Нажимают на нос указательным пальцем.</w:t>
            </w:r>
          </w:p>
        </w:tc>
      </w:tr>
      <w:tr w:rsidR="00A114AC" w:rsidRPr="00FC34AB" w:rsidTr="000845ED"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Здравствуйте гости!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Протягивают руки вперед, ладонями вверх.</w:t>
            </w:r>
          </w:p>
        </w:tc>
      </w:tr>
      <w:tr w:rsidR="00A114AC" w:rsidRPr="00FC34AB" w:rsidTr="000845ED">
        <w:trPr>
          <w:trHeight w:val="198"/>
        </w:trPr>
        <w:tc>
          <w:tcPr>
            <w:tcW w:w="29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Привет!</w:t>
            </w:r>
          </w:p>
        </w:tc>
        <w:tc>
          <w:tcPr>
            <w:tcW w:w="54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4AC" w:rsidRPr="00FC34AB" w:rsidRDefault="00A114AC" w:rsidP="000845ED">
            <w:pPr>
              <w:tabs>
                <w:tab w:val="left" w:pos="2010"/>
              </w:tabs>
              <w:rPr>
                <w:color w:val="000000" w:themeColor="text1"/>
                <w:sz w:val="28"/>
                <w:szCs w:val="28"/>
              </w:rPr>
            </w:pPr>
            <w:r w:rsidRPr="00FC34AB">
              <w:rPr>
                <w:color w:val="000000" w:themeColor="text1"/>
                <w:sz w:val="28"/>
                <w:szCs w:val="28"/>
              </w:rPr>
              <w:t>Машут рукой.</w:t>
            </w:r>
          </w:p>
        </w:tc>
      </w:tr>
    </w:tbl>
    <w:p w:rsidR="00A114AC" w:rsidRPr="00FC34AB" w:rsidRDefault="00A114AC" w:rsidP="00A114AC">
      <w:pPr>
        <w:tabs>
          <w:tab w:val="left" w:pos="1005"/>
        </w:tabs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Воспитатель: ребята. Слышите, кто-то плачет. Наверное, кому-то очень плохо.</w:t>
      </w:r>
    </w:p>
    <w:p w:rsidR="00A114AC" w:rsidRPr="00FC34AB" w:rsidRDefault="00A114AC" w:rsidP="00A114AC">
      <w:pPr>
        <w:tabs>
          <w:tab w:val="left" w:pos="3390"/>
        </w:tabs>
        <w:rPr>
          <w:color w:val="000000" w:themeColor="text1"/>
          <w:sz w:val="28"/>
          <w:szCs w:val="28"/>
        </w:rPr>
      </w:pPr>
      <w:r w:rsidRPr="00FC34AB">
        <w:rPr>
          <w:b/>
          <w:color w:val="000000" w:themeColor="text1"/>
          <w:sz w:val="28"/>
          <w:szCs w:val="28"/>
        </w:rPr>
        <w:tab/>
      </w:r>
      <w:r w:rsidRPr="00FC34AB">
        <w:rPr>
          <w:color w:val="000000" w:themeColor="text1"/>
          <w:sz w:val="28"/>
          <w:szCs w:val="28"/>
        </w:rPr>
        <w:t>Дети прислушиваются.</w:t>
      </w:r>
    </w:p>
    <w:p w:rsidR="00A114AC" w:rsidRPr="00FC34AB" w:rsidRDefault="00A114AC" w:rsidP="00A114AC">
      <w:pPr>
        <w:tabs>
          <w:tab w:val="left" w:pos="3390"/>
        </w:tabs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Воспитатель: ребята давайте найдем того, кто плачет, может ему, нужна наша помощь.</w:t>
      </w:r>
    </w:p>
    <w:p w:rsidR="00A114AC" w:rsidRPr="00FC34AB" w:rsidRDefault="00A114AC" w:rsidP="00A114AC">
      <w:pPr>
        <w:tabs>
          <w:tab w:val="left" w:pos="3390"/>
        </w:tabs>
        <w:jc w:val="center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 xml:space="preserve">Дети находят грустного зайчика. </w:t>
      </w:r>
    </w:p>
    <w:p w:rsidR="00A114AC" w:rsidRPr="00FC34AB" w:rsidRDefault="00A755C0" w:rsidP="00A114AC">
      <w:pPr>
        <w:tabs>
          <w:tab w:val="left" w:pos="3390"/>
        </w:tabs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 xml:space="preserve">Воспитатель: </w:t>
      </w:r>
      <w:r w:rsidR="005441A0" w:rsidRPr="00FC34AB">
        <w:rPr>
          <w:color w:val="000000" w:themeColor="text1"/>
          <w:sz w:val="28"/>
          <w:szCs w:val="28"/>
        </w:rPr>
        <w:t>зайчик,</w:t>
      </w:r>
      <w:r w:rsidRPr="00FC34AB">
        <w:rPr>
          <w:color w:val="000000" w:themeColor="text1"/>
          <w:sz w:val="28"/>
          <w:szCs w:val="28"/>
        </w:rPr>
        <w:t xml:space="preserve"> а почему ты такой грустный</w:t>
      </w:r>
      <w:r w:rsidR="00A114AC" w:rsidRPr="00FC34AB">
        <w:rPr>
          <w:color w:val="000000" w:themeColor="text1"/>
          <w:sz w:val="28"/>
          <w:szCs w:val="28"/>
        </w:rPr>
        <w:t>?</w:t>
      </w:r>
    </w:p>
    <w:p w:rsidR="00A755C0" w:rsidRPr="00FC34AB" w:rsidRDefault="00A755C0" w:rsidP="005441A0">
      <w:pPr>
        <w:jc w:val="center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Воспитатель подносит зайчика к уху.</w:t>
      </w:r>
    </w:p>
    <w:p w:rsidR="00A114AC" w:rsidRPr="00FC34AB" w:rsidRDefault="00A755C0" w:rsidP="008D31DF">
      <w:pPr>
        <w:jc w:val="both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 xml:space="preserve"> </w:t>
      </w:r>
      <w:r w:rsidR="00A114AC" w:rsidRPr="00FC34AB">
        <w:rPr>
          <w:color w:val="000000" w:themeColor="text1"/>
          <w:sz w:val="28"/>
          <w:szCs w:val="28"/>
        </w:rPr>
        <w:t xml:space="preserve">Воспитатель: </w:t>
      </w:r>
      <w:r w:rsidR="005441A0" w:rsidRPr="00FC34AB">
        <w:rPr>
          <w:color w:val="000000" w:themeColor="text1"/>
          <w:sz w:val="28"/>
          <w:szCs w:val="28"/>
        </w:rPr>
        <w:t xml:space="preserve">он говорит, </w:t>
      </w:r>
      <w:r w:rsidRPr="00FC34AB">
        <w:rPr>
          <w:color w:val="000000" w:themeColor="text1"/>
          <w:sz w:val="28"/>
          <w:szCs w:val="28"/>
        </w:rPr>
        <w:t>что заблудился и просит нас помочь ему найти свой дом.</w:t>
      </w:r>
      <w:r w:rsidR="00434DCE" w:rsidRPr="00FC34AB">
        <w:rPr>
          <w:color w:val="000000" w:themeColor="text1"/>
          <w:sz w:val="28"/>
          <w:szCs w:val="28"/>
        </w:rPr>
        <w:t xml:space="preserve"> Р</w:t>
      </w:r>
      <w:r w:rsidRPr="00FC34AB">
        <w:rPr>
          <w:color w:val="000000" w:themeColor="text1"/>
          <w:sz w:val="28"/>
          <w:szCs w:val="28"/>
        </w:rPr>
        <w:t xml:space="preserve">ебята давайте поможем </w:t>
      </w:r>
      <w:r w:rsidR="00434DCE" w:rsidRPr="00FC34AB">
        <w:rPr>
          <w:color w:val="000000" w:themeColor="text1"/>
          <w:sz w:val="28"/>
          <w:szCs w:val="28"/>
        </w:rPr>
        <w:t>зайчонку</w:t>
      </w:r>
      <w:r w:rsidR="00FC34AB">
        <w:rPr>
          <w:color w:val="000000" w:themeColor="text1"/>
          <w:sz w:val="28"/>
          <w:szCs w:val="28"/>
        </w:rPr>
        <w:t>.   А</w:t>
      </w:r>
      <w:r w:rsidRPr="00FC34AB">
        <w:rPr>
          <w:color w:val="000000" w:themeColor="text1"/>
          <w:sz w:val="28"/>
          <w:szCs w:val="28"/>
        </w:rPr>
        <w:t xml:space="preserve"> как вы </w:t>
      </w:r>
      <w:r w:rsidR="00FC34AB" w:rsidRPr="00FC34AB">
        <w:rPr>
          <w:color w:val="000000" w:themeColor="text1"/>
          <w:sz w:val="28"/>
          <w:szCs w:val="28"/>
        </w:rPr>
        <w:t>думаете,</w:t>
      </w:r>
      <w:r w:rsidRPr="00FC34AB">
        <w:rPr>
          <w:color w:val="000000" w:themeColor="text1"/>
          <w:sz w:val="28"/>
          <w:szCs w:val="28"/>
        </w:rPr>
        <w:t xml:space="preserve"> где живут зайцы? (в лесу). Но лес находиться очень да</w:t>
      </w:r>
      <w:r w:rsidR="004A3DB4" w:rsidRPr="00FC34AB">
        <w:rPr>
          <w:color w:val="000000" w:themeColor="text1"/>
          <w:sz w:val="28"/>
          <w:szCs w:val="28"/>
        </w:rPr>
        <w:t>леко.</w:t>
      </w:r>
      <w:r w:rsidR="00A114AC" w:rsidRPr="00FC34AB">
        <w:rPr>
          <w:color w:val="000000" w:themeColor="text1"/>
          <w:sz w:val="28"/>
          <w:szCs w:val="28"/>
        </w:rPr>
        <w:t xml:space="preserve"> Как вы думаете, на каком транспорте туда лучше добраться?</w:t>
      </w:r>
      <w:r w:rsidR="00434DCE" w:rsidRPr="00FC34AB">
        <w:rPr>
          <w:color w:val="000000" w:themeColor="text1"/>
          <w:sz w:val="28"/>
          <w:szCs w:val="28"/>
        </w:rPr>
        <w:t xml:space="preserve"> </w:t>
      </w:r>
      <w:r w:rsidR="00395293" w:rsidRPr="00FC34AB">
        <w:rPr>
          <w:color w:val="000000" w:themeColor="text1"/>
          <w:sz w:val="28"/>
          <w:szCs w:val="28"/>
        </w:rPr>
        <w:t>(</w:t>
      </w:r>
      <w:r w:rsidR="00434DCE" w:rsidRPr="00FC34AB">
        <w:rPr>
          <w:color w:val="000000" w:themeColor="text1"/>
          <w:sz w:val="28"/>
          <w:szCs w:val="28"/>
        </w:rPr>
        <w:t>на самолете, поезде,</w:t>
      </w:r>
      <w:r w:rsidR="00A114AC" w:rsidRPr="00FC34AB">
        <w:rPr>
          <w:color w:val="000000" w:themeColor="text1"/>
          <w:sz w:val="28"/>
          <w:szCs w:val="28"/>
        </w:rPr>
        <w:t xml:space="preserve"> на автобусе)</w:t>
      </w:r>
    </w:p>
    <w:p w:rsidR="00A114AC" w:rsidRPr="00FC34AB" w:rsidRDefault="00A114AC" w:rsidP="008D31DF">
      <w:pPr>
        <w:jc w:val="both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 xml:space="preserve">Воспитатель: может лучше на автобусе? (ответы детей).  А вот и автобус он нас уже ждет. </w:t>
      </w:r>
    </w:p>
    <w:p w:rsidR="00C7224D" w:rsidRDefault="00C7224D" w:rsidP="008D31DF">
      <w:pPr>
        <w:tabs>
          <w:tab w:val="left" w:pos="1860"/>
        </w:tabs>
        <w:jc w:val="both"/>
        <w:rPr>
          <w:color w:val="000000" w:themeColor="text1"/>
          <w:sz w:val="28"/>
          <w:szCs w:val="28"/>
        </w:rPr>
      </w:pPr>
    </w:p>
    <w:p w:rsidR="00C7224D" w:rsidRPr="00C7224D" w:rsidRDefault="00C7224D" w:rsidP="008D31DF">
      <w:pPr>
        <w:tabs>
          <w:tab w:val="left" w:pos="1860"/>
        </w:tabs>
        <w:jc w:val="both"/>
        <w:rPr>
          <w:b/>
          <w:color w:val="000000" w:themeColor="text1"/>
          <w:sz w:val="28"/>
          <w:szCs w:val="28"/>
        </w:rPr>
      </w:pPr>
      <w:r w:rsidRPr="00C7224D">
        <w:rPr>
          <w:b/>
          <w:color w:val="000000" w:themeColor="text1"/>
          <w:sz w:val="28"/>
          <w:szCs w:val="28"/>
          <w:lang w:val="en-US"/>
        </w:rPr>
        <w:t>II</w:t>
      </w:r>
      <w:r w:rsidRPr="00C7224D">
        <w:rPr>
          <w:b/>
          <w:color w:val="000000" w:themeColor="text1"/>
          <w:sz w:val="28"/>
          <w:szCs w:val="28"/>
        </w:rPr>
        <w:t>.   Основная</w:t>
      </w:r>
    </w:p>
    <w:p w:rsidR="00A114AC" w:rsidRPr="00FC34AB" w:rsidRDefault="004A3DB4" w:rsidP="008D31DF">
      <w:pPr>
        <w:tabs>
          <w:tab w:val="left" w:pos="1860"/>
        </w:tabs>
        <w:jc w:val="both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ab/>
        <w:t>На доску прикрепляется картинка автобуса без колес.</w:t>
      </w:r>
    </w:p>
    <w:p w:rsidR="004A3DB4" w:rsidRPr="00FC34AB" w:rsidRDefault="00A114AC" w:rsidP="008D31DF">
      <w:pPr>
        <w:tabs>
          <w:tab w:val="left" w:pos="3585"/>
        </w:tabs>
        <w:jc w:val="both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Воспитатель:</w:t>
      </w:r>
      <w:r w:rsidR="004A3DB4" w:rsidRPr="00FC34AB">
        <w:rPr>
          <w:color w:val="000000" w:themeColor="text1"/>
          <w:sz w:val="28"/>
          <w:szCs w:val="28"/>
        </w:rPr>
        <w:t xml:space="preserve"> посмотрите ребята внимательно на </w:t>
      </w:r>
      <w:r w:rsidRPr="00FC34AB">
        <w:rPr>
          <w:color w:val="000000" w:themeColor="text1"/>
          <w:sz w:val="28"/>
          <w:szCs w:val="28"/>
        </w:rPr>
        <w:t xml:space="preserve"> автобус</w:t>
      </w:r>
      <w:r w:rsidR="005441A0" w:rsidRPr="00FC34AB">
        <w:rPr>
          <w:color w:val="000000" w:themeColor="text1"/>
          <w:sz w:val="28"/>
          <w:szCs w:val="28"/>
        </w:rPr>
        <w:t>,</w:t>
      </w:r>
      <w:r w:rsidR="004A3DB4" w:rsidRPr="00FC34AB">
        <w:rPr>
          <w:color w:val="000000" w:themeColor="text1"/>
          <w:sz w:val="28"/>
          <w:szCs w:val="28"/>
        </w:rPr>
        <w:t xml:space="preserve"> чего у него нет? (колес)</w:t>
      </w:r>
      <w:r w:rsidR="005441A0" w:rsidRPr="00FC34AB">
        <w:rPr>
          <w:color w:val="000000" w:themeColor="text1"/>
          <w:sz w:val="28"/>
          <w:szCs w:val="28"/>
        </w:rPr>
        <w:t>. А</w:t>
      </w:r>
      <w:r w:rsidR="004A3DB4" w:rsidRPr="00FC34AB">
        <w:rPr>
          <w:color w:val="000000" w:themeColor="text1"/>
          <w:sz w:val="28"/>
          <w:szCs w:val="28"/>
        </w:rPr>
        <w:t xml:space="preserve"> он сможет ехать без колес</w:t>
      </w:r>
      <w:r w:rsidR="005441A0" w:rsidRPr="00FC34AB">
        <w:rPr>
          <w:color w:val="000000" w:themeColor="text1"/>
          <w:sz w:val="28"/>
          <w:szCs w:val="28"/>
        </w:rPr>
        <w:t>? (</w:t>
      </w:r>
      <w:r w:rsidR="004A3DB4" w:rsidRPr="00FC34AB">
        <w:rPr>
          <w:color w:val="000000" w:themeColor="text1"/>
          <w:sz w:val="28"/>
          <w:szCs w:val="28"/>
        </w:rPr>
        <w:t>нет).  А давайте ему подберем колеса, что бы они подходили по величине.</w:t>
      </w:r>
    </w:p>
    <w:p w:rsidR="00434DCE" w:rsidRPr="00FC34AB" w:rsidRDefault="00045BD6" w:rsidP="008D31DF">
      <w:pPr>
        <w:tabs>
          <w:tab w:val="left" w:pos="3585"/>
        </w:tabs>
        <w:jc w:val="both"/>
        <w:rPr>
          <w:color w:val="000000" w:themeColor="text1"/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>Воспитатель подводит детей к столу, на котором</w:t>
      </w:r>
      <w:r w:rsidR="00434DCE" w:rsidRPr="00FC34AB">
        <w:rPr>
          <w:color w:val="000000" w:themeColor="text1"/>
          <w:sz w:val="28"/>
          <w:szCs w:val="28"/>
        </w:rPr>
        <w:t xml:space="preserve"> разложены колеса разной величины.</w:t>
      </w:r>
    </w:p>
    <w:p w:rsidR="00045BD6" w:rsidRPr="00FC34AB" w:rsidRDefault="00434DCE" w:rsidP="008D31DF">
      <w:pPr>
        <w:jc w:val="both"/>
        <w:rPr>
          <w:color w:val="000000" w:themeColor="text1"/>
          <w:sz w:val="28"/>
          <w:szCs w:val="28"/>
        </w:rPr>
      </w:pPr>
      <w:r w:rsidRPr="00FC34AB">
        <w:rPr>
          <w:sz w:val="28"/>
          <w:szCs w:val="28"/>
        </w:rPr>
        <w:lastRenderedPageBreak/>
        <w:t>Воспитатель:</w:t>
      </w:r>
      <w:r w:rsidR="00045BD6" w:rsidRPr="00FC34AB">
        <w:rPr>
          <w:sz w:val="28"/>
          <w:szCs w:val="28"/>
        </w:rPr>
        <w:t xml:space="preserve"> ребята </w:t>
      </w:r>
      <w:r w:rsidR="004C0B2D" w:rsidRPr="00FC34AB">
        <w:rPr>
          <w:sz w:val="28"/>
          <w:szCs w:val="28"/>
        </w:rPr>
        <w:t>посмотрите,</w:t>
      </w:r>
      <w:r w:rsidR="00045BD6" w:rsidRPr="00FC34AB">
        <w:rPr>
          <w:sz w:val="28"/>
          <w:szCs w:val="28"/>
        </w:rPr>
        <w:t xml:space="preserve"> сколько здесь колес? (много). </w:t>
      </w:r>
      <w:r w:rsidR="004C0B2D" w:rsidRPr="00FC34AB">
        <w:rPr>
          <w:sz w:val="28"/>
          <w:szCs w:val="28"/>
        </w:rPr>
        <w:t>Какой они формы.</w:t>
      </w:r>
      <w:r w:rsidRPr="00FC34AB">
        <w:rPr>
          <w:sz w:val="28"/>
          <w:szCs w:val="28"/>
        </w:rPr>
        <w:t xml:space="preserve"> А </w:t>
      </w:r>
      <w:r w:rsidR="00045BD6" w:rsidRPr="00FC34AB">
        <w:rPr>
          <w:sz w:val="28"/>
          <w:szCs w:val="28"/>
        </w:rPr>
        <w:t xml:space="preserve">на какую </w:t>
      </w:r>
      <w:r w:rsidRPr="00FC34AB">
        <w:rPr>
          <w:sz w:val="28"/>
          <w:szCs w:val="28"/>
        </w:rPr>
        <w:t>геометрическую фигуру они похожи?</w:t>
      </w:r>
      <w:r w:rsidR="00045BD6" w:rsidRPr="00FC34AB">
        <w:rPr>
          <w:sz w:val="28"/>
          <w:szCs w:val="28"/>
        </w:rPr>
        <w:t xml:space="preserve"> (круг).</w:t>
      </w:r>
      <w:r w:rsidR="00045BD6" w:rsidRPr="00FC34AB">
        <w:rPr>
          <w:color w:val="000000" w:themeColor="text1"/>
          <w:sz w:val="28"/>
          <w:szCs w:val="28"/>
        </w:rPr>
        <w:t xml:space="preserve"> </w:t>
      </w:r>
      <w:r w:rsidR="004C0B2D" w:rsidRPr="00FC34AB">
        <w:rPr>
          <w:color w:val="000000" w:themeColor="text1"/>
          <w:sz w:val="28"/>
          <w:szCs w:val="28"/>
        </w:rPr>
        <w:t>Теперь ребята возьмите одно колесо. Сколько осталось на столе колес? (ни одного). А у вас в руке, сколько колес? (одно колесо)</w:t>
      </w:r>
      <w:r w:rsidR="005A2E22" w:rsidRPr="00FC34AB">
        <w:rPr>
          <w:color w:val="000000" w:themeColor="text1"/>
          <w:sz w:val="28"/>
          <w:szCs w:val="28"/>
        </w:rPr>
        <w:t>. Ребята, а колеса все одинаковой величиной? (нет). А кокой они величины? (большие, маленькие).</w:t>
      </w:r>
    </w:p>
    <w:p w:rsidR="004C0B2D" w:rsidRPr="00FC34AB" w:rsidRDefault="00045BD6" w:rsidP="008D31DF">
      <w:pPr>
        <w:jc w:val="both"/>
        <w:rPr>
          <w:sz w:val="28"/>
          <w:szCs w:val="28"/>
        </w:rPr>
      </w:pPr>
      <w:r w:rsidRPr="00FC34AB">
        <w:rPr>
          <w:color w:val="000000" w:themeColor="text1"/>
          <w:sz w:val="28"/>
          <w:szCs w:val="28"/>
        </w:rPr>
        <w:t xml:space="preserve">Дети </w:t>
      </w:r>
      <w:r w:rsidR="004C0B2D" w:rsidRPr="00FC34AB">
        <w:rPr>
          <w:color w:val="000000" w:themeColor="text1"/>
          <w:sz w:val="28"/>
          <w:szCs w:val="28"/>
        </w:rPr>
        <w:t>прикладывают</w:t>
      </w:r>
      <w:r w:rsidRPr="00FC34AB">
        <w:rPr>
          <w:color w:val="000000" w:themeColor="text1"/>
          <w:sz w:val="28"/>
          <w:szCs w:val="28"/>
        </w:rPr>
        <w:t xml:space="preserve"> колеса </w:t>
      </w:r>
      <w:r w:rsidR="004C0B2D" w:rsidRPr="00FC34AB">
        <w:rPr>
          <w:color w:val="000000" w:themeColor="text1"/>
          <w:sz w:val="28"/>
          <w:szCs w:val="28"/>
        </w:rPr>
        <w:t xml:space="preserve">к </w:t>
      </w:r>
      <w:r w:rsidRPr="00FC34AB">
        <w:rPr>
          <w:color w:val="000000" w:themeColor="text1"/>
          <w:sz w:val="28"/>
          <w:szCs w:val="28"/>
        </w:rPr>
        <w:t>автобусу</w:t>
      </w:r>
    </w:p>
    <w:p w:rsidR="001A7F6F" w:rsidRPr="00FC34AB" w:rsidRDefault="004C0B2D" w:rsidP="008D31DF">
      <w:pPr>
        <w:tabs>
          <w:tab w:val="left" w:pos="358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Воспитатель: автобус готов</w:t>
      </w:r>
      <w:r w:rsidR="005441A0" w:rsidRPr="00FC34AB">
        <w:rPr>
          <w:sz w:val="28"/>
          <w:szCs w:val="28"/>
        </w:rPr>
        <w:t xml:space="preserve">, колеса на месте. </w:t>
      </w:r>
      <w:r w:rsidR="005A2E22" w:rsidRPr="00FC34AB">
        <w:rPr>
          <w:sz w:val="28"/>
          <w:szCs w:val="28"/>
        </w:rPr>
        <w:t>Ребята,</w:t>
      </w:r>
      <w:r w:rsidR="005441A0" w:rsidRPr="00FC34AB">
        <w:rPr>
          <w:sz w:val="28"/>
          <w:szCs w:val="28"/>
        </w:rPr>
        <w:t xml:space="preserve"> а что есть еще у автобуса? (окна). На какую геометрическую фигуру они похожи? (квадрат). Сколько всего квадратов</w:t>
      </w:r>
      <w:r w:rsidR="00395293" w:rsidRPr="00FC34AB">
        <w:rPr>
          <w:sz w:val="28"/>
          <w:szCs w:val="28"/>
        </w:rPr>
        <w:t>? (</w:t>
      </w:r>
      <w:r w:rsidR="005441A0" w:rsidRPr="00FC34AB">
        <w:rPr>
          <w:sz w:val="28"/>
          <w:szCs w:val="28"/>
        </w:rPr>
        <w:t xml:space="preserve">три квадрата). </w:t>
      </w:r>
      <w:r w:rsidR="001A7F6F" w:rsidRPr="00FC34AB">
        <w:rPr>
          <w:sz w:val="28"/>
          <w:szCs w:val="28"/>
        </w:rPr>
        <w:t xml:space="preserve">Дети </w:t>
      </w:r>
      <w:r w:rsidR="00395293" w:rsidRPr="00FC34AB">
        <w:rPr>
          <w:sz w:val="28"/>
          <w:szCs w:val="28"/>
        </w:rPr>
        <w:t>посмотрите,</w:t>
      </w:r>
      <w:r w:rsidR="001A7F6F" w:rsidRPr="00FC34AB">
        <w:rPr>
          <w:sz w:val="28"/>
          <w:szCs w:val="28"/>
        </w:rPr>
        <w:t xml:space="preserve"> сколько у нас много разных предметов, найдите среди них предметы похожие на квадрат.</w:t>
      </w:r>
    </w:p>
    <w:p w:rsidR="001A7F6F" w:rsidRPr="00FC34AB" w:rsidRDefault="001A7F6F" w:rsidP="008D31DF">
      <w:pPr>
        <w:tabs>
          <w:tab w:val="left" w:pos="358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Проводиться игра « Найди предмет похожий на квадрат».</w:t>
      </w:r>
    </w:p>
    <w:p w:rsidR="00A43B9F" w:rsidRPr="00FC34AB" w:rsidRDefault="001A7F6F" w:rsidP="008D31DF">
      <w:pPr>
        <w:tabs>
          <w:tab w:val="left" w:pos="3585"/>
        </w:tabs>
        <w:jc w:val="both"/>
        <w:rPr>
          <w:sz w:val="28"/>
          <w:szCs w:val="28"/>
        </w:rPr>
      </w:pPr>
      <w:proofErr w:type="gramStart"/>
      <w:r w:rsidRPr="00FC34AB">
        <w:rPr>
          <w:sz w:val="28"/>
          <w:szCs w:val="28"/>
        </w:rPr>
        <w:t>Воспитатель</w:t>
      </w:r>
      <w:proofErr w:type="gramEnd"/>
      <w:r w:rsidRPr="00FC34AB">
        <w:rPr>
          <w:sz w:val="28"/>
          <w:szCs w:val="28"/>
        </w:rPr>
        <w:t xml:space="preserve">: а </w:t>
      </w:r>
      <w:proofErr w:type="gramStart"/>
      <w:r w:rsidRPr="00FC34AB">
        <w:rPr>
          <w:sz w:val="28"/>
          <w:szCs w:val="28"/>
        </w:rPr>
        <w:t>какой</w:t>
      </w:r>
      <w:proofErr w:type="gramEnd"/>
      <w:r w:rsidRPr="00FC34AB">
        <w:rPr>
          <w:sz w:val="28"/>
          <w:szCs w:val="28"/>
        </w:rPr>
        <w:t xml:space="preserve"> формы остались предметы</w:t>
      </w:r>
      <w:r w:rsidR="00A43B9F" w:rsidRPr="00FC34AB">
        <w:rPr>
          <w:sz w:val="28"/>
          <w:szCs w:val="28"/>
        </w:rPr>
        <w:t xml:space="preserve">? (треугольной). </w:t>
      </w:r>
    </w:p>
    <w:p w:rsidR="004C0B2D" w:rsidRPr="00FC34AB" w:rsidRDefault="00A43B9F" w:rsidP="008D31DF">
      <w:pPr>
        <w:tabs>
          <w:tab w:val="left" w:pos="358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Р</w:t>
      </w:r>
      <w:r w:rsidR="001A7F6F" w:rsidRPr="00FC34AB">
        <w:rPr>
          <w:sz w:val="28"/>
          <w:szCs w:val="28"/>
        </w:rPr>
        <w:t>ебята зайчик наш</w:t>
      </w:r>
      <w:r w:rsidRPr="00FC34AB">
        <w:rPr>
          <w:sz w:val="28"/>
          <w:szCs w:val="28"/>
        </w:rPr>
        <w:t xml:space="preserve"> совсем загрустил, пора </w:t>
      </w:r>
      <w:r w:rsidR="005441A0" w:rsidRPr="00FC34AB">
        <w:rPr>
          <w:sz w:val="28"/>
          <w:szCs w:val="28"/>
        </w:rPr>
        <w:t xml:space="preserve"> отправляться в путь. </w:t>
      </w:r>
      <w:r w:rsidR="004C0B2D" w:rsidRPr="00FC34AB">
        <w:rPr>
          <w:sz w:val="28"/>
          <w:szCs w:val="28"/>
        </w:rPr>
        <w:t>Автобус отправляется, двери закрываются.</w:t>
      </w:r>
    </w:p>
    <w:p w:rsidR="004C0B2D" w:rsidRPr="00FC34AB" w:rsidRDefault="004C0B2D" w:rsidP="00F825B9">
      <w:pPr>
        <w:jc w:val="center"/>
        <w:rPr>
          <w:sz w:val="28"/>
          <w:szCs w:val="28"/>
        </w:rPr>
      </w:pPr>
      <w:r w:rsidRPr="00FC34AB">
        <w:rPr>
          <w:sz w:val="28"/>
          <w:szCs w:val="28"/>
        </w:rPr>
        <w:t>Дети под музыку идут по кру</w:t>
      </w:r>
      <w:r w:rsidR="00F825B9">
        <w:rPr>
          <w:sz w:val="28"/>
          <w:szCs w:val="28"/>
        </w:rPr>
        <w:t>гу, делают движения в соответствии с текстом песни</w:t>
      </w:r>
      <w:r w:rsidRPr="00FC34AB">
        <w:rPr>
          <w:sz w:val="28"/>
          <w:szCs w:val="28"/>
        </w:rPr>
        <w:t>.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Воспитатель: стоп машина! Ребята случилась беда. У нашего автобуса, спустили шины. Что делать? </w:t>
      </w:r>
      <w:r w:rsidR="005441A0" w:rsidRPr="00FC34AB">
        <w:rPr>
          <w:sz w:val="28"/>
          <w:szCs w:val="28"/>
        </w:rPr>
        <w:t>(</w:t>
      </w:r>
      <w:r w:rsidRPr="00FC34AB">
        <w:rPr>
          <w:sz w:val="28"/>
          <w:szCs w:val="28"/>
        </w:rPr>
        <w:t>поменять колеса, надуть шины)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Воспитатель: ребята мы сейчас все вместе дружно надуем шины, у нашей машины.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Дети делают упражнение на дыхание « Надуваем шины».</w:t>
      </w:r>
    </w:p>
    <w:p w:rsidR="004C0B2D" w:rsidRPr="00F24C16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24C16">
        <w:rPr>
          <w:sz w:val="28"/>
          <w:szCs w:val="28"/>
        </w:rPr>
        <w:t>Упражнение на дыхание «Надуваем шины».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И.п. основная стойка.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На слова: надуваем – дети сгибают руки в локтях - вверх, делают глубокий вдох через нос;</w:t>
      </w:r>
    </w:p>
    <w:p w:rsidR="004C0B2D" w:rsidRPr="00FC34AB" w:rsidRDefault="004C0B2D" w:rsidP="008D31DF">
      <w:pPr>
        <w:tabs>
          <w:tab w:val="left" w:pos="100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          </w:t>
      </w:r>
      <w:r w:rsidRPr="00FC34AB">
        <w:rPr>
          <w:sz w:val="28"/>
          <w:szCs w:val="28"/>
        </w:rPr>
        <w:tab/>
        <w:t>шин</w:t>
      </w:r>
      <w:r w:rsidR="005441A0" w:rsidRPr="00FC34AB">
        <w:rPr>
          <w:sz w:val="28"/>
          <w:szCs w:val="28"/>
        </w:rPr>
        <w:t>ы -</w:t>
      </w:r>
      <w:r w:rsidRPr="00FC34AB">
        <w:rPr>
          <w:sz w:val="28"/>
          <w:szCs w:val="28"/>
        </w:rPr>
        <w:t xml:space="preserve"> опускают руки вниз, делают выдох через рот, проговаривают протяжно «</w:t>
      </w:r>
      <w:proofErr w:type="spellStart"/>
      <w:r w:rsidRPr="00FC34AB">
        <w:rPr>
          <w:sz w:val="28"/>
          <w:szCs w:val="28"/>
        </w:rPr>
        <w:t>ш-ш-шины</w:t>
      </w:r>
      <w:proofErr w:type="spellEnd"/>
      <w:r w:rsidRPr="00FC34AB">
        <w:rPr>
          <w:sz w:val="28"/>
          <w:szCs w:val="28"/>
        </w:rPr>
        <w:t>»;</w:t>
      </w:r>
    </w:p>
    <w:p w:rsidR="004C0B2D" w:rsidRPr="00FC34AB" w:rsidRDefault="004C0B2D" w:rsidP="008D31DF">
      <w:pPr>
        <w:tabs>
          <w:tab w:val="left" w:pos="376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                 </w:t>
      </w:r>
      <w:r w:rsidR="005441A0" w:rsidRPr="00FC34AB">
        <w:rPr>
          <w:sz w:val="28"/>
          <w:szCs w:val="28"/>
        </w:rPr>
        <w:t>у -</w:t>
      </w:r>
      <w:r w:rsidRPr="00FC34AB">
        <w:rPr>
          <w:sz w:val="28"/>
          <w:szCs w:val="28"/>
        </w:rPr>
        <w:t xml:space="preserve"> дети сгибают руки в локтях - вверх, делают глубокий вдох через нос;</w:t>
      </w:r>
    </w:p>
    <w:p w:rsidR="004C0B2D" w:rsidRPr="00FC34AB" w:rsidRDefault="004C0B2D" w:rsidP="008D31DF">
      <w:pPr>
        <w:tabs>
          <w:tab w:val="left" w:pos="100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                машины - опускают руки вниз, делают выдох через рот, проговаривают протяжно «</w:t>
      </w:r>
      <w:proofErr w:type="spellStart"/>
      <w:r w:rsidRPr="00FC34AB">
        <w:rPr>
          <w:sz w:val="28"/>
          <w:szCs w:val="28"/>
        </w:rPr>
        <w:t>Маш-ш-шины</w:t>
      </w:r>
      <w:proofErr w:type="spellEnd"/>
      <w:r w:rsidRPr="00FC34AB">
        <w:rPr>
          <w:sz w:val="28"/>
          <w:szCs w:val="28"/>
        </w:rPr>
        <w:t>.</w:t>
      </w:r>
    </w:p>
    <w:p w:rsidR="00A43B9F" w:rsidRPr="00FC34AB" w:rsidRDefault="00A43B9F" w:rsidP="008D31DF">
      <w:pPr>
        <w:tabs>
          <w:tab w:val="left" w:pos="1005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Воспитатель: наш автобус готов продолжать свой путь.</w:t>
      </w:r>
    </w:p>
    <w:p w:rsidR="00A43B9F" w:rsidRPr="00FC34AB" w:rsidRDefault="00F825B9" w:rsidP="00F825B9">
      <w:pPr>
        <w:jc w:val="center"/>
        <w:rPr>
          <w:sz w:val="28"/>
          <w:szCs w:val="28"/>
        </w:rPr>
      </w:pPr>
      <w:r w:rsidRPr="00FC34AB">
        <w:rPr>
          <w:sz w:val="28"/>
          <w:szCs w:val="28"/>
        </w:rPr>
        <w:t>Дети под музыку идут по кру</w:t>
      </w:r>
      <w:r>
        <w:rPr>
          <w:sz w:val="28"/>
          <w:szCs w:val="28"/>
        </w:rPr>
        <w:t>гу, делают движения в соответствии с текстом песни.</w:t>
      </w:r>
    </w:p>
    <w:p w:rsidR="00625B0C" w:rsidRPr="00FC34AB" w:rsidRDefault="00A43B9F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Воспитатель: стоп машина! Вот </w:t>
      </w:r>
      <w:r w:rsidR="005A2E22" w:rsidRPr="00FC34AB">
        <w:rPr>
          <w:sz w:val="28"/>
          <w:szCs w:val="28"/>
        </w:rPr>
        <w:t xml:space="preserve">мы с вами и добрались до леса, </w:t>
      </w:r>
      <w:proofErr w:type="gramStart"/>
      <w:r w:rsidR="005A2E22" w:rsidRPr="00FC34AB">
        <w:rPr>
          <w:sz w:val="28"/>
          <w:szCs w:val="28"/>
        </w:rPr>
        <w:t>посмотрите</w:t>
      </w:r>
      <w:proofErr w:type="gramEnd"/>
      <w:r w:rsidR="005A2E22" w:rsidRPr="00FC34AB">
        <w:rPr>
          <w:sz w:val="28"/>
          <w:szCs w:val="28"/>
        </w:rPr>
        <w:t xml:space="preserve"> как зайчик обрадовался. Он </w:t>
      </w:r>
      <w:r w:rsidR="005E5FBE" w:rsidRPr="00FC34AB">
        <w:rPr>
          <w:sz w:val="28"/>
          <w:szCs w:val="28"/>
        </w:rPr>
        <w:t>говорит,</w:t>
      </w:r>
      <w:r w:rsidR="005A2E22" w:rsidRPr="00FC34AB">
        <w:rPr>
          <w:sz w:val="28"/>
          <w:szCs w:val="28"/>
        </w:rPr>
        <w:t xml:space="preserve"> что вот на той поляне живут его друзья зайцы. Но </w:t>
      </w:r>
      <w:r w:rsidR="005E5FBE" w:rsidRPr="00FC34AB">
        <w:rPr>
          <w:sz w:val="28"/>
          <w:szCs w:val="28"/>
        </w:rPr>
        <w:t>как,</w:t>
      </w:r>
      <w:r w:rsidR="005A2E22" w:rsidRPr="00FC34AB">
        <w:rPr>
          <w:sz w:val="28"/>
          <w:szCs w:val="28"/>
        </w:rPr>
        <w:t xml:space="preserve"> же нам добраться туда, ведь перед нами </w:t>
      </w:r>
      <w:r w:rsidR="00625B0C" w:rsidRPr="00FC34AB">
        <w:rPr>
          <w:sz w:val="28"/>
          <w:szCs w:val="28"/>
        </w:rPr>
        <w:t>два ручья. Они одинаковые по ширине? (нет). Давайте попробуем через первый ручей перепрыгнуть.</w:t>
      </w:r>
    </w:p>
    <w:p w:rsidR="004A3DB4" w:rsidRPr="00FC34AB" w:rsidRDefault="00625B0C" w:rsidP="008D31DF">
      <w:pPr>
        <w:tabs>
          <w:tab w:val="left" w:pos="3300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Дети перепрыгивают через две параллельные линии.</w:t>
      </w:r>
    </w:p>
    <w:p w:rsidR="00625B0C" w:rsidRPr="00FC34AB" w:rsidRDefault="00625B0C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>Воспитатель:  молодцы у всех получилось. Ни кто ноги не замочил</w:t>
      </w:r>
      <w:r w:rsidR="002A4798" w:rsidRPr="00FC34AB">
        <w:rPr>
          <w:sz w:val="28"/>
          <w:szCs w:val="28"/>
        </w:rPr>
        <w:t>? (</w:t>
      </w:r>
      <w:r w:rsidRPr="00FC34AB">
        <w:rPr>
          <w:sz w:val="28"/>
          <w:szCs w:val="28"/>
        </w:rPr>
        <w:t>нет). Какой по ширине ручеек</w:t>
      </w:r>
      <w:r w:rsidR="002A4798" w:rsidRPr="00FC34AB">
        <w:rPr>
          <w:sz w:val="28"/>
          <w:szCs w:val="28"/>
        </w:rPr>
        <w:t>? (</w:t>
      </w:r>
      <w:r w:rsidRPr="00FC34AB">
        <w:rPr>
          <w:sz w:val="28"/>
          <w:szCs w:val="28"/>
        </w:rPr>
        <w:t>узкий). А через этот ручеек мы сможем перепрыгнуть</w:t>
      </w:r>
      <w:r w:rsidR="002A4798" w:rsidRPr="00FC34AB">
        <w:rPr>
          <w:sz w:val="28"/>
          <w:szCs w:val="28"/>
        </w:rPr>
        <w:t>? (</w:t>
      </w:r>
      <w:r w:rsidRPr="00FC34AB">
        <w:rPr>
          <w:sz w:val="28"/>
          <w:szCs w:val="28"/>
        </w:rPr>
        <w:t>нет). Почему</w:t>
      </w:r>
      <w:r w:rsidR="002A4798" w:rsidRPr="00FC34AB">
        <w:rPr>
          <w:sz w:val="28"/>
          <w:szCs w:val="28"/>
        </w:rPr>
        <w:t>? (</w:t>
      </w:r>
      <w:r w:rsidRPr="00FC34AB">
        <w:rPr>
          <w:sz w:val="28"/>
          <w:szCs w:val="28"/>
        </w:rPr>
        <w:t>потому-то он ши</w:t>
      </w:r>
      <w:r w:rsidR="002A4798" w:rsidRPr="00FC34AB">
        <w:rPr>
          <w:sz w:val="28"/>
          <w:szCs w:val="28"/>
        </w:rPr>
        <w:t>рокий). И что же нам делать? … Я</w:t>
      </w:r>
      <w:r w:rsidRPr="00FC34AB">
        <w:rPr>
          <w:sz w:val="28"/>
          <w:szCs w:val="28"/>
        </w:rPr>
        <w:t xml:space="preserve"> придумала нужно найти  доску</w:t>
      </w:r>
      <w:r w:rsidR="00915393" w:rsidRPr="00FC34AB">
        <w:rPr>
          <w:sz w:val="28"/>
          <w:szCs w:val="28"/>
        </w:rPr>
        <w:t xml:space="preserve"> и сд</w:t>
      </w:r>
      <w:r w:rsidR="002A4798" w:rsidRPr="00FC34AB">
        <w:rPr>
          <w:sz w:val="28"/>
          <w:szCs w:val="28"/>
        </w:rPr>
        <w:t xml:space="preserve">елать из нее мостик. Посмотрите </w:t>
      </w:r>
      <w:r w:rsidR="002A4798" w:rsidRPr="00FC34AB">
        <w:rPr>
          <w:sz w:val="28"/>
          <w:szCs w:val="28"/>
        </w:rPr>
        <w:lastRenderedPageBreak/>
        <w:t>сколько здесь много досок.  Какую же</w:t>
      </w:r>
      <w:r w:rsidRPr="00FC34AB">
        <w:rPr>
          <w:sz w:val="28"/>
          <w:szCs w:val="28"/>
        </w:rPr>
        <w:t xml:space="preserve">  </w:t>
      </w:r>
      <w:r w:rsidR="002A4798" w:rsidRPr="00FC34AB">
        <w:rPr>
          <w:sz w:val="28"/>
          <w:szCs w:val="28"/>
        </w:rPr>
        <w:t>взять? Ребята помогите мне выбрать нужную доску. Какую по длине нужно взять доску длинную или короткую.</w:t>
      </w:r>
    </w:p>
    <w:p w:rsidR="002A4798" w:rsidRPr="00FC34AB" w:rsidRDefault="002A4798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                       Дети </w:t>
      </w:r>
      <w:r w:rsidR="00395293">
        <w:rPr>
          <w:sz w:val="28"/>
          <w:szCs w:val="28"/>
        </w:rPr>
        <w:t>берут дощечки и, пользу</w:t>
      </w:r>
      <w:r w:rsidRPr="00FC34AB">
        <w:rPr>
          <w:sz w:val="28"/>
          <w:szCs w:val="28"/>
        </w:rPr>
        <w:t>я</w:t>
      </w:r>
      <w:r w:rsidR="00395293">
        <w:rPr>
          <w:sz w:val="28"/>
          <w:szCs w:val="28"/>
        </w:rPr>
        <w:t>сь</w:t>
      </w:r>
      <w:r w:rsidRPr="00FC34AB">
        <w:rPr>
          <w:sz w:val="28"/>
          <w:szCs w:val="28"/>
        </w:rPr>
        <w:t xml:space="preserve"> приемом </w:t>
      </w:r>
      <w:r w:rsidR="00F841FE">
        <w:rPr>
          <w:sz w:val="28"/>
          <w:szCs w:val="28"/>
        </w:rPr>
        <w:t>приложения</w:t>
      </w:r>
      <w:r w:rsidR="00395293" w:rsidRPr="00FC34AB">
        <w:rPr>
          <w:sz w:val="28"/>
          <w:szCs w:val="28"/>
        </w:rPr>
        <w:t>,</w:t>
      </w:r>
      <w:r w:rsidRPr="00FC34AB">
        <w:rPr>
          <w:sz w:val="28"/>
          <w:szCs w:val="28"/>
        </w:rPr>
        <w:t xml:space="preserve"> выбирают самую длинную доску.</w:t>
      </w:r>
    </w:p>
    <w:p w:rsidR="002A4798" w:rsidRPr="00FC34AB" w:rsidRDefault="002A4798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Воспитатель: вот мы и переправились на полянку. Зайчик </w:t>
      </w:r>
      <w:r w:rsidR="00FC34AB" w:rsidRPr="00FC34AB">
        <w:rPr>
          <w:sz w:val="28"/>
          <w:szCs w:val="28"/>
        </w:rPr>
        <w:t>благодарит вас, и просит вас заглянуть под  кустик.</w:t>
      </w:r>
    </w:p>
    <w:p w:rsidR="00FC34AB" w:rsidRPr="00FC34AB" w:rsidRDefault="00FC34AB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 xml:space="preserve">                         Дети смотрят за кустик и находят там угощение.</w:t>
      </w:r>
    </w:p>
    <w:p w:rsidR="00FC34AB" w:rsidRPr="00FC34AB" w:rsidRDefault="00FC34AB" w:rsidP="008D31DF">
      <w:pPr>
        <w:jc w:val="both"/>
        <w:rPr>
          <w:sz w:val="28"/>
          <w:szCs w:val="28"/>
        </w:rPr>
      </w:pPr>
      <w:r w:rsidRPr="00FC34AB">
        <w:rPr>
          <w:sz w:val="28"/>
          <w:szCs w:val="28"/>
        </w:rPr>
        <w:t>Воспитатель: а теперь нам ребята пора возвращаться, автобус ждет.</w:t>
      </w:r>
    </w:p>
    <w:p w:rsidR="002A4798" w:rsidRPr="00FC34AB" w:rsidRDefault="00FC34AB" w:rsidP="00F825B9">
      <w:pPr>
        <w:jc w:val="center"/>
        <w:rPr>
          <w:sz w:val="28"/>
          <w:szCs w:val="28"/>
        </w:rPr>
      </w:pPr>
      <w:r w:rsidRPr="00FC34AB">
        <w:rPr>
          <w:sz w:val="28"/>
          <w:szCs w:val="28"/>
        </w:rPr>
        <w:t>Дети под музыку идут по кругу.</w:t>
      </w:r>
    </w:p>
    <w:p w:rsidR="00C7224D" w:rsidRDefault="00C7224D" w:rsidP="008D31DF">
      <w:pPr>
        <w:tabs>
          <w:tab w:val="left" w:pos="3300"/>
        </w:tabs>
        <w:jc w:val="both"/>
        <w:rPr>
          <w:b/>
          <w:sz w:val="28"/>
          <w:szCs w:val="28"/>
        </w:rPr>
      </w:pPr>
    </w:p>
    <w:p w:rsidR="00C7224D" w:rsidRPr="00C7224D" w:rsidRDefault="00C7224D" w:rsidP="008D31DF">
      <w:pPr>
        <w:tabs>
          <w:tab w:val="left" w:pos="3300"/>
        </w:tabs>
        <w:jc w:val="both"/>
        <w:rPr>
          <w:b/>
          <w:sz w:val="28"/>
          <w:szCs w:val="28"/>
        </w:rPr>
      </w:pPr>
      <w:r w:rsidRPr="00C7224D">
        <w:rPr>
          <w:b/>
          <w:sz w:val="28"/>
          <w:szCs w:val="28"/>
          <w:lang w:val="en-US"/>
        </w:rPr>
        <w:t>III</w:t>
      </w:r>
      <w:r w:rsidRPr="00C7224D">
        <w:rPr>
          <w:b/>
          <w:sz w:val="28"/>
          <w:szCs w:val="28"/>
        </w:rPr>
        <w:t>. Заключительная</w:t>
      </w:r>
    </w:p>
    <w:p w:rsidR="00625B0C" w:rsidRPr="00FC34AB" w:rsidRDefault="00FC34AB" w:rsidP="008D31DF">
      <w:pPr>
        <w:tabs>
          <w:tab w:val="left" w:pos="3300"/>
        </w:tabs>
        <w:jc w:val="both"/>
        <w:rPr>
          <w:sz w:val="28"/>
          <w:szCs w:val="28"/>
        </w:rPr>
      </w:pPr>
      <w:r w:rsidRPr="00FC34AB">
        <w:rPr>
          <w:sz w:val="28"/>
          <w:szCs w:val="28"/>
        </w:rPr>
        <w:t>Ребята кому мы сегодня помогли? На каком транспорте мы ехали? Какой формы колеса? Какой формы окна?</w:t>
      </w:r>
      <w:r w:rsidR="00395293">
        <w:rPr>
          <w:sz w:val="28"/>
          <w:szCs w:val="28"/>
        </w:rPr>
        <w:t xml:space="preserve"> А что мы еще делали? Какие по ширине были ручейки? Какие по длине были дощечки? Вам понравилось наше путешествие?</w:t>
      </w:r>
    </w:p>
    <w:sectPr w:rsidR="00625B0C" w:rsidRPr="00FC34AB" w:rsidSect="00F0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83" w:rsidRDefault="00271383" w:rsidP="002A4798">
      <w:r>
        <w:separator/>
      </w:r>
    </w:p>
  </w:endnote>
  <w:endnote w:type="continuationSeparator" w:id="1">
    <w:p w:rsidR="00271383" w:rsidRDefault="00271383" w:rsidP="002A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83" w:rsidRDefault="00271383" w:rsidP="002A4798">
      <w:r>
        <w:separator/>
      </w:r>
    </w:p>
  </w:footnote>
  <w:footnote w:type="continuationSeparator" w:id="1">
    <w:p w:rsidR="00271383" w:rsidRDefault="00271383" w:rsidP="002A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D23"/>
    <w:multiLevelType w:val="hybridMultilevel"/>
    <w:tmpl w:val="8EDE50B2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BF62FD2"/>
    <w:multiLevelType w:val="multilevel"/>
    <w:tmpl w:val="5A4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5F93"/>
    <w:multiLevelType w:val="multilevel"/>
    <w:tmpl w:val="5A40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B2090"/>
    <w:multiLevelType w:val="hybridMultilevel"/>
    <w:tmpl w:val="CE8EC6FC"/>
    <w:lvl w:ilvl="0" w:tplc="989E58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4AC"/>
    <w:rsid w:val="00045BD6"/>
    <w:rsid w:val="0018672A"/>
    <w:rsid w:val="001869D9"/>
    <w:rsid w:val="00197071"/>
    <w:rsid w:val="001A7F6F"/>
    <w:rsid w:val="00271383"/>
    <w:rsid w:val="002A4798"/>
    <w:rsid w:val="00395293"/>
    <w:rsid w:val="003B1A37"/>
    <w:rsid w:val="00434DCE"/>
    <w:rsid w:val="004A3DB4"/>
    <w:rsid w:val="004C0B2D"/>
    <w:rsid w:val="005115A3"/>
    <w:rsid w:val="00513B58"/>
    <w:rsid w:val="005441A0"/>
    <w:rsid w:val="005A2E22"/>
    <w:rsid w:val="005A6195"/>
    <w:rsid w:val="005E5E90"/>
    <w:rsid w:val="005E5FBE"/>
    <w:rsid w:val="00625B0C"/>
    <w:rsid w:val="006D44C1"/>
    <w:rsid w:val="006F2356"/>
    <w:rsid w:val="00742E0C"/>
    <w:rsid w:val="00846292"/>
    <w:rsid w:val="008D31DF"/>
    <w:rsid w:val="00915393"/>
    <w:rsid w:val="00970FD3"/>
    <w:rsid w:val="009C4588"/>
    <w:rsid w:val="00A079BB"/>
    <w:rsid w:val="00A114AC"/>
    <w:rsid w:val="00A40D45"/>
    <w:rsid w:val="00A43B9F"/>
    <w:rsid w:val="00A755C0"/>
    <w:rsid w:val="00C6283F"/>
    <w:rsid w:val="00C7224D"/>
    <w:rsid w:val="00E50B3A"/>
    <w:rsid w:val="00F00EA1"/>
    <w:rsid w:val="00F24C16"/>
    <w:rsid w:val="00F663CE"/>
    <w:rsid w:val="00F825B9"/>
    <w:rsid w:val="00F841FE"/>
    <w:rsid w:val="00FC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A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4A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4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47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5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2013-03-24T12:42:00Z</dcterms:created>
  <dcterms:modified xsi:type="dcterms:W3CDTF">2013-04-03T21:57:00Z</dcterms:modified>
</cp:coreProperties>
</file>