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AE" w:rsidRDefault="002D5DB7" w:rsidP="002D5DB7">
      <w:pPr>
        <w:pStyle w:val="10"/>
        <w:keepNext/>
        <w:keepLines/>
        <w:shd w:val="clear" w:color="auto" w:fill="auto"/>
        <w:ind w:left="20" w:right="-76"/>
        <w:jc w:val="center"/>
      </w:pPr>
      <w:bookmarkStart w:id="0" w:name="bookmark0"/>
      <w:r>
        <w:t>Ге</w:t>
      </w:r>
      <w:r w:rsidR="00737ED8">
        <w:t xml:space="preserve">ометрические </w:t>
      </w:r>
      <w:bookmarkEnd w:id="0"/>
      <w:r>
        <w:t>игры</w:t>
      </w:r>
    </w:p>
    <w:p w:rsidR="000F69AE" w:rsidRDefault="002D5DB7" w:rsidP="002D5DB7">
      <w:pPr>
        <w:pStyle w:val="11"/>
        <w:shd w:val="clear" w:color="auto" w:fill="auto"/>
        <w:ind w:left="20"/>
        <w:jc w:val="center"/>
        <w:rPr>
          <w:rStyle w:val="14pt"/>
          <w:i/>
        </w:rPr>
      </w:pPr>
      <w:r w:rsidRPr="002D5DB7">
        <w:rPr>
          <w:rStyle w:val="14pt"/>
          <w:i/>
        </w:rPr>
        <w:t>(</w:t>
      </w:r>
      <w:r w:rsidR="00737ED8" w:rsidRPr="002D5DB7">
        <w:rPr>
          <w:rStyle w:val="14pt"/>
          <w:i/>
        </w:rPr>
        <w:t>ИЗ ОПЫТА РАБОТЫ</w:t>
      </w:r>
      <w:r w:rsidRPr="002D5DB7">
        <w:rPr>
          <w:rStyle w:val="14pt"/>
          <w:i/>
        </w:rPr>
        <w:t>)</w:t>
      </w:r>
    </w:p>
    <w:p w:rsidR="002D5DB7" w:rsidRPr="002D5DB7" w:rsidRDefault="002D5DB7" w:rsidP="002D5DB7">
      <w:pPr>
        <w:pStyle w:val="11"/>
        <w:shd w:val="clear" w:color="auto" w:fill="auto"/>
        <w:ind w:left="20"/>
        <w:jc w:val="center"/>
        <w:rPr>
          <w:i/>
        </w:rPr>
      </w:pPr>
    </w:p>
    <w:p w:rsidR="000F69AE" w:rsidRPr="002D5DB7" w:rsidRDefault="002D5DB7" w:rsidP="002D5DB7">
      <w:pPr>
        <w:pStyle w:val="11"/>
        <w:shd w:val="clear" w:color="auto" w:fill="auto"/>
        <w:ind w:right="20"/>
        <w:rPr>
          <w:sz w:val="24"/>
          <w:szCs w:val="24"/>
        </w:rPr>
      </w:pPr>
      <w:r w:rsidRPr="002D5DB7">
        <w:rPr>
          <w:rStyle w:val="SegoeUI13pt"/>
          <w:rFonts w:ascii="Times New Roman" w:hAnsi="Times New Roman" w:cs="Times New Roman"/>
          <w:bCs/>
          <w:i w:val="0"/>
          <w:sz w:val="24"/>
          <w:szCs w:val="24"/>
        </w:rPr>
        <w:t>Я</w:t>
      </w:r>
      <w:r w:rsidRPr="002D5DB7">
        <w:rPr>
          <w:rStyle w:val="SegoeUI13pt"/>
          <w:rFonts w:ascii="Times New Roman" w:hAnsi="Times New Roman" w:cs="Times New Roman"/>
          <w:bCs/>
          <w:sz w:val="24"/>
          <w:szCs w:val="24"/>
        </w:rPr>
        <w:t xml:space="preserve"> </w:t>
      </w:r>
      <w:r w:rsidR="00737ED8" w:rsidRPr="002D5DB7">
        <w:rPr>
          <w:rStyle w:val="14pt"/>
          <w:sz w:val="24"/>
          <w:szCs w:val="24"/>
        </w:rPr>
        <w:t>и</w:t>
      </w:r>
      <w:r w:rsidR="00737ED8" w:rsidRPr="002D5DB7">
        <w:rPr>
          <w:rStyle w:val="14pt"/>
          <w:sz w:val="24"/>
          <w:szCs w:val="24"/>
        </w:rPr>
        <w:t>спользую</w:t>
      </w:r>
      <w:r w:rsidR="00737ED8" w:rsidRPr="002D5DB7">
        <w:rPr>
          <w:rStyle w:val="14pt"/>
          <w:sz w:val="24"/>
          <w:szCs w:val="24"/>
        </w:rPr>
        <w:t xml:space="preserve"> геометрические игры в работе с детьми разного возраста, даже 3 лет. Вы, возможно, удивитесь: какие геометрические игры в 3 года! Тем не </w:t>
      </w:r>
      <w:proofErr w:type="gramStart"/>
      <w:r w:rsidR="00737ED8" w:rsidRPr="002D5DB7">
        <w:rPr>
          <w:rStyle w:val="14pt"/>
          <w:sz w:val="24"/>
          <w:szCs w:val="24"/>
        </w:rPr>
        <w:t>менее</w:t>
      </w:r>
      <w:proofErr w:type="gramEnd"/>
      <w:r w:rsidR="00737ED8" w:rsidRPr="002D5DB7">
        <w:rPr>
          <w:rStyle w:val="14pt"/>
          <w:sz w:val="24"/>
          <w:szCs w:val="24"/>
        </w:rPr>
        <w:t xml:space="preserve"> последние исследования показывают: именно в этом возрасте детей можно и даже нужно начинать знакомить с</w:t>
      </w:r>
      <w:r w:rsidR="00737ED8" w:rsidRPr="002D5DB7">
        <w:rPr>
          <w:rStyle w:val="14pt"/>
          <w:sz w:val="24"/>
          <w:szCs w:val="24"/>
        </w:rPr>
        <w:t xml:space="preserve"> основными геометрическими фигурами - кругом, квадратом, треугольником. И такие знания малыши получают на занятиях по математике и ознакомлению с окружающим, а я их закрепляю на занятиях ручным трудом - дети играют в игры, такие как мозаика «Кружок», мозаи</w:t>
      </w:r>
      <w:r w:rsidR="00737ED8" w:rsidRPr="002D5DB7">
        <w:rPr>
          <w:rStyle w:val="14pt"/>
          <w:sz w:val="24"/>
          <w:szCs w:val="24"/>
        </w:rPr>
        <w:t>ка «Овал» и «Геометрическая мозаика», а затем выполняют задания на бумаге с помощью ножниц, клея и кисти. Такая работа развивает наглядное мышление, воображение, фантазию и активизирует творческие способности. На занятиях дети учатся сосредотачиваться, кон</w:t>
      </w:r>
      <w:r w:rsidR="00737ED8" w:rsidRPr="002D5DB7">
        <w:rPr>
          <w:rStyle w:val="14pt"/>
          <w:sz w:val="24"/>
          <w:szCs w:val="24"/>
        </w:rPr>
        <w:t>тролировать собственные действия, ориентироваться на листе бумаги, закрепляют знания цвета, получают положительные эмоции.</w:t>
      </w:r>
    </w:p>
    <w:p w:rsidR="000F69AE" w:rsidRPr="002D5DB7" w:rsidRDefault="00737ED8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 xml:space="preserve">Малыши 3 лет выкладывают и наклеивают готовые фигуры по образцу, а дошкольники постарше могут вырезать эти фигуры самостоятельно или </w:t>
      </w:r>
      <w:r w:rsidRPr="002D5DB7">
        <w:rPr>
          <w:rStyle w:val="14pt"/>
          <w:sz w:val="24"/>
          <w:szCs w:val="24"/>
        </w:rPr>
        <w:t>с использованием шаблонов, закрепляя навыки складывания фигур пополам, разрезания и вырезания ножницами.</w:t>
      </w:r>
    </w:p>
    <w:p w:rsidR="000F69AE" w:rsidRPr="002D5DB7" w:rsidRDefault="00737ED8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Такие игры и задания можно использовать не только на занятиях, но и в ходе развлечений. А как чудесно в тихий зимний вечер в группе, где остался один м</w:t>
      </w:r>
      <w:r w:rsidRPr="002D5DB7">
        <w:rPr>
          <w:rStyle w:val="14pt"/>
          <w:sz w:val="24"/>
          <w:szCs w:val="24"/>
        </w:rPr>
        <w:t>алыш, поиграть с ним! Вы перестаете быть для него воспитателем - вы становитесь интересным партнером по игре. Совместная работа сблизит вас, облегчит решение многих проблем общения.</w:t>
      </w:r>
    </w:p>
    <w:p w:rsidR="000F69AE" w:rsidRPr="002D5DB7" w:rsidRDefault="00737ED8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Для мозаики «Кружок» необходимы следующие детали из плотного цветного карт</w:t>
      </w:r>
      <w:r w:rsidRPr="002D5DB7">
        <w:rPr>
          <w:rStyle w:val="14pt"/>
          <w:sz w:val="24"/>
          <w:szCs w:val="24"/>
        </w:rPr>
        <w:t>она: большой полукруг диаметром 50 мм (красный - 1 шт., желтый - 4 шт.); маленький полукруг диаметром 30 мм (желтый - 2 шт., красный - 8 шт.); большой круг диаметром 50 мм (желтый, белый, красный, зеленый - по 1 шт.); средний круг диаметром 40 мм (зеленый,</w:t>
      </w:r>
      <w:r w:rsidRPr="002D5DB7">
        <w:rPr>
          <w:rStyle w:val="14pt"/>
          <w:sz w:val="24"/>
          <w:szCs w:val="24"/>
        </w:rPr>
        <w:t xml:space="preserve"> красный, белый - по 1 шт.); </w:t>
      </w:r>
      <w:proofErr w:type="gramStart"/>
      <w:r w:rsidRPr="002D5DB7">
        <w:rPr>
          <w:rStyle w:val="14pt"/>
          <w:sz w:val="24"/>
          <w:szCs w:val="24"/>
        </w:rPr>
        <w:t>маленький круг диаметром 30 мм (зеленый - 5 шт., красный - 2 шт., белый - 3 шт.); полоска длиной 45 мм (зеленая - 8 шт., белая - 2 шт.).</w:t>
      </w:r>
      <w:proofErr w:type="gramEnd"/>
    </w:p>
    <w:p w:rsidR="000F69AE" w:rsidRPr="002D5DB7" w:rsidRDefault="00737ED8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Для детей 3 лет изготавливаются образцы, соответствующие размерам деталей мозаики. Ребенок</w:t>
      </w:r>
      <w:r w:rsidRPr="002D5DB7">
        <w:rPr>
          <w:rStyle w:val="14pt"/>
          <w:sz w:val="24"/>
          <w:szCs w:val="24"/>
        </w:rPr>
        <w:t xml:space="preserve"> первоначально выкладывает изображение непосредственно на образце, выбирая деталь с учетом цвета и размера. Если он справляется с заданием, можно предложить ему </w:t>
      </w:r>
      <w:r w:rsidRPr="002D5DB7">
        <w:rPr>
          <w:rStyle w:val="14pt"/>
          <w:sz w:val="24"/>
          <w:szCs w:val="24"/>
        </w:rPr>
        <w:lastRenderedPageBreak/>
        <w:t>выкладывать изображение на листе бумаги или на столе.</w:t>
      </w:r>
    </w:p>
    <w:p w:rsidR="000F69AE" w:rsidRPr="002D5DB7" w:rsidRDefault="00737ED8">
      <w:pPr>
        <w:pStyle w:val="11"/>
        <w:shd w:val="clear" w:color="auto" w:fill="auto"/>
        <w:ind w:left="20" w:right="2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И вы сами можете выполнить те же задания,</w:t>
      </w:r>
      <w:r w:rsidRPr="002D5DB7">
        <w:rPr>
          <w:rStyle w:val="14pt"/>
          <w:sz w:val="24"/>
          <w:szCs w:val="24"/>
        </w:rPr>
        <w:t xml:space="preserve"> но намеренно допуская при этом ошибки. Пусть ребенок вас поправит: такой подход поможет формированию самостоятельного мышления, уверенности в себе. Обязательно хвалите ребенка за успешно выполненные задания. Детям старшего дошкольного возраста предлагаетс</w:t>
      </w:r>
      <w:r w:rsidRPr="002D5DB7">
        <w:rPr>
          <w:rStyle w:val="14pt"/>
          <w:sz w:val="24"/>
          <w:szCs w:val="24"/>
        </w:rPr>
        <w:t>я вырезать по образцу нужные детали, разложить их на листе бумаги, а затем приклеить.</w:t>
      </w:r>
    </w:p>
    <w:p w:rsidR="000F69AE" w:rsidRPr="002D5DB7" w:rsidRDefault="00737ED8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Для мозаики «Овал» необходимо изготовить следующие детали:</w:t>
      </w:r>
      <w:r w:rsidRPr="002D5DB7">
        <w:rPr>
          <w:rStyle w:val="14pt"/>
          <w:sz w:val="24"/>
          <w:szCs w:val="24"/>
        </w:rPr>
        <w:t xml:space="preserve"> большой овал (желтый, красный, оранжевый, белый, коричневый - по 1 шт.); маленький овал (красный, белый, желтый, зеленый - по 2 шт.); удлиненный овал (коричневый - 6 шт., белый - 4 шт., зеленый -3 шт., желтый - 3 шт., красный - 2 шт.); круг (желтый, красн</w:t>
      </w:r>
      <w:r w:rsidRPr="002D5DB7">
        <w:rPr>
          <w:rStyle w:val="14pt"/>
          <w:sz w:val="24"/>
          <w:szCs w:val="24"/>
        </w:rPr>
        <w:t xml:space="preserve">ый, оранжевый, белый, коричневый - по 1 шт.); </w:t>
      </w:r>
      <w:proofErr w:type="gramStart"/>
      <w:r w:rsidRPr="002D5DB7">
        <w:rPr>
          <w:rStyle w:val="14pt"/>
          <w:sz w:val="24"/>
          <w:szCs w:val="24"/>
        </w:rPr>
        <w:t>треугольник (желтый - 1 шт., красный - 2 шт., оранжевый - 2 шт., коричневый - 5 шт.).</w:t>
      </w:r>
      <w:proofErr w:type="gramEnd"/>
    </w:p>
    <w:p w:rsidR="000F69AE" w:rsidRPr="002D5DB7" w:rsidRDefault="002D5DB7">
      <w:pPr>
        <w:pStyle w:val="11"/>
        <w:shd w:val="clear" w:color="auto" w:fill="auto"/>
        <w:ind w:right="20"/>
        <w:rPr>
          <w:sz w:val="24"/>
          <w:szCs w:val="24"/>
        </w:rPr>
      </w:pPr>
      <w:bookmarkStart w:id="1" w:name="_GoBack"/>
      <w:bookmarkEnd w:id="1"/>
      <w:r w:rsidRPr="002D5DB7">
        <w:rPr>
          <w:rStyle w:val="14pt"/>
          <w:sz w:val="24"/>
          <w:szCs w:val="24"/>
        </w:rPr>
        <w:t xml:space="preserve"> </w:t>
      </w:r>
      <w:r w:rsidR="00737ED8" w:rsidRPr="002D5DB7">
        <w:rPr>
          <w:rStyle w:val="14pt"/>
          <w:sz w:val="24"/>
          <w:szCs w:val="24"/>
        </w:rPr>
        <w:t>«Геометрическая мозаика» предназначена для детей старшего дошкольного возраста. Знакомство с ней начинается с повторения геометрических фигур (квадрат, прямоугольник, круг, треугольник). Затем детям предлагают выложить фигуры на образце. Эта моз</w:t>
      </w:r>
      <w:r w:rsidR="00737ED8" w:rsidRPr="002D5DB7">
        <w:rPr>
          <w:rStyle w:val="14pt"/>
          <w:sz w:val="24"/>
          <w:szCs w:val="24"/>
        </w:rPr>
        <w:t xml:space="preserve">аика намного сложнее, чем </w:t>
      </w:r>
      <w:proofErr w:type="gramStart"/>
      <w:r w:rsidR="00737ED8" w:rsidRPr="002D5DB7">
        <w:rPr>
          <w:rStyle w:val="14pt"/>
          <w:sz w:val="24"/>
          <w:szCs w:val="24"/>
        </w:rPr>
        <w:t>предыдущие</w:t>
      </w:r>
      <w:proofErr w:type="gramEnd"/>
      <w:r w:rsidR="00737ED8" w:rsidRPr="002D5DB7">
        <w:rPr>
          <w:rStyle w:val="14pt"/>
          <w:sz w:val="24"/>
          <w:szCs w:val="24"/>
        </w:rPr>
        <w:t>. Ребенок должен не только выбрать нужную по форме и размеру деталь, но и понять, как надо ее повернуть, чтобы она попала в контур (образцы соответствуют размерам деталей мозаики).</w:t>
      </w:r>
    </w:p>
    <w:p w:rsidR="000F69AE" w:rsidRPr="002D5DB7" w:rsidRDefault="00737ED8">
      <w:pPr>
        <w:pStyle w:val="11"/>
        <w:shd w:val="clear" w:color="auto" w:fill="auto"/>
        <w:ind w:right="20"/>
        <w:rPr>
          <w:sz w:val="24"/>
          <w:szCs w:val="24"/>
        </w:rPr>
      </w:pPr>
      <w:proofErr w:type="gramStart"/>
      <w:r w:rsidRPr="002D5DB7">
        <w:rPr>
          <w:rStyle w:val="14pt"/>
          <w:sz w:val="24"/>
          <w:szCs w:val="24"/>
        </w:rPr>
        <w:t>В комплект «Геометрической мозаики» вхо</w:t>
      </w:r>
      <w:r w:rsidRPr="002D5DB7">
        <w:rPr>
          <w:rStyle w:val="14pt"/>
          <w:sz w:val="24"/>
          <w:szCs w:val="24"/>
        </w:rPr>
        <w:t>дят квадрат со стороной 20 мм (по 3 шт. каждого цвета); прямоугольник со сторонами 28 и 20 мм (по 3 шт.); круг диаметром 20 мм (по 3 шт.); полукруг диаметром 20 мм (по 3 шт.); треугольники с катетом 40 мм (по 2 шт.); с катетом 28 мм (по 2 шт.);</w:t>
      </w:r>
      <w:proofErr w:type="gramEnd"/>
      <w:r w:rsidRPr="002D5DB7">
        <w:rPr>
          <w:rStyle w:val="14pt"/>
          <w:sz w:val="24"/>
          <w:szCs w:val="24"/>
        </w:rPr>
        <w:t xml:space="preserve"> с катетом 2</w:t>
      </w:r>
      <w:r w:rsidRPr="002D5DB7">
        <w:rPr>
          <w:rStyle w:val="14pt"/>
          <w:sz w:val="24"/>
          <w:szCs w:val="24"/>
        </w:rPr>
        <w:t xml:space="preserve">0 мм (по 4 шт.); черные палочки (5 шт.). </w:t>
      </w:r>
      <w:proofErr w:type="gramStart"/>
      <w:r w:rsidRPr="002D5DB7">
        <w:rPr>
          <w:rStyle w:val="14pt"/>
          <w:sz w:val="24"/>
          <w:szCs w:val="24"/>
        </w:rPr>
        <w:t>Все фигуры разного цвета - красного, желтого, синего, зеленого, черного, белого, коричневого.</w:t>
      </w:r>
      <w:proofErr w:type="gramEnd"/>
    </w:p>
    <w:p w:rsidR="000F69AE" w:rsidRPr="002D5DB7" w:rsidRDefault="00737ED8">
      <w:pPr>
        <w:pStyle w:val="11"/>
        <w:shd w:val="clear" w:color="auto" w:fill="auto"/>
        <w:ind w:right="20"/>
        <w:jc w:val="left"/>
        <w:rPr>
          <w:sz w:val="24"/>
          <w:szCs w:val="24"/>
        </w:rPr>
      </w:pPr>
      <w:r w:rsidRPr="002D5DB7">
        <w:rPr>
          <w:rStyle w:val="14pt"/>
          <w:sz w:val="24"/>
          <w:szCs w:val="24"/>
        </w:rPr>
        <w:t>Темы образцов, используемых в работе, показаны на рис. 3- Для коллективных работ детям можно предложить придумывать, выкл</w:t>
      </w:r>
      <w:r w:rsidRPr="002D5DB7">
        <w:rPr>
          <w:rStyle w:val="14pt"/>
          <w:sz w:val="24"/>
          <w:szCs w:val="24"/>
        </w:rPr>
        <w:t>адывать и наклеивать различные фигуры по их замыслу. Эти игры я предлагаю не только воспитателям, но и родителям. Это полезно, а главное - интересно и занимательно.</w:t>
      </w:r>
    </w:p>
    <w:sectPr w:rsidR="000F69AE" w:rsidRPr="002D5DB7" w:rsidSect="002D5DB7">
      <w:type w:val="continuous"/>
      <w:pgSz w:w="11909" w:h="16838"/>
      <w:pgMar w:top="709" w:right="1238" w:bottom="993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D8" w:rsidRDefault="00737ED8">
      <w:r>
        <w:separator/>
      </w:r>
    </w:p>
  </w:endnote>
  <w:endnote w:type="continuationSeparator" w:id="0">
    <w:p w:rsidR="00737ED8" w:rsidRDefault="007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D8" w:rsidRDefault="00737ED8"/>
  </w:footnote>
  <w:footnote w:type="continuationSeparator" w:id="0">
    <w:p w:rsidR="00737ED8" w:rsidRDefault="00737E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AE"/>
    <w:rsid w:val="000F69AE"/>
    <w:rsid w:val="002D5DB7"/>
    <w:rsid w:val="007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SegoeUI13pt">
    <w:name w:val="Основной текст + Segoe UI;13 pt;Курсив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21" w:lineRule="exac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SegoeUI13pt">
    <w:name w:val="Основной текст + Segoe UI;13 pt;Курсив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21" w:lineRule="exac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3668</Characters>
  <Application>Microsoft Office Word</Application>
  <DocSecurity>0</DocSecurity>
  <Lines>30</Lines>
  <Paragraphs>8</Paragraphs>
  <ScaleCrop>false</ScaleCrop>
  <Company>Kosmonavt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2013-09-09T23:29:00Z</dcterms:created>
  <dcterms:modified xsi:type="dcterms:W3CDTF">2013-09-09T23:33:00Z</dcterms:modified>
</cp:coreProperties>
</file>