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E0" w:rsidRDefault="00076BE0" w:rsidP="00076BE0">
      <w:pPr>
        <w:shd w:val="clear" w:color="auto" w:fill="F4FCD4"/>
        <w:spacing w:after="150" w:line="336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</w:p>
    <w:p w:rsidR="00076BE0" w:rsidRPr="00076BE0" w:rsidRDefault="00076BE0" w:rsidP="00076BE0">
      <w:pPr>
        <w:shd w:val="clear" w:color="auto" w:fill="F4FCD4"/>
        <w:spacing w:after="150" w:line="336" w:lineRule="auto"/>
        <w:rPr>
          <w:rFonts w:ascii="Arial" w:eastAsia="Times New Roman" w:hAnsi="Arial" w:cs="Arial"/>
          <w:sz w:val="40"/>
          <w:szCs w:val="40"/>
          <w:u w:val="single"/>
          <w:lang w:eastAsia="ru-RU"/>
        </w:rPr>
      </w:pPr>
      <w:r w:rsidRPr="00076BE0">
        <w:rPr>
          <w:rFonts w:ascii="Arial" w:eastAsia="Times New Roman" w:hAnsi="Arial" w:cs="Arial"/>
          <w:sz w:val="40"/>
          <w:szCs w:val="40"/>
          <w:u w:val="single"/>
          <w:lang w:eastAsia="ru-RU"/>
        </w:rPr>
        <w:t>Игры и упражнения на развитие связной речи</w:t>
      </w:r>
    </w:p>
    <w:p w:rsidR="00076BE0" w:rsidRPr="00076BE0" w:rsidRDefault="00076BE0" w:rsidP="00076BE0">
      <w:pPr>
        <w:shd w:val="clear" w:color="auto" w:fill="F4FCD4"/>
        <w:spacing w:after="150" w:line="336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76BE0">
        <w:rPr>
          <w:rFonts w:ascii="Arial" w:eastAsia="Times New Roman" w:hAnsi="Arial" w:cs="Arial"/>
          <w:sz w:val="18"/>
          <w:szCs w:val="18"/>
          <w:lang w:eastAsia="ru-RU"/>
        </w:rPr>
        <w:t>Работа по развитию связной р</w:t>
      </w:r>
      <w:r>
        <w:rPr>
          <w:rFonts w:ascii="Arial" w:eastAsia="Times New Roman" w:hAnsi="Arial" w:cs="Arial"/>
          <w:sz w:val="18"/>
          <w:szCs w:val="18"/>
          <w:lang w:eastAsia="ru-RU"/>
        </w:rPr>
        <w:t>ечи у детей является одной из самой сложной, поэтому без помощи родителей педагогам никак не обойтись</w:t>
      </w:r>
      <w:r w:rsidRPr="00076BE0">
        <w:rPr>
          <w:rFonts w:ascii="Arial" w:eastAsia="Times New Roman" w:hAnsi="Arial" w:cs="Arial"/>
          <w:sz w:val="18"/>
          <w:szCs w:val="18"/>
          <w:lang w:eastAsia="ru-RU"/>
        </w:rPr>
        <w:t>. Она неотделима от остальных задач речевого развития, она связана с обогащением словаря ребенка, работой над смысловой стороной речи, формированием грамматического строя речи, воспитанием звуковой культуры речи. Обучение детей рассказыванию может проводиться в разной форме: составление рассказов-описаний по теме, по картине, по серии картинок, упражнения типа «Закончи сказку по-своему», «Закончи предложение» и т.д.</w:t>
      </w:r>
    </w:p>
    <w:p w:rsidR="00076BE0" w:rsidRPr="00076BE0" w:rsidRDefault="00076BE0" w:rsidP="00076BE0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76BE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Игровое упражнение «Распространи предложение» </w:t>
      </w:r>
    </w:p>
    <w:p w:rsidR="00076BE0" w:rsidRPr="00076BE0" w:rsidRDefault="00076BE0" w:rsidP="00076BE0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76BE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Цель — развитие у детей умения строить данные предложения со словами-предметами, словами-признаками, словами-действиями. </w:t>
      </w:r>
    </w:p>
    <w:p w:rsidR="00076BE0" w:rsidRPr="00076BE0" w:rsidRDefault="00076BE0" w:rsidP="00076BE0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76BE0">
        <w:rPr>
          <w:rFonts w:ascii="Arial" w:eastAsia="Times New Roman" w:hAnsi="Arial" w:cs="Arial"/>
          <w:sz w:val="18"/>
          <w:szCs w:val="18"/>
          <w:lang w:eastAsia="ru-RU"/>
        </w:rPr>
        <w:t>Детям предлагается продолжит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ь и закончить начатое взрослым </w:t>
      </w:r>
      <w:r w:rsidRPr="00076BE0">
        <w:rPr>
          <w:rFonts w:ascii="Arial" w:eastAsia="Times New Roman" w:hAnsi="Arial" w:cs="Arial"/>
          <w:sz w:val="18"/>
          <w:szCs w:val="18"/>
          <w:lang w:eastAsia="ru-RU"/>
        </w:rPr>
        <w:t>предложение, опираясь на наво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дящие вопросы. Например, взрослый </w:t>
      </w:r>
      <w:r w:rsidRPr="00076BE0">
        <w:rPr>
          <w:rFonts w:ascii="Arial" w:eastAsia="Times New Roman" w:hAnsi="Arial" w:cs="Arial"/>
          <w:sz w:val="18"/>
          <w:szCs w:val="18"/>
          <w:lang w:eastAsia="ru-RU"/>
        </w:rPr>
        <w:t xml:space="preserve"> начинает предложение так: «Дети идут ... </w:t>
      </w:r>
      <w:proofErr w:type="gramStart"/>
      <w:r w:rsidRPr="00076BE0">
        <w:rPr>
          <w:rFonts w:ascii="Arial" w:eastAsia="Times New Roman" w:hAnsi="Arial" w:cs="Arial"/>
          <w:sz w:val="18"/>
          <w:szCs w:val="18"/>
          <w:lang w:eastAsia="ru-RU"/>
        </w:rPr>
        <w:t>(Куда?</w:t>
      </w:r>
      <w:proofErr w:type="gramEnd"/>
      <w:r w:rsidRPr="00076BE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 w:rsidRPr="00076BE0">
        <w:rPr>
          <w:rFonts w:ascii="Arial" w:eastAsia="Times New Roman" w:hAnsi="Arial" w:cs="Arial"/>
          <w:sz w:val="18"/>
          <w:szCs w:val="18"/>
          <w:lang w:eastAsia="ru-RU"/>
        </w:rPr>
        <w:t>Зачем?)»</w:t>
      </w:r>
      <w:proofErr w:type="gramEnd"/>
      <w:r w:rsidRPr="00076BE0">
        <w:rPr>
          <w:rFonts w:ascii="Arial" w:eastAsia="Times New Roman" w:hAnsi="Arial" w:cs="Arial"/>
          <w:sz w:val="18"/>
          <w:szCs w:val="18"/>
          <w:lang w:eastAsia="ru-RU"/>
        </w:rPr>
        <w:t xml:space="preserve"> Или более усложненный вариант: «Дети идут в школу, чтобы ...» Этот вариант помимо обогащения грамматического опыта может служить своеобразным тестом, позволяющим выявить тревожность ребенка по отношению к различным жизненным ситуациям.</w:t>
      </w:r>
    </w:p>
    <w:p w:rsidR="00076BE0" w:rsidRPr="00076BE0" w:rsidRDefault="00076BE0" w:rsidP="00076BE0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76BE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Игра «Пойми меня» </w:t>
      </w:r>
    </w:p>
    <w:p w:rsidR="00076BE0" w:rsidRPr="00076BE0" w:rsidRDefault="00076BE0" w:rsidP="00076BE0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76BE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Цель — развитие у детей умения составить короткий рассказ по картинке, используя разные характеристики предмета. </w:t>
      </w:r>
    </w:p>
    <w:p w:rsidR="00076BE0" w:rsidRPr="00076BE0" w:rsidRDefault="00076BE0" w:rsidP="00076BE0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Взрослый </w:t>
      </w:r>
      <w:r w:rsidRPr="00076BE0">
        <w:rPr>
          <w:rFonts w:ascii="Arial" w:eastAsia="Times New Roman" w:hAnsi="Arial" w:cs="Arial"/>
          <w:sz w:val="18"/>
          <w:szCs w:val="18"/>
          <w:lang w:eastAsia="ru-RU"/>
        </w:rPr>
        <w:t>показывает детям красивую коробочку и говорит, что эта коробочка не простая, а волшебная. В ней приготовлены для детей разные подарки. Получить подарок может только тот, кто умеет хранить секреты. Что это значит? (Это значит, не рассказывать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раньше времени). Дальше взрослый</w:t>
      </w:r>
      <w:r w:rsidRPr="00076BE0">
        <w:rPr>
          <w:rFonts w:ascii="Arial" w:eastAsia="Times New Roman" w:hAnsi="Arial" w:cs="Arial"/>
          <w:sz w:val="18"/>
          <w:szCs w:val="18"/>
          <w:lang w:eastAsia="ru-RU"/>
        </w:rPr>
        <w:t xml:space="preserve"> объясняет детям, что когда он подойдет к кому-то, то этот ребенок должен закрыть глаза и, не глядя, вытянуть из коробочки картинку, посмотреть на нее, но никому не показывать и не говорить, что на ней. Это нужно сохранить в секрете. После того, как все дети вытянут себе по одной картинке, логопед спрашивает детей, хочется ли им узнать, кому что досталось? Дети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отвечают, что да. Тогда взрослый </w:t>
      </w:r>
      <w:r w:rsidRPr="00076BE0">
        <w:rPr>
          <w:rFonts w:ascii="Arial" w:eastAsia="Times New Roman" w:hAnsi="Arial" w:cs="Arial"/>
          <w:sz w:val="18"/>
          <w:szCs w:val="18"/>
          <w:lang w:eastAsia="ru-RU"/>
        </w:rPr>
        <w:t xml:space="preserve"> говорит, что показывать подарки нельзя, но про них можно рассказать. Но слово-подарок тож</w:t>
      </w:r>
      <w:r>
        <w:rPr>
          <w:rFonts w:ascii="Arial" w:eastAsia="Times New Roman" w:hAnsi="Arial" w:cs="Arial"/>
          <w:sz w:val="18"/>
          <w:szCs w:val="18"/>
          <w:lang w:eastAsia="ru-RU"/>
        </w:rPr>
        <w:t>е называть нельзя. Потом взрослый</w:t>
      </w:r>
      <w:r w:rsidRPr="00076BE0">
        <w:rPr>
          <w:rFonts w:ascii="Arial" w:eastAsia="Times New Roman" w:hAnsi="Arial" w:cs="Arial"/>
          <w:sz w:val="18"/>
          <w:szCs w:val="18"/>
          <w:lang w:eastAsia="ru-RU"/>
        </w:rPr>
        <w:t xml:space="preserve"> рассказывает про свой подарок, показывая детям, как это нужно делать правильно, а дети у</w:t>
      </w:r>
      <w:r>
        <w:rPr>
          <w:rFonts w:ascii="Arial" w:eastAsia="Times New Roman" w:hAnsi="Arial" w:cs="Arial"/>
          <w:sz w:val="18"/>
          <w:szCs w:val="18"/>
          <w:lang w:eastAsia="ru-RU"/>
        </w:rPr>
        <w:t>гадывают, что досталось взрослому</w:t>
      </w:r>
      <w:r w:rsidRPr="00076BE0">
        <w:rPr>
          <w:rFonts w:ascii="Arial" w:eastAsia="Times New Roman" w:hAnsi="Arial" w:cs="Arial"/>
          <w:sz w:val="18"/>
          <w:szCs w:val="18"/>
          <w:lang w:eastAsia="ru-RU"/>
        </w:rPr>
        <w:t>. После этого дети рассказывают про свои подарки по очереди и, когда подарок угадан, открывают свою картинку. Лучше эту игру проводить сидя на ковре в кругу.</w:t>
      </w:r>
    </w:p>
    <w:p w:rsidR="00076BE0" w:rsidRPr="00076BE0" w:rsidRDefault="00076BE0" w:rsidP="00076BE0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76BE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Игровое упражнение «Если бы...» </w:t>
      </w:r>
    </w:p>
    <w:p w:rsidR="00076BE0" w:rsidRPr="00076BE0" w:rsidRDefault="00076BE0" w:rsidP="00076BE0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76BE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Цель — развитие у детей связной речи, воображения, высших форм мышления — синтеза, прогнозирования, экспериментирования. </w:t>
      </w:r>
    </w:p>
    <w:p w:rsidR="00076BE0" w:rsidRPr="00076BE0" w:rsidRDefault="00076BE0" w:rsidP="00076BE0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Взрослый </w:t>
      </w:r>
      <w:r w:rsidRPr="00076BE0">
        <w:rPr>
          <w:rFonts w:ascii="Arial" w:eastAsia="Times New Roman" w:hAnsi="Arial" w:cs="Arial"/>
          <w:sz w:val="18"/>
          <w:szCs w:val="18"/>
          <w:lang w:eastAsia="ru-RU"/>
        </w:rPr>
        <w:t>предлагает детям пофантазировать на такие темы, как:</w:t>
      </w:r>
    </w:p>
    <w:p w:rsidR="00076BE0" w:rsidRPr="00076BE0" w:rsidRDefault="00076BE0" w:rsidP="00076BE0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76BE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«Если бы я был волшебником, то ...» </w:t>
      </w:r>
    </w:p>
    <w:p w:rsidR="00076BE0" w:rsidRPr="00076BE0" w:rsidRDefault="00076BE0" w:rsidP="00076BE0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76BE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«Если бы я стал невидимым ...» </w:t>
      </w:r>
    </w:p>
    <w:p w:rsidR="00076BE0" w:rsidRPr="00076BE0" w:rsidRDefault="00076BE0" w:rsidP="00076BE0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76BE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«Если весна не наступит никогда ...» </w:t>
      </w:r>
    </w:p>
    <w:p w:rsidR="00076BE0" w:rsidRPr="00076BE0" w:rsidRDefault="00076BE0" w:rsidP="00076BE0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76BE0">
        <w:rPr>
          <w:rFonts w:ascii="Arial" w:eastAsia="Times New Roman" w:hAnsi="Arial" w:cs="Arial"/>
          <w:sz w:val="18"/>
          <w:szCs w:val="18"/>
          <w:lang w:eastAsia="ru-RU"/>
        </w:rPr>
        <w:t>Помимо развивающей направленности, эта игра имеет и диагностическое значение.</w:t>
      </w:r>
    </w:p>
    <w:p w:rsidR="00076BE0" w:rsidRDefault="00076BE0" w:rsidP="00076BE0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076BE0" w:rsidRDefault="00076BE0" w:rsidP="00076BE0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076BE0" w:rsidRPr="00076BE0" w:rsidRDefault="00076BE0" w:rsidP="00076BE0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lastRenderedPageBreak/>
        <w:t>Иг</w:t>
      </w:r>
      <w:r w:rsidRPr="00076BE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ровое упражнение «Закончи сам» </w:t>
      </w:r>
    </w:p>
    <w:p w:rsidR="00076BE0" w:rsidRPr="00076BE0" w:rsidRDefault="00076BE0" w:rsidP="00076BE0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76BE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Цель — развитие у детей воображения, сказочной речи. </w:t>
      </w:r>
    </w:p>
    <w:p w:rsidR="00076BE0" w:rsidRDefault="00076BE0" w:rsidP="00076BE0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Взрослый</w:t>
      </w:r>
      <w:r w:rsidRPr="00076BE0">
        <w:rPr>
          <w:rFonts w:ascii="Arial" w:eastAsia="Times New Roman" w:hAnsi="Arial" w:cs="Arial"/>
          <w:sz w:val="18"/>
          <w:szCs w:val="18"/>
          <w:lang w:eastAsia="ru-RU"/>
        </w:rPr>
        <w:t xml:space="preserve"> рассказывает детям начало сказки или рассказа, а детям дается задание продолжить или придумать концовку.</w:t>
      </w:r>
    </w:p>
    <w:p w:rsidR="00076BE0" w:rsidRPr="00076BE0" w:rsidRDefault="00076BE0" w:rsidP="00076BE0">
      <w:pPr>
        <w:shd w:val="clear" w:color="auto" w:fill="F4FCD4"/>
        <w:spacing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76BE0">
        <w:rPr>
          <w:rFonts w:ascii="Arial" w:eastAsia="Times New Roman" w:hAnsi="Arial" w:cs="Arial"/>
          <w:b/>
          <w:bCs/>
          <w:color w:val="202708"/>
          <w:sz w:val="18"/>
          <w:szCs w:val="18"/>
          <w:lang w:eastAsia="ru-RU"/>
        </w:rPr>
        <w:t xml:space="preserve">Игра «Наоборот» </w:t>
      </w:r>
    </w:p>
    <w:p w:rsidR="00076BE0" w:rsidRPr="00076BE0" w:rsidRDefault="00076BE0" w:rsidP="00076BE0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76BE0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 xml:space="preserve">Цель — упражнение в подборе антонимов (слов-неприятелей). </w:t>
      </w:r>
    </w:p>
    <w:p w:rsidR="00076BE0" w:rsidRPr="00076BE0" w:rsidRDefault="00076BE0" w:rsidP="00076BE0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02708"/>
          <w:sz w:val="18"/>
          <w:szCs w:val="18"/>
          <w:lang w:eastAsia="ru-RU"/>
        </w:rPr>
        <w:t>Взрослый</w:t>
      </w:r>
      <w:r w:rsidRPr="00076BE0">
        <w:rPr>
          <w:rFonts w:ascii="Arial" w:eastAsia="Times New Roman" w:hAnsi="Arial" w:cs="Arial"/>
          <w:color w:val="202708"/>
          <w:sz w:val="18"/>
          <w:szCs w:val="18"/>
          <w:lang w:eastAsia="ru-RU"/>
        </w:rPr>
        <w:t xml:space="preserve"> говорит детям, что к нам пришел в гости ослик. Он очень хороший, но вот в чем беда: он очень любит все делать наоборот. Мама-ослица с ним совсем замучилась. Стала она думать, как же сделать его менее упрямым. Думала, думала, и придумала игру, которую назвала «Наоборот». Стала мама-ослица и ослик играть в эту игру и ослик стал не такой упрямый. Почему? Да потому, что все его упрямство во время игры уходило и больше не возвращалось. Он и вас решил </w:t>
      </w:r>
      <w:r>
        <w:rPr>
          <w:rFonts w:ascii="Arial" w:eastAsia="Times New Roman" w:hAnsi="Arial" w:cs="Arial"/>
          <w:color w:val="202708"/>
          <w:sz w:val="18"/>
          <w:szCs w:val="18"/>
          <w:lang w:eastAsia="ru-RU"/>
        </w:rPr>
        <w:t>научить этой игре. Далее взрослый</w:t>
      </w:r>
      <w:r w:rsidRPr="00076BE0">
        <w:rPr>
          <w:rFonts w:ascii="Arial" w:eastAsia="Times New Roman" w:hAnsi="Arial" w:cs="Arial"/>
          <w:color w:val="202708"/>
          <w:sz w:val="18"/>
          <w:szCs w:val="18"/>
          <w:lang w:eastAsia="ru-RU"/>
        </w:rPr>
        <w:t xml:space="preserve"> играет с детьми в игру «Наоборот»: кидает ребенку мяч и называет слово, а ребенок, поймавший мяч, должен сказать антоним этому слову (высокий — низкий) и броси</w:t>
      </w:r>
      <w:r>
        <w:rPr>
          <w:rFonts w:ascii="Arial" w:eastAsia="Times New Roman" w:hAnsi="Arial" w:cs="Arial"/>
          <w:color w:val="202708"/>
          <w:sz w:val="18"/>
          <w:szCs w:val="18"/>
          <w:lang w:eastAsia="ru-RU"/>
        </w:rPr>
        <w:t>ть мяч взрослому</w:t>
      </w:r>
      <w:r w:rsidRPr="00076BE0">
        <w:rPr>
          <w:rFonts w:ascii="Arial" w:eastAsia="Times New Roman" w:hAnsi="Arial" w:cs="Arial"/>
          <w:color w:val="202708"/>
          <w:sz w:val="18"/>
          <w:szCs w:val="18"/>
          <w:lang w:eastAsia="ru-RU"/>
        </w:rPr>
        <w:t>.</w:t>
      </w:r>
    </w:p>
    <w:p w:rsidR="00076BE0" w:rsidRPr="00076BE0" w:rsidRDefault="00076BE0" w:rsidP="00076BE0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76BE0">
        <w:rPr>
          <w:rFonts w:ascii="Arial" w:eastAsia="Times New Roman" w:hAnsi="Arial" w:cs="Arial"/>
          <w:color w:val="202708"/>
          <w:sz w:val="18"/>
          <w:szCs w:val="18"/>
          <w:lang w:eastAsia="ru-RU"/>
        </w:rPr>
        <w:t xml:space="preserve">Еще при работе со словами-антонимами можно использовать стихотворение </w:t>
      </w:r>
      <w:proofErr w:type="spellStart"/>
      <w:r w:rsidRPr="00076BE0">
        <w:rPr>
          <w:rFonts w:ascii="Arial" w:eastAsia="Times New Roman" w:hAnsi="Arial" w:cs="Arial"/>
          <w:color w:val="202708"/>
          <w:sz w:val="18"/>
          <w:szCs w:val="18"/>
          <w:lang w:eastAsia="ru-RU"/>
        </w:rPr>
        <w:t>Д.Чиарди</w:t>
      </w:r>
      <w:proofErr w:type="spellEnd"/>
      <w:r w:rsidRPr="00076BE0">
        <w:rPr>
          <w:rFonts w:ascii="Arial" w:eastAsia="Times New Roman" w:hAnsi="Arial" w:cs="Arial"/>
          <w:color w:val="202708"/>
          <w:sz w:val="18"/>
          <w:szCs w:val="18"/>
          <w:lang w:eastAsia="ru-RU"/>
        </w:rPr>
        <w:t xml:space="preserve"> «Прощальная игра»:</w:t>
      </w:r>
    </w:p>
    <w:p w:rsidR="00076BE0" w:rsidRPr="00076BE0" w:rsidRDefault="00076BE0" w:rsidP="00076BE0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76BE0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 xml:space="preserve">Нам с тобой пришел черед </w:t>
      </w:r>
    </w:p>
    <w:p w:rsidR="00076BE0" w:rsidRPr="00076BE0" w:rsidRDefault="00076BE0" w:rsidP="00076BE0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76BE0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 xml:space="preserve">Сыграть в игру «Наоборот». </w:t>
      </w:r>
    </w:p>
    <w:p w:rsidR="00076BE0" w:rsidRPr="00076BE0" w:rsidRDefault="00076BE0" w:rsidP="00076BE0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76BE0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 xml:space="preserve">Скажу я слово «высоко», а ты ответишь ... («низко»). </w:t>
      </w:r>
    </w:p>
    <w:p w:rsidR="00076BE0" w:rsidRPr="00076BE0" w:rsidRDefault="00076BE0" w:rsidP="00076BE0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76BE0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>Скажу я слово «далеко», а ты ответишь</w:t>
      </w:r>
      <w:proofErr w:type="gramStart"/>
      <w:r w:rsidRPr="00076BE0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 xml:space="preserve"> .... («</w:t>
      </w:r>
      <w:proofErr w:type="gramEnd"/>
      <w:r w:rsidRPr="00076BE0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 xml:space="preserve">близко»). </w:t>
      </w:r>
    </w:p>
    <w:p w:rsidR="00076BE0" w:rsidRPr="00076BE0" w:rsidRDefault="00076BE0" w:rsidP="00076BE0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76BE0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 xml:space="preserve">Скажу я слово «потолок», а ты ответишь ... («пол»). </w:t>
      </w:r>
    </w:p>
    <w:p w:rsidR="00076BE0" w:rsidRPr="00076BE0" w:rsidRDefault="00076BE0" w:rsidP="00076BE0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76BE0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 xml:space="preserve">Скажу я слово «потерял», а скажешь ты ... («нашел»)! </w:t>
      </w:r>
    </w:p>
    <w:p w:rsidR="00076BE0" w:rsidRPr="00076BE0" w:rsidRDefault="00076BE0" w:rsidP="00076BE0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76BE0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 xml:space="preserve">Скажу тебе я слово «трус», ответишь ты ... («храбрец»). </w:t>
      </w:r>
    </w:p>
    <w:p w:rsidR="00076BE0" w:rsidRPr="00076BE0" w:rsidRDefault="00076BE0" w:rsidP="00076BE0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76BE0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 xml:space="preserve">Теперь «начало» я скажу — ну, отвечай ... («конец»). </w:t>
      </w:r>
    </w:p>
    <w:p w:rsidR="00076BE0" w:rsidRPr="00076BE0" w:rsidRDefault="00076BE0" w:rsidP="00076BE0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76BE0">
        <w:rPr>
          <w:rFonts w:ascii="Arial" w:eastAsia="Times New Roman" w:hAnsi="Arial" w:cs="Arial"/>
          <w:b/>
          <w:bCs/>
          <w:color w:val="202708"/>
          <w:sz w:val="18"/>
          <w:szCs w:val="18"/>
          <w:lang w:eastAsia="ru-RU"/>
        </w:rPr>
        <w:t xml:space="preserve">Игровое упражнение «Закончи фразу» </w:t>
      </w:r>
    </w:p>
    <w:p w:rsidR="00076BE0" w:rsidRPr="00076BE0" w:rsidRDefault="00076BE0" w:rsidP="00076BE0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76BE0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 xml:space="preserve">Цель — развитие умения подбирать противоположные по смыслу слова (слова-неприятели). </w:t>
      </w:r>
    </w:p>
    <w:p w:rsidR="00076BE0" w:rsidRPr="00076BE0" w:rsidRDefault="00076BE0" w:rsidP="00076BE0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02708"/>
          <w:sz w:val="18"/>
          <w:szCs w:val="18"/>
          <w:lang w:eastAsia="ru-RU"/>
        </w:rPr>
        <w:t>Взрослый</w:t>
      </w:r>
      <w:r w:rsidRPr="00076BE0">
        <w:rPr>
          <w:rFonts w:ascii="Arial" w:eastAsia="Times New Roman" w:hAnsi="Arial" w:cs="Arial"/>
          <w:color w:val="202708"/>
          <w:sz w:val="18"/>
          <w:szCs w:val="18"/>
          <w:lang w:eastAsia="ru-RU"/>
        </w:rPr>
        <w:t xml:space="preserve"> называет детям словосочетания, делая паузы. Ребенок должен сказать </w:t>
      </w:r>
      <w:r>
        <w:rPr>
          <w:rFonts w:ascii="Arial" w:eastAsia="Times New Roman" w:hAnsi="Arial" w:cs="Arial"/>
          <w:color w:val="202708"/>
          <w:sz w:val="18"/>
          <w:szCs w:val="18"/>
          <w:lang w:eastAsia="ru-RU"/>
        </w:rPr>
        <w:t>слово, которое пропустил взрослый</w:t>
      </w:r>
      <w:r w:rsidRPr="00076BE0">
        <w:rPr>
          <w:rFonts w:ascii="Arial" w:eastAsia="Times New Roman" w:hAnsi="Arial" w:cs="Arial"/>
          <w:color w:val="202708"/>
          <w:sz w:val="18"/>
          <w:szCs w:val="18"/>
          <w:lang w:eastAsia="ru-RU"/>
        </w:rPr>
        <w:t>, т.е. закончить фразу.</w:t>
      </w:r>
    </w:p>
    <w:p w:rsidR="00076BE0" w:rsidRPr="00076BE0" w:rsidRDefault="00076BE0" w:rsidP="00076BE0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76BE0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 xml:space="preserve">Сахар сладкий, а лимон ... </w:t>
      </w:r>
    </w:p>
    <w:p w:rsidR="00076BE0" w:rsidRPr="00076BE0" w:rsidRDefault="00076BE0" w:rsidP="00076BE0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76BE0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 xml:space="preserve">Луна видна ночью, а солнце ... </w:t>
      </w:r>
    </w:p>
    <w:p w:rsidR="00076BE0" w:rsidRPr="00076BE0" w:rsidRDefault="00076BE0" w:rsidP="00076BE0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76BE0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 xml:space="preserve">Огонь горячий, а лед ... </w:t>
      </w:r>
    </w:p>
    <w:p w:rsidR="00076BE0" w:rsidRPr="00076BE0" w:rsidRDefault="00076BE0" w:rsidP="00076BE0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76BE0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 xml:space="preserve">Река широкая, а ручей ... </w:t>
      </w:r>
    </w:p>
    <w:p w:rsidR="00076BE0" w:rsidRPr="00076BE0" w:rsidRDefault="00076BE0" w:rsidP="00076BE0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76BE0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 xml:space="preserve">Камень тяжелый, а пух ... </w:t>
      </w:r>
    </w:p>
    <w:p w:rsidR="00076BE0" w:rsidRPr="00076BE0" w:rsidRDefault="00076BE0" w:rsidP="00076BE0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76BE0">
        <w:rPr>
          <w:rFonts w:ascii="Arial" w:eastAsia="Times New Roman" w:hAnsi="Arial" w:cs="Arial"/>
          <w:color w:val="202708"/>
          <w:sz w:val="18"/>
          <w:szCs w:val="18"/>
          <w:lang w:eastAsia="ru-RU"/>
        </w:rPr>
        <w:t xml:space="preserve">Обыграть это </w:t>
      </w:r>
      <w:r>
        <w:rPr>
          <w:rFonts w:ascii="Arial" w:eastAsia="Times New Roman" w:hAnsi="Arial" w:cs="Arial"/>
          <w:color w:val="202708"/>
          <w:sz w:val="18"/>
          <w:szCs w:val="18"/>
          <w:lang w:eastAsia="ru-RU"/>
        </w:rPr>
        <w:t>можно следующим образом: взрослый</w:t>
      </w:r>
      <w:r w:rsidRPr="00076BE0">
        <w:rPr>
          <w:rFonts w:ascii="Arial" w:eastAsia="Times New Roman" w:hAnsi="Arial" w:cs="Arial"/>
          <w:color w:val="202708"/>
          <w:sz w:val="18"/>
          <w:szCs w:val="18"/>
          <w:lang w:eastAsia="ru-RU"/>
        </w:rPr>
        <w:t xml:space="preserve"> говорит, что наш знакомый Незнайка пошел все-таки учиться в школу. Там на уроке русского языка был диктант — дети писали под диктовку разные фразы. Но так как Незнайка очень невнимательный, он не успевал дописывать эти фразы до конца и получил плохую оценку.</w:t>
      </w:r>
    </w:p>
    <w:p w:rsidR="00076BE0" w:rsidRPr="00076BE0" w:rsidRDefault="00076BE0" w:rsidP="00076BE0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76BE0">
        <w:rPr>
          <w:rFonts w:ascii="Arial" w:eastAsia="Times New Roman" w:hAnsi="Arial" w:cs="Arial"/>
          <w:color w:val="202708"/>
          <w:sz w:val="18"/>
          <w:szCs w:val="18"/>
          <w:lang w:eastAsia="ru-RU"/>
        </w:rPr>
        <w:t>Учительница сказала, что если он исправит ошибку в диктанте, то она исправит ему плохую оценку. Давайте, дети, ему поможем.</w:t>
      </w:r>
    </w:p>
    <w:p w:rsidR="00076BE0" w:rsidRPr="00076BE0" w:rsidRDefault="00076BE0" w:rsidP="00076BE0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76BE0">
        <w:rPr>
          <w:rFonts w:ascii="Arial" w:eastAsia="Times New Roman" w:hAnsi="Arial" w:cs="Arial"/>
          <w:b/>
          <w:bCs/>
          <w:color w:val="202708"/>
          <w:sz w:val="18"/>
          <w:szCs w:val="18"/>
          <w:lang w:eastAsia="ru-RU"/>
        </w:rPr>
        <w:lastRenderedPageBreak/>
        <w:t xml:space="preserve">Игровое упражнение «Скажи по-другому» </w:t>
      </w:r>
    </w:p>
    <w:p w:rsidR="00076BE0" w:rsidRPr="00076BE0" w:rsidRDefault="00076BE0" w:rsidP="00076BE0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76BE0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 xml:space="preserve">Цель — упражнение в подборе слов, близких по смыслу (слов-приятелей). </w:t>
      </w:r>
    </w:p>
    <w:p w:rsidR="00076BE0" w:rsidRPr="00076BE0" w:rsidRDefault="00076BE0" w:rsidP="00076BE0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02708"/>
          <w:sz w:val="18"/>
          <w:szCs w:val="18"/>
          <w:lang w:eastAsia="ru-RU"/>
        </w:rPr>
        <w:t>Взрослый</w:t>
      </w:r>
      <w:bookmarkStart w:id="0" w:name="_GoBack"/>
      <w:bookmarkEnd w:id="0"/>
      <w:r w:rsidRPr="00076BE0">
        <w:rPr>
          <w:rFonts w:ascii="Arial" w:eastAsia="Times New Roman" w:hAnsi="Arial" w:cs="Arial"/>
          <w:color w:val="202708"/>
          <w:sz w:val="18"/>
          <w:szCs w:val="18"/>
          <w:lang w:eastAsia="ru-RU"/>
        </w:rPr>
        <w:t xml:space="preserve"> говорит детям: «У одного мальчика сегодня плохое настроение. Какой мальчик сегодня? А как можно сказать то же самое, но другими словами? (</w:t>
      </w:r>
      <w:proofErr w:type="gramStart"/>
      <w:r w:rsidRPr="00076BE0">
        <w:rPr>
          <w:rFonts w:ascii="Arial" w:eastAsia="Times New Roman" w:hAnsi="Arial" w:cs="Arial"/>
          <w:color w:val="202708"/>
          <w:sz w:val="18"/>
          <w:szCs w:val="18"/>
          <w:lang w:eastAsia="ru-RU"/>
        </w:rPr>
        <w:t>печальный</w:t>
      </w:r>
      <w:proofErr w:type="gramEnd"/>
      <w:r w:rsidRPr="00076BE0">
        <w:rPr>
          <w:rFonts w:ascii="Arial" w:eastAsia="Times New Roman" w:hAnsi="Arial" w:cs="Arial"/>
          <w:color w:val="202708"/>
          <w:sz w:val="18"/>
          <w:szCs w:val="18"/>
          <w:lang w:eastAsia="ru-RU"/>
        </w:rPr>
        <w:t>, расстроенный). Слова «</w:t>
      </w:r>
      <w:proofErr w:type="gramStart"/>
      <w:r w:rsidRPr="00076BE0">
        <w:rPr>
          <w:rFonts w:ascii="Arial" w:eastAsia="Times New Roman" w:hAnsi="Arial" w:cs="Arial"/>
          <w:color w:val="202708"/>
          <w:sz w:val="18"/>
          <w:szCs w:val="18"/>
          <w:lang w:eastAsia="ru-RU"/>
        </w:rPr>
        <w:t>печальный</w:t>
      </w:r>
      <w:proofErr w:type="gramEnd"/>
      <w:r w:rsidRPr="00076BE0">
        <w:rPr>
          <w:rFonts w:ascii="Arial" w:eastAsia="Times New Roman" w:hAnsi="Arial" w:cs="Arial"/>
          <w:color w:val="202708"/>
          <w:sz w:val="18"/>
          <w:szCs w:val="18"/>
          <w:lang w:eastAsia="ru-RU"/>
        </w:rPr>
        <w:t>, грустный и расстроенный» - это слова-приятели.</w:t>
      </w:r>
    </w:p>
    <w:p w:rsidR="00076BE0" w:rsidRPr="00076BE0" w:rsidRDefault="00076BE0" w:rsidP="00076BE0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76BE0">
        <w:rPr>
          <w:rFonts w:ascii="Arial" w:eastAsia="Times New Roman" w:hAnsi="Arial" w:cs="Arial"/>
          <w:color w:val="202708"/>
          <w:sz w:val="18"/>
          <w:szCs w:val="18"/>
          <w:lang w:eastAsia="ru-RU"/>
        </w:rPr>
        <w:t>Почему он такой? Да потому, что на улице идет дождь, а мальчик идет в школу.</w:t>
      </w:r>
    </w:p>
    <w:p w:rsidR="00076BE0" w:rsidRPr="00076BE0" w:rsidRDefault="00076BE0" w:rsidP="00076BE0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76BE0">
        <w:rPr>
          <w:rFonts w:ascii="Arial" w:eastAsia="Times New Roman" w:hAnsi="Arial" w:cs="Arial"/>
          <w:color w:val="202708"/>
          <w:sz w:val="18"/>
          <w:szCs w:val="18"/>
          <w:lang w:eastAsia="ru-RU"/>
        </w:rPr>
        <w:t>Какое слово повторилось два раза? (идет).</w:t>
      </w:r>
    </w:p>
    <w:p w:rsidR="00076BE0" w:rsidRPr="00076BE0" w:rsidRDefault="00076BE0" w:rsidP="00076BE0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76BE0">
        <w:rPr>
          <w:rFonts w:ascii="Arial" w:eastAsia="Times New Roman" w:hAnsi="Arial" w:cs="Arial"/>
          <w:color w:val="202708"/>
          <w:sz w:val="18"/>
          <w:szCs w:val="18"/>
          <w:lang w:eastAsia="ru-RU"/>
        </w:rPr>
        <w:t>Что значит «дождь идет»? Скажи по-другому.</w:t>
      </w:r>
    </w:p>
    <w:p w:rsidR="00076BE0" w:rsidRPr="00076BE0" w:rsidRDefault="00076BE0" w:rsidP="00076BE0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76BE0">
        <w:rPr>
          <w:rFonts w:ascii="Arial" w:eastAsia="Times New Roman" w:hAnsi="Arial" w:cs="Arial"/>
          <w:color w:val="202708"/>
          <w:sz w:val="18"/>
          <w:szCs w:val="18"/>
          <w:lang w:eastAsia="ru-RU"/>
        </w:rPr>
        <w:t>Что значит «мальчик идет»? Скажи по-другому.</w:t>
      </w:r>
    </w:p>
    <w:p w:rsidR="00076BE0" w:rsidRPr="00076BE0" w:rsidRDefault="00076BE0" w:rsidP="00076BE0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76BE0">
        <w:rPr>
          <w:rFonts w:ascii="Arial" w:eastAsia="Times New Roman" w:hAnsi="Arial" w:cs="Arial"/>
          <w:color w:val="202708"/>
          <w:sz w:val="18"/>
          <w:szCs w:val="18"/>
          <w:lang w:eastAsia="ru-RU"/>
        </w:rPr>
        <w:t>Как можно сказать по-другому: весна идет? (весна наступает).</w:t>
      </w:r>
    </w:p>
    <w:p w:rsidR="00076BE0" w:rsidRPr="00076BE0" w:rsidRDefault="00076BE0" w:rsidP="00076BE0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76BE0">
        <w:rPr>
          <w:rFonts w:ascii="Arial" w:eastAsia="Times New Roman" w:hAnsi="Arial" w:cs="Arial"/>
          <w:color w:val="202708"/>
          <w:sz w:val="18"/>
          <w:szCs w:val="18"/>
          <w:lang w:eastAsia="ru-RU"/>
        </w:rPr>
        <w:t>Далее даются аналогичные задания на следующие словосочетания:</w:t>
      </w:r>
    </w:p>
    <w:p w:rsidR="00076BE0" w:rsidRPr="00076BE0" w:rsidRDefault="00076BE0" w:rsidP="00076BE0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76BE0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 xml:space="preserve">Чистый воздух (свежий воздух). </w:t>
      </w:r>
    </w:p>
    <w:p w:rsidR="00076BE0" w:rsidRPr="00076BE0" w:rsidRDefault="00076BE0" w:rsidP="00076BE0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76BE0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 xml:space="preserve">Чистая вода (прозрачная вода). </w:t>
      </w:r>
    </w:p>
    <w:p w:rsidR="00076BE0" w:rsidRPr="00076BE0" w:rsidRDefault="00076BE0" w:rsidP="00076BE0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76BE0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 xml:space="preserve">Чистая посуда (вымытая посуда). </w:t>
      </w:r>
    </w:p>
    <w:p w:rsidR="00076BE0" w:rsidRPr="00076BE0" w:rsidRDefault="00076BE0" w:rsidP="00076BE0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76BE0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 xml:space="preserve">Самолет сел (приземлился). </w:t>
      </w:r>
    </w:p>
    <w:p w:rsidR="00076BE0" w:rsidRPr="00076BE0" w:rsidRDefault="00076BE0" w:rsidP="00076BE0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76BE0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 xml:space="preserve">Солнце село (зашло). </w:t>
      </w:r>
    </w:p>
    <w:p w:rsidR="00076BE0" w:rsidRPr="00076BE0" w:rsidRDefault="00076BE0" w:rsidP="00076BE0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76BE0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 xml:space="preserve">Река бежит (течет, струится). </w:t>
      </w:r>
    </w:p>
    <w:p w:rsidR="00076BE0" w:rsidRPr="00076BE0" w:rsidRDefault="00076BE0" w:rsidP="00076BE0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76BE0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 xml:space="preserve">Мальчик бежит (мчится, несется). </w:t>
      </w:r>
    </w:p>
    <w:p w:rsidR="00076BE0" w:rsidRPr="00076BE0" w:rsidRDefault="00076BE0" w:rsidP="00076BE0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76BE0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 xml:space="preserve">Как </w:t>
      </w:r>
      <w:proofErr w:type="gramStart"/>
      <w:r w:rsidRPr="00076BE0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>сказать</w:t>
      </w:r>
      <w:proofErr w:type="gramEnd"/>
      <w:r w:rsidRPr="00076BE0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 xml:space="preserve"> одним словом? Очень большой (громадный, огромный), очень маленький (малюсенький). </w:t>
      </w:r>
    </w:p>
    <w:p w:rsidR="00076BE0" w:rsidRPr="00076BE0" w:rsidRDefault="00076BE0" w:rsidP="00076BE0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proofErr w:type="gramStart"/>
      <w:r w:rsidRPr="00076BE0">
        <w:rPr>
          <w:rFonts w:ascii="Arial" w:eastAsia="Times New Roman" w:hAnsi="Arial" w:cs="Arial"/>
          <w:b/>
          <w:bCs/>
          <w:color w:val="202708"/>
          <w:sz w:val="18"/>
          <w:szCs w:val="18"/>
          <w:lang w:eastAsia="ru-RU"/>
        </w:rPr>
        <w:t>Игра</w:t>
      </w:r>
      <w:proofErr w:type="gramEnd"/>
      <w:r w:rsidRPr="00076BE0">
        <w:rPr>
          <w:rFonts w:ascii="Arial" w:eastAsia="Times New Roman" w:hAnsi="Arial" w:cs="Arial"/>
          <w:b/>
          <w:bCs/>
          <w:color w:val="202708"/>
          <w:sz w:val="18"/>
          <w:szCs w:val="18"/>
          <w:lang w:eastAsia="ru-RU"/>
        </w:rPr>
        <w:t xml:space="preserve"> «Какой предмет?» </w:t>
      </w:r>
    </w:p>
    <w:p w:rsidR="00076BE0" w:rsidRPr="00076BE0" w:rsidRDefault="00076BE0" w:rsidP="00076BE0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76BE0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 xml:space="preserve">Цель — развитие умения подбирать к слову-предмету как можно больше слов-признаков и правильно их согласовывать. </w:t>
      </w:r>
    </w:p>
    <w:p w:rsidR="00076BE0" w:rsidRPr="00076BE0" w:rsidRDefault="00076BE0" w:rsidP="00076BE0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76BE0">
        <w:rPr>
          <w:rFonts w:ascii="Arial" w:eastAsia="Times New Roman" w:hAnsi="Arial" w:cs="Arial"/>
          <w:color w:val="202708"/>
          <w:sz w:val="18"/>
          <w:szCs w:val="18"/>
          <w:lang w:eastAsia="ru-RU"/>
        </w:rPr>
        <w:t xml:space="preserve">Эта игра для развития речи у детей похожа на </w:t>
      </w:r>
      <w:proofErr w:type="gramStart"/>
      <w:r w:rsidRPr="00076BE0">
        <w:rPr>
          <w:rFonts w:ascii="Arial" w:eastAsia="Times New Roman" w:hAnsi="Arial" w:cs="Arial"/>
          <w:color w:val="202708"/>
          <w:sz w:val="18"/>
          <w:szCs w:val="18"/>
          <w:lang w:eastAsia="ru-RU"/>
        </w:rPr>
        <w:t>предыдущую</w:t>
      </w:r>
      <w:proofErr w:type="gramEnd"/>
      <w:r w:rsidRPr="00076BE0">
        <w:rPr>
          <w:rFonts w:ascii="Arial" w:eastAsia="Times New Roman" w:hAnsi="Arial" w:cs="Arial"/>
          <w:color w:val="202708"/>
          <w:sz w:val="18"/>
          <w:szCs w:val="18"/>
          <w:lang w:eastAsia="ru-RU"/>
        </w:rPr>
        <w:t>. Отличие состоит в том, что к слову-признаку дети должны подобрать как можно больше слов-предметов.</w:t>
      </w:r>
    </w:p>
    <w:p w:rsidR="00076BE0" w:rsidRPr="00076BE0" w:rsidRDefault="00076BE0" w:rsidP="00076BE0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76BE0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 xml:space="preserve">Зеленый — помидор, крокодил, цвет, фрукт, ... </w:t>
      </w:r>
    </w:p>
    <w:p w:rsidR="00076BE0" w:rsidRPr="00076BE0" w:rsidRDefault="00076BE0" w:rsidP="00076BE0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color w:val="202708"/>
          <w:sz w:val="18"/>
          <w:szCs w:val="18"/>
          <w:lang w:eastAsia="ru-RU"/>
        </w:rPr>
      </w:pPr>
      <w:r w:rsidRPr="00076BE0">
        <w:rPr>
          <w:rFonts w:ascii="Arial" w:eastAsia="Times New Roman" w:hAnsi="Arial" w:cs="Arial"/>
          <w:i/>
          <w:iCs/>
          <w:color w:val="202708"/>
          <w:sz w:val="18"/>
          <w:szCs w:val="18"/>
          <w:lang w:eastAsia="ru-RU"/>
        </w:rPr>
        <w:t xml:space="preserve">Красное — платье, яблоко, знамя, ... </w:t>
      </w:r>
    </w:p>
    <w:p w:rsidR="00076BE0" w:rsidRPr="00076BE0" w:rsidRDefault="00076BE0" w:rsidP="00076BE0">
      <w:pPr>
        <w:shd w:val="clear" w:color="auto" w:fill="F4FCD4"/>
        <w:spacing w:before="150" w:after="150" w:line="336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sectPr w:rsidR="00076BE0" w:rsidRPr="00076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E0"/>
    <w:rsid w:val="00076BE0"/>
    <w:rsid w:val="0098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7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4942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58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234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957</Words>
  <Characters>5457</Characters>
  <Application>Microsoft Office Word</Application>
  <DocSecurity>0</DocSecurity>
  <Lines>45</Lines>
  <Paragraphs>12</Paragraphs>
  <ScaleCrop>false</ScaleCrop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Dyk</dc:creator>
  <cp:lastModifiedBy>Dyk</cp:lastModifiedBy>
  <cp:revision>2</cp:revision>
  <dcterms:created xsi:type="dcterms:W3CDTF">2013-10-17T15:19:00Z</dcterms:created>
  <dcterms:modified xsi:type="dcterms:W3CDTF">2013-10-17T15:28:00Z</dcterms:modified>
</cp:coreProperties>
</file>