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A4" w:rsidRPr="00A1201D" w:rsidRDefault="00B206A4" w:rsidP="00B206A4">
      <w:pPr>
        <w:spacing w:before="100" w:beforeAutospacing="1" w:after="240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Просветительская и мотивационная  работа.                                                   </w:t>
      </w:r>
    </w:p>
    <w:p w:rsidR="00B206A4" w:rsidRPr="00A1201D" w:rsidRDefault="00B206A4" w:rsidP="00B206A4">
      <w:pPr>
        <w:spacing w:before="100" w:beforeAutospacing="1" w:after="240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Просветительская и мотивационная работа, ориентированная на здоровый образ жизни, направлена на формирование у детей дошкольного возраста представления о человеке как о главной ценности общества. Она формирует элементарные представления ребёнка о себе самом, о функциях своего собственного организма, детям даются начальные представления о здоровье, основных способах закаливания организма, о способах укрепления здоровья средствами физической культуры и спорта.</w:t>
      </w:r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 </w:t>
      </w:r>
    </w:p>
    <w:p w:rsidR="00B206A4" w:rsidRPr="00A1201D" w:rsidRDefault="00B206A4" w:rsidP="00B206A4">
      <w:pPr>
        <w:spacing w:before="100" w:beforeAutospacing="1" w:after="240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>Основные направления просветительской и мотивационной работы</w:t>
      </w:r>
    </w:p>
    <w:tbl>
      <w:tblPr>
        <w:tblStyle w:val="a3"/>
        <w:tblW w:w="5156" w:type="pct"/>
        <w:tblInd w:w="-318" w:type="dxa"/>
        <w:tblLook w:val="04A0"/>
      </w:tblPr>
      <w:tblGrid>
        <w:gridCol w:w="3196"/>
        <w:gridCol w:w="3486"/>
        <w:gridCol w:w="3188"/>
      </w:tblGrid>
      <w:tr w:rsidR="00B206A4" w:rsidRPr="00A1201D" w:rsidTr="005E0D07">
        <w:tc>
          <w:tcPr>
            <w:tcW w:w="1619" w:type="pct"/>
            <w:hideMark/>
          </w:tcPr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Направление деятельности</w:t>
            </w:r>
            <w:r w:rsidRPr="00A1201D">
              <w:rPr>
                <w:rFonts w:ascii="Palatino Linotype" w:eastAsia="Times New Roman" w:hAnsi="Palatino Linotype" w:cs="Cambria Math"/>
                <w:bCs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766" w:type="pct"/>
            <w:hideMark/>
          </w:tcPr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616" w:type="pct"/>
            <w:hideMark/>
          </w:tcPr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206A4" w:rsidRPr="00A1201D" w:rsidTr="005E0D07">
        <w:tc>
          <w:tcPr>
            <w:tcW w:w="1619" w:type="pct"/>
            <w:hideMark/>
          </w:tcPr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Санитарно-просветительская работа по формированию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br/>
              <w:t> здорового образа жизни</w:t>
            </w:r>
          </w:p>
        </w:tc>
        <w:tc>
          <w:tcPr>
            <w:tcW w:w="1766" w:type="pct"/>
            <w:hideMark/>
          </w:tcPr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1. Знакомство детей, родителей с основными понятиями – здоровье, здоровый образ жизни.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br/>
              <w:t>2. Формирование навыков здорового образа жизни, гигиены, правил личной безопасности.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br/>
              <w:t>3. Обеспечение условий для мотивации и стимулирования здорового образа жизни</w:t>
            </w:r>
          </w:p>
        </w:tc>
        <w:tc>
          <w:tcPr>
            <w:tcW w:w="0" w:type="auto"/>
            <w:hideMark/>
          </w:tcPr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– Проведение дней здоровья,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br/>
              <w:t>проведение мероприятий по пропаганде здорового образа жизни, формированию навыков ЗОЖ, гигиены и личной безопасности; а также совместных мероприятий со школой.</w:t>
            </w:r>
          </w:p>
        </w:tc>
      </w:tr>
      <w:tr w:rsidR="00B206A4" w:rsidRPr="00A1201D" w:rsidTr="005E0D07">
        <w:tc>
          <w:tcPr>
            <w:tcW w:w="1619" w:type="pct"/>
            <w:hideMark/>
          </w:tcPr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Профилактическая деятельность</w:t>
            </w:r>
          </w:p>
        </w:tc>
        <w:tc>
          <w:tcPr>
            <w:tcW w:w="1766" w:type="pct"/>
            <w:hideMark/>
          </w:tcPr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1. Обеспечение условий для ранней диагностики заболеваний, профилактики здоровья.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br/>
              <w:t>2. Создание условий, предотвращающих ухудшение состояние здоровья.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br/>
              <w:t>3. Обеспечение помощи детям, перенесшим заболевания, в адаптации к детскому саду.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br/>
              <w:t>4. Профилактика травматизма.</w:t>
            </w:r>
          </w:p>
        </w:tc>
        <w:tc>
          <w:tcPr>
            <w:tcW w:w="0" w:type="auto"/>
            <w:hideMark/>
          </w:tcPr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– Система мер по улучшению питания детей: режим и качество питания; разнообразие меню; пропаганда культуры питания в семье. 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br/>
              <w:t xml:space="preserve">– Система мер по улучшению санитарии и гигиены: генеральные уборки групповых помещений, </w:t>
            </w:r>
            <w:proofErr w:type="spellStart"/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 xml:space="preserve"> групп; соблюдение санитарно-гигиенических требований.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br/>
              <w:t xml:space="preserve">– Система мер по предупреждению травматизма: оформление уголков по 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lastRenderedPageBreak/>
              <w:t>технике безопасности; проведение инструктажа с детьми. 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–П</w:t>
            </w:r>
            <w:proofErr w:type="gramEnd"/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рофилактика</w:t>
            </w:r>
            <w:r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утомляемости: проведение подвижных игр в режиме дня; физкультминуток, оборудование зон отдыха.</w:t>
            </w:r>
          </w:p>
        </w:tc>
      </w:tr>
      <w:tr w:rsidR="00B206A4" w:rsidRPr="00A1201D" w:rsidTr="005E0D07">
        <w:tc>
          <w:tcPr>
            <w:tcW w:w="1619" w:type="pct"/>
            <w:hideMark/>
          </w:tcPr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lastRenderedPageBreak/>
              <w:t>Физкультурно-оздоровительная, спортивно-массовая работа</w:t>
            </w:r>
          </w:p>
        </w:tc>
        <w:tc>
          <w:tcPr>
            <w:tcW w:w="1766" w:type="pct"/>
            <w:hideMark/>
          </w:tcPr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1. Укрепление здоровья детей средствами физической культуры и спорта.</w:t>
            </w:r>
          </w:p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 xml:space="preserve">2. Пропаганда физической культуры, спорта, туризма в семье. </w:t>
            </w:r>
          </w:p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3. Всемерное развитие и содействие детскому и взрослому спорту и туризму.</w:t>
            </w:r>
          </w:p>
        </w:tc>
        <w:tc>
          <w:tcPr>
            <w:tcW w:w="0" w:type="auto"/>
            <w:hideMark/>
          </w:tcPr>
          <w:p w:rsidR="00B206A4" w:rsidRPr="00A1201D" w:rsidRDefault="00B206A4" w:rsidP="005E0D07">
            <w:pPr>
              <w:spacing w:before="100" w:beforeAutospacing="1" w:after="100" w:afterAutospacing="1"/>
              <w:jc w:val="both"/>
              <w:outlineLvl w:val="3"/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</w:pP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t>– Увеличение объёма и повышение качества оздоровительной и спортивно-массовой работы в Учреждении: организация подвижных игр; спортивных соревнований;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br/>
              <w:t>спартакиады, дни здоровья, …</w:t>
            </w:r>
            <w:r w:rsidRPr="00A1201D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eastAsia="ru-RU"/>
              </w:rPr>
              <w:br/>
              <w:t>– Привлечение к организации физкультурно-оздоровительной и спортивно-массовой работе с детьми тренеров ДЮСШОР, родителей.</w:t>
            </w:r>
          </w:p>
        </w:tc>
      </w:tr>
    </w:tbl>
    <w:p w:rsidR="00B206A4" w:rsidRPr="00B206A4" w:rsidRDefault="00B206A4" w:rsidP="00B206A4">
      <w:p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B206A4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Просветительская работа с родителями направлена на повышение компетентности родителей в вопросах </w:t>
      </w:r>
      <w:proofErr w:type="spellStart"/>
      <w:r w:rsidRPr="00B206A4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здоровьесбережения</w:t>
      </w:r>
      <w:proofErr w:type="spellEnd"/>
      <w:r w:rsidRPr="00B206A4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и пропаганду семейных ценностей, семейного воспитания и здорового образа жизни. </w:t>
      </w:r>
    </w:p>
    <w:p w:rsidR="00B206A4" w:rsidRPr="00A1201D" w:rsidRDefault="00B206A4" w:rsidP="00B206A4">
      <w:p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>Просветительская работа с родителями включает:</w:t>
      </w:r>
    </w:p>
    <w:p w:rsidR="00B206A4" w:rsidRPr="00A1201D" w:rsidRDefault="00B206A4" w:rsidP="00B20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привлечение к просветительской работе специалистов партнёрских организаций: детская поликлиника, детская библиотека, специалисты ДЮЦ СВАО, инспекторы пожарной охраны и ГИБДД.</w:t>
      </w:r>
    </w:p>
    <w:p w:rsidR="00B206A4" w:rsidRPr="00A1201D" w:rsidRDefault="00B206A4" w:rsidP="00B20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проведение бесед, лекций, круглых столов, семинаров, консультации, курсов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B206A4" w:rsidRPr="00A1201D" w:rsidRDefault="00B206A4" w:rsidP="00B20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приобретение для библиотеки методического кабинета необходимой научно-методической литературы;</w:t>
      </w:r>
    </w:p>
    <w:p w:rsidR="00B206A4" w:rsidRPr="00A1201D" w:rsidRDefault="00B206A4" w:rsidP="00B20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организация совместной работы педагогов и родителей (законных представителей) по проведению спортивных соревнований, дней здоровья, </w:t>
      </w: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lastRenderedPageBreak/>
        <w:t>занятий по профилактике вредных привычек, спортивн</w:t>
      </w:r>
      <w:proofErr w:type="gramStart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о-</w:t>
      </w:r>
      <w:proofErr w:type="gramEnd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оздоровительных праздников, туристических походов;</w:t>
      </w:r>
    </w:p>
    <w:p w:rsidR="00B206A4" w:rsidRPr="00A1201D" w:rsidRDefault="00B206A4" w:rsidP="00B20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привлечение родителей (законных представителей) к совместной работе по проведению оздоровительных мероприятий и  спортивных соревнований «Папа, мама, я – спортивная семья»; </w:t>
      </w:r>
    </w:p>
    <w:p w:rsidR="00B206A4" w:rsidRPr="00A1201D" w:rsidRDefault="00B206A4" w:rsidP="00B20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систематическое обновление сменного уголка здоровья «Азбука здоровья»;</w:t>
      </w:r>
    </w:p>
    <w:p w:rsidR="00B206A4" w:rsidRPr="00A1201D" w:rsidRDefault="00B206A4" w:rsidP="00B20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оформление страницы сайта Учреждения материалами по пропаганде здорового образа жизни.</w:t>
      </w:r>
      <w:r w:rsidRPr="00A1201D">
        <w:rPr>
          <w:rFonts w:ascii="Palatino Linotype" w:eastAsia="Times New Roman" w:hAnsi="Palatino Linotype" w:cs="Cambria Math"/>
          <w:bCs/>
          <w:sz w:val="24"/>
          <w:szCs w:val="24"/>
          <w:lang w:eastAsia="ru-RU"/>
        </w:rPr>
        <w:t>​</w:t>
      </w:r>
    </w:p>
    <w:p w:rsidR="00B206A4" w:rsidRPr="00A1201D" w:rsidRDefault="00B206A4" w:rsidP="00B206A4">
      <w:pPr>
        <w:spacing w:before="100" w:beforeAutospacing="1" w:after="100" w:afterAutospacing="1" w:line="240" w:lineRule="auto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</w:pPr>
      <w:r w:rsidRPr="00A1201D">
        <w:rPr>
          <w:rFonts w:ascii="Palatino Linotype" w:eastAsia="Times New Roman" w:hAnsi="Palatino Linotype" w:cs="Times New Roman"/>
          <w:b/>
          <w:bCs/>
          <w:sz w:val="24"/>
          <w:szCs w:val="24"/>
          <w:lang w:eastAsia="ru-RU"/>
        </w:rPr>
        <w:t xml:space="preserve">Формы просветительской работы с родителями могут быть следующие: </w:t>
      </w:r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родительские собрания, родительские клубы, родительские конференции,  дискуссии, практикумы, спортивные и </w:t>
      </w:r>
      <w:proofErr w:type="spellStart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>досуговые</w:t>
      </w:r>
      <w:proofErr w:type="spellEnd"/>
      <w:r w:rsidRPr="00A1201D">
        <w:rPr>
          <w:rFonts w:ascii="Palatino Linotype" w:eastAsia="Times New Roman" w:hAnsi="Palatino Linotype" w:cs="Times New Roman"/>
          <w:bCs/>
          <w:sz w:val="24"/>
          <w:szCs w:val="24"/>
          <w:lang w:eastAsia="ru-RU"/>
        </w:rPr>
        <w:t xml:space="preserve"> мероприятия, походы и экскурсии.</w:t>
      </w:r>
    </w:p>
    <w:p w:rsidR="00B60032" w:rsidRDefault="00B60032"/>
    <w:sectPr w:rsidR="00B60032" w:rsidSect="00B6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2510"/>
    <w:multiLevelType w:val="multilevel"/>
    <w:tmpl w:val="34A8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6A4"/>
    <w:rsid w:val="00B206A4"/>
    <w:rsid w:val="00B6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3448</Characters>
  <Application>Microsoft Office Word</Application>
  <DocSecurity>0</DocSecurity>
  <Lines>28</Lines>
  <Paragraphs>8</Paragraphs>
  <ScaleCrop>false</ScaleCrop>
  <Company>Microsoft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2014-12-22T13:24:00Z</dcterms:created>
  <dcterms:modified xsi:type="dcterms:W3CDTF">2014-12-22T13:26:00Z</dcterms:modified>
</cp:coreProperties>
</file>