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8E" w:rsidRDefault="00F07BF3" w:rsidP="0021368E">
      <w:pPr>
        <w:autoSpaceDE w:val="0"/>
        <w:autoSpaceDN w:val="0"/>
        <w:adjustRightInd w:val="0"/>
        <w:spacing w:after="0" w:line="240" w:lineRule="auto"/>
        <w:rPr>
          <w:rFonts w:cs="PTSans-Regular"/>
          <w:b/>
          <w:color w:val="000000"/>
          <w:sz w:val="36"/>
          <w:szCs w:val="36"/>
        </w:rPr>
      </w:pPr>
      <w:r w:rsidRPr="00F07BF3">
        <w:rPr>
          <w:rFonts w:cs="PTSans-Regular"/>
          <w:b/>
          <w:color w:val="000000"/>
          <w:sz w:val="36"/>
          <w:szCs w:val="36"/>
        </w:rPr>
        <w:t xml:space="preserve">                  Подготовка ребенка к школе</w:t>
      </w:r>
    </w:p>
    <w:p w:rsidR="00F07BF3" w:rsidRPr="00F07BF3" w:rsidRDefault="00F07BF3" w:rsidP="0021368E">
      <w:pPr>
        <w:autoSpaceDE w:val="0"/>
        <w:autoSpaceDN w:val="0"/>
        <w:adjustRightInd w:val="0"/>
        <w:spacing w:after="0" w:line="240" w:lineRule="auto"/>
        <w:rPr>
          <w:rFonts w:cs="PTSans-Regular"/>
          <w:b/>
          <w:color w:val="000000"/>
          <w:sz w:val="36"/>
          <w:szCs w:val="36"/>
        </w:rPr>
      </w:pPr>
    </w:p>
    <w:p w:rsidR="0021368E" w:rsidRPr="00831CEC" w:rsidRDefault="0021368E" w:rsidP="0021368E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В жизни каждой семьи наступает момент, когда маленький ребенок подрастает и превращается в школьника. Родители прекрасно знают, что скоро их ребенок пойдет в школу и заранее начинают задумываться о подготовке к учебе. То, что готовить детей к школе надо – это бесспорно. Но</w:t>
      </w:r>
      <w:r w:rsidR="005A5A23" w:rsidRPr="00831CEC">
        <w:rPr>
          <w:rFonts w:cs="PTSans-Regular"/>
          <w:color w:val="000000"/>
          <w:sz w:val="28"/>
          <w:szCs w:val="28"/>
        </w:rPr>
        <w:t>,</w:t>
      </w:r>
      <w:r w:rsidRPr="00831CEC">
        <w:rPr>
          <w:rFonts w:cs="PTSans-Regular"/>
          <w:color w:val="000000"/>
          <w:sz w:val="28"/>
          <w:szCs w:val="28"/>
        </w:rPr>
        <w:t xml:space="preserve"> что</w:t>
      </w:r>
      <w:r w:rsidR="00831CEC">
        <w:rPr>
          <w:rFonts w:cs="PTSans-Regular"/>
          <w:color w:val="000000"/>
          <w:sz w:val="28"/>
          <w:szCs w:val="28"/>
        </w:rPr>
        <w:t xml:space="preserve"> </w:t>
      </w:r>
      <w:r w:rsidRPr="00831CEC">
        <w:rPr>
          <w:rFonts w:cs="PTSans-Regular"/>
          <w:color w:val="000000"/>
          <w:sz w:val="28"/>
          <w:szCs w:val="28"/>
        </w:rPr>
        <w:t xml:space="preserve"> такое готовность ребенка к школе?</w:t>
      </w:r>
    </w:p>
    <w:p w:rsidR="0021368E" w:rsidRPr="00831CEC" w:rsidRDefault="0021368E" w:rsidP="0021368E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Готовность к школе состоит из нескольких компонентов:</w:t>
      </w:r>
    </w:p>
    <w:p w:rsidR="0021368E" w:rsidRPr="00831CEC" w:rsidRDefault="0021368E" w:rsidP="002136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PTSans-Regular"/>
          <w:b/>
          <w:color w:val="000000"/>
          <w:sz w:val="28"/>
          <w:szCs w:val="28"/>
        </w:rPr>
      </w:pPr>
      <w:r w:rsidRPr="00831CEC">
        <w:rPr>
          <w:rFonts w:cs="PTSans-Regular"/>
          <w:b/>
          <w:color w:val="000000"/>
          <w:sz w:val="28"/>
          <w:szCs w:val="28"/>
        </w:rPr>
        <w:t>Физиологическая готовность ребенка к школе</w:t>
      </w:r>
    </w:p>
    <w:p w:rsidR="0021368E" w:rsidRPr="00831CEC" w:rsidRDefault="0021368E" w:rsidP="0021368E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 xml:space="preserve">Имеется в виду общее развитие ребенка, состояние его здоровья. </w:t>
      </w:r>
      <w:r w:rsidR="000826CE" w:rsidRPr="00831CEC">
        <w:rPr>
          <w:rFonts w:cs="PTSans-Regular"/>
          <w:color w:val="000000"/>
          <w:sz w:val="28"/>
          <w:szCs w:val="28"/>
        </w:rPr>
        <w:t>Часто болеющим детям трудно справиться со школьной нагрузкой, они пропускают много уроков по причине болезни, поэтому их не стоит отдавать в школу с шести лет.</w:t>
      </w:r>
    </w:p>
    <w:p w:rsidR="000826CE" w:rsidRPr="00831CEC" w:rsidRDefault="000826CE" w:rsidP="000826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PTSans-Regular"/>
          <w:b/>
          <w:color w:val="000000"/>
          <w:sz w:val="28"/>
          <w:szCs w:val="28"/>
        </w:rPr>
      </w:pPr>
      <w:r w:rsidRPr="00831CEC">
        <w:rPr>
          <w:rFonts w:cs="PTSans-Regular"/>
          <w:b/>
          <w:color w:val="000000"/>
          <w:sz w:val="28"/>
          <w:szCs w:val="28"/>
        </w:rPr>
        <w:t>Психологическая готовность к школе:</w:t>
      </w:r>
    </w:p>
    <w:p w:rsidR="005C2E9C" w:rsidRPr="00831CEC" w:rsidRDefault="005C2E9C" w:rsidP="005C2E9C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b/>
          <w:color w:val="000000"/>
          <w:sz w:val="28"/>
          <w:szCs w:val="28"/>
        </w:rPr>
        <w:t>1.Интеллектуальная готовность</w:t>
      </w:r>
      <w:r w:rsidRPr="00831CEC">
        <w:rPr>
          <w:rFonts w:cs="PTSans-Regular"/>
          <w:color w:val="000000"/>
          <w:sz w:val="28"/>
          <w:szCs w:val="28"/>
        </w:rPr>
        <w:t xml:space="preserve"> –</w:t>
      </w:r>
      <w:r w:rsidR="009E2B34" w:rsidRPr="00831CEC">
        <w:rPr>
          <w:rFonts w:cs="PTSans-Regular"/>
          <w:color w:val="000000"/>
          <w:sz w:val="28"/>
          <w:szCs w:val="28"/>
        </w:rPr>
        <w:t xml:space="preserve"> </w:t>
      </w:r>
      <w:r w:rsidRPr="00831CEC">
        <w:rPr>
          <w:rFonts w:cs="PTSans-Regular"/>
          <w:color w:val="000000"/>
          <w:sz w:val="28"/>
          <w:szCs w:val="28"/>
        </w:rPr>
        <w:t xml:space="preserve"> </w:t>
      </w:r>
      <w:r w:rsidR="009E2B34" w:rsidRPr="00831CEC">
        <w:rPr>
          <w:rFonts w:cs="PTSans-Regular"/>
          <w:color w:val="000000"/>
          <w:sz w:val="28"/>
          <w:szCs w:val="28"/>
        </w:rPr>
        <w:t xml:space="preserve">это </w:t>
      </w:r>
      <w:r w:rsidRPr="00831CEC">
        <w:rPr>
          <w:rFonts w:cs="PTSans-Regular"/>
          <w:color w:val="000000"/>
          <w:sz w:val="28"/>
          <w:szCs w:val="28"/>
        </w:rPr>
        <w:t>общие знания об окружающем мире, развитие мыслительных процессов ребенка: умение обобщать, сравнивать предметы, определять признаки, делать выводы. Ребенок должен не только иметь хороший запас знаний, но и уметь этими знаниями пользоваться.</w:t>
      </w:r>
    </w:p>
    <w:p w:rsidR="005F6FE9" w:rsidRPr="00831CEC" w:rsidRDefault="005C2E9C" w:rsidP="005C2E9C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b/>
          <w:color w:val="000000"/>
          <w:sz w:val="28"/>
          <w:szCs w:val="28"/>
        </w:rPr>
        <w:t>2.Волевая готовность к школе</w:t>
      </w:r>
      <w:r w:rsidRPr="00831CEC">
        <w:rPr>
          <w:rFonts w:cs="PTSans-Regular"/>
          <w:color w:val="000000"/>
          <w:sz w:val="28"/>
          <w:szCs w:val="28"/>
        </w:rPr>
        <w:t xml:space="preserve"> – </w:t>
      </w:r>
      <w:r w:rsidR="005F6FE9" w:rsidRPr="00831CEC">
        <w:rPr>
          <w:rFonts w:cs="PTSans-Regular"/>
          <w:color w:val="000000"/>
          <w:sz w:val="28"/>
          <w:szCs w:val="28"/>
        </w:rPr>
        <w:t>это</w:t>
      </w:r>
      <w:r w:rsidRPr="00831CEC">
        <w:rPr>
          <w:rFonts w:cs="PTSans-Regular"/>
          <w:color w:val="000000"/>
          <w:sz w:val="28"/>
          <w:szCs w:val="28"/>
        </w:rPr>
        <w:t xml:space="preserve"> умение контролировать свои действия, </w:t>
      </w:r>
    </w:p>
    <w:p w:rsidR="005C2E9C" w:rsidRPr="00831CEC" w:rsidRDefault="005C2E9C" w:rsidP="005C2E9C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 xml:space="preserve">преодолевать трудности, сознательно добиваться своей цели, </w:t>
      </w:r>
    </w:p>
    <w:p w:rsidR="005F6FE9" w:rsidRPr="00831CEC" w:rsidRDefault="005F6FE9" w:rsidP="005C2E9C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это формирование внутренней позиции школьника, желание учиться, выполнять серьезные задания.</w:t>
      </w:r>
    </w:p>
    <w:p w:rsidR="005F6FE9" w:rsidRPr="00831CEC" w:rsidRDefault="005F6FE9" w:rsidP="005C2E9C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У ребенка закладываются основы внутренней мотивации, он хочет стать умнее, узнать что-то новое, получить новые знания.</w:t>
      </w:r>
    </w:p>
    <w:p w:rsidR="004F43D4" w:rsidRPr="00831CEC" w:rsidRDefault="007B7004" w:rsidP="004F43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PTSans-Regular"/>
          <w:b/>
          <w:color w:val="000000"/>
          <w:sz w:val="28"/>
          <w:szCs w:val="28"/>
        </w:rPr>
      </w:pPr>
      <w:r w:rsidRPr="00831CEC">
        <w:rPr>
          <w:rFonts w:cs="PTSans-Regular"/>
          <w:b/>
          <w:color w:val="000000"/>
          <w:sz w:val="28"/>
          <w:szCs w:val="28"/>
        </w:rPr>
        <w:t xml:space="preserve"> </w:t>
      </w:r>
      <w:r w:rsidR="004F43D4" w:rsidRPr="00831CEC">
        <w:rPr>
          <w:rFonts w:cs="PTSans-Regular"/>
          <w:b/>
          <w:color w:val="000000"/>
          <w:sz w:val="28"/>
          <w:szCs w:val="28"/>
        </w:rPr>
        <w:t>Личностная готовность к школе</w:t>
      </w:r>
    </w:p>
    <w:p w:rsidR="004F43D4" w:rsidRPr="00831CEC" w:rsidRDefault="007B7004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*</w:t>
      </w:r>
      <w:r w:rsidR="004F43D4" w:rsidRPr="00831CEC">
        <w:rPr>
          <w:rFonts w:cs="PTSans-Regular"/>
          <w:color w:val="000000"/>
          <w:sz w:val="28"/>
          <w:szCs w:val="28"/>
        </w:rPr>
        <w:t>Личностная готовность  - это умение общаться со сверстниками и взрослыми. Ребенку нужно быть готовым к новой социальной позиции школьника, уметь подчиняться требованиям, уступать, действовать по правилам.</w:t>
      </w:r>
    </w:p>
    <w:p w:rsidR="004F43D4" w:rsidRPr="00831CEC" w:rsidRDefault="004F43D4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 xml:space="preserve">Ему необходимо обладать социальными навыками, понимать слово «надо», «можно», «нельзя», «должен». </w:t>
      </w:r>
      <w:r w:rsidR="007B7004" w:rsidRPr="00831CEC">
        <w:rPr>
          <w:rFonts w:cs="PTSans-Regular"/>
          <w:color w:val="000000"/>
          <w:sz w:val="28"/>
          <w:szCs w:val="28"/>
        </w:rPr>
        <w:t>Без этого невозможен процесс обучения.</w:t>
      </w:r>
    </w:p>
    <w:p w:rsidR="007B7004" w:rsidRPr="00831CEC" w:rsidRDefault="007B7004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*Важно, чтобы ребенок был самостоятельным: умел одеваться, завязывать шнурки на ботинках, не терял и не забывал одежду, аккуратно складывал школьные принадлежности в портфель.</w:t>
      </w:r>
    </w:p>
    <w:p w:rsidR="007B7004" w:rsidRPr="00831CEC" w:rsidRDefault="007B7004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Необходимо, чтобы будущий первоклассник умел без помощи родителей решать свои проблемы. Не нужно звонить маме, чтобы найти затерявшиеся в классе кеды, чтобы надеть спортивную форму или достать в портфеле тетрадку.</w:t>
      </w:r>
    </w:p>
    <w:p w:rsidR="009E2B34" w:rsidRPr="00831CEC" w:rsidRDefault="009E2B34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</w:p>
    <w:p w:rsidR="009E2B34" w:rsidRPr="00831CEC" w:rsidRDefault="009E2B34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Это основные критерии готовности ребенка к школе, и нельзя у</w:t>
      </w:r>
      <w:r w:rsidR="007F6C5E" w:rsidRPr="00831CEC">
        <w:rPr>
          <w:rFonts w:cs="PTSans-Regular"/>
          <w:color w:val="000000"/>
          <w:sz w:val="28"/>
          <w:szCs w:val="28"/>
        </w:rPr>
        <w:t>п</w:t>
      </w:r>
      <w:r w:rsidRPr="00831CEC">
        <w:rPr>
          <w:rFonts w:cs="PTSans-Regular"/>
          <w:color w:val="000000"/>
          <w:sz w:val="28"/>
          <w:szCs w:val="28"/>
        </w:rPr>
        <w:t>ускать из виду ни один из них.</w:t>
      </w:r>
    </w:p>
    <w:p w:rsidR="007F6C5E" w:rsidRPr="00831CEC" w:rsidRDefault="007F6C5E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b/>
          <w:color w:val="000000"/>
          <w:sz w:val="28"/>
          <w:szCs w:val="28"/>
        </w:rPr>
      </w:pPr>
      <w:r w:rsidRPr="00831CEC">
        <w:rPr>
          <w:rFonts w:cs="PTSans-Regular"/>
          <w:b/>
          <w:color w:val="000000"/>
          <w:sz w:val="28"/>
          <w:szCs w:val="28"/>
        </w:rPr>
        <w:lastRenderedPageBreak/>
        <w:t xml:space="preserve">Как же всему этому научить? </w:t>
      </w:r>
      <w:r w:rsidR="006475F9" w:rsidRPr="00831CEC">
        <w:rPr>
          <w:rFonts w:cs="PTSans-Regular"/>
          <w:b/>
          <w:color w:val="000000"/>
          <w:sz w:val="28"/>
          <w:szCs w:val="28"/>
        </w:rPr>
        <w:t xml:space="preserve"> </w:t>
      </w:r>
    </w:p>
    <w:p w:rsidR="007F6C5E" w:rsidRPr="00831CEC" w:rsidRDefault="007F6C5E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Основная подготовка к школе происходит не во время занятий, на которые родители водят или не водят ребенка, а во время повседневной жизни. Да, именно в быту, в процессе общения с ребенком и закладываются основы личности, которые потом сыграют решающую роль в его школьной жизни.</w:t>
      </w:r>
    </w:p>
    <w:p w:rsidR="007F6C5E" w:rsidRPr="00831CEC" w:rsidRDefault="007F6C5E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Лучшая подготовка к школе – это естественное желание ребенка играть, а не серьезные занятия на заданную тему</w:t>
      </w:r>
      <w:r w:rsidR="000B4D77" w:rsidRPr="00831CEC">
        <w:rPr>
          <w:rFonts w:cs="PTSans-Regular"/>
          <w:color w:val="000000"/>
          <w:sz w:val="28"/>
          <w:szCs w:val="28"/>
        </w:rPr>
        <w:t xml:space="preserve">. </w:t>
      </w:r>
    </w:p>
    <w:p w:rsidR="000B4D77" w:rsidRPr="00831CEC" w:rsidRDefault="000B4D77" w:rsidP="004F43D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Игры бывают разные и все они в той или иной мере способствуют развитию ребенка. Какие же игры формируют готовность к школе?</w:t>
      </w:r>
    </w:p>
    <w:p w:rsidR="003A6819" w:rsidRPr="00831CEC" w:rsidRDefault="006475F9" w:rsidP="006475F9">
      <w:pPr>
        <w:autoSpaceDE w:val="0"/>
        <w:autoSpaceDN w:val="0"/>
        <w:adjustRightInd w:val="0"/>
        <w:spacing w:after="0" w:line="240" w:lineRule="auto"/>
        <w:rPr>
          <w:rFonts w:cs="PTSans-Regular"/>
          <w:b/>
          <w:color w:val="000000"/>
          <w:sz w:val="28"/>
          <w:szCs w:val="28"/>
        </w:rPr>
      </w:pPr>
      <w:r w:rsidRPr="00831CEC">
        <w:rPr>
          <w:rFonts w:cs="PTSans-Regular"/>
          <w:b/>
          <w:color w:val="000000"/>
          <w:sz w:val="28"/>
          <w:szCs w:val="28"/>
        </w:rPr>
        <w:t>*</w:t>
      </w:r>
      <w:r w:rsidR="000B4D77" w:rsidRPr="00831CEC">
        <w:rPr>
          <w:rFonts w:cs="PTSans-Regular"/>
          <w:b/>
          <w:color w:val="000000"/>
          <w:sz w:val="28"/>
          <w:szCs w:val="28"/>
        </w:rPr>
        <w:t>Ролевые игры</w:t>
      </w:r>
    </w:p>
    <w:p w:rsidR="003A6819" w:rsidRPr="00831CEC" w:rsidRDefault="003A6819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 xml:space="preserve">Когда ребенок во дворе или в детском саду играет в «магазин», в «больницу» и т. п., он не просто играет. В это время он учиться общаться в разных ситуациях.  Учится играть разные роли и действовать в соответствии со своими ролевыми обязанностями. Согласитесь, что </w:t>
      </w:r>
      <w:r w:rsidR="005C4151" w:rsidRPr="00831CEC">
        <w:rPr>
          <w:rFonts w:cs="PTSans-Regular"/>
          <w:color w:val="000000"/>
          <w:sz w:val="28"/>
          <w:szCs w:val="28"/>
        </w:rPr>
        <w:t>«продавец» в магазине не может кричать, грубить покупателям, не может бросить свое рабочее место, даже если ему что-то не нравится.</w:t>
      </w:r>
    </w:p>
    <w:p w:rsidR="005C4151" w:rsidRPr="00831CEC" w:rsidRDefault="005C4151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 xml:space="preserve">Так же, как и врач должен выслушать любого пациента и назначить ему лечение, даже если у него, врача, плохое настроение. </w:t>
      </w:r>
    </w:p>
    <w:p w:rsidR="008F3564" w:rsidRPr="00831CEC" w:rsidRDefault="008F3564" w:rsidP="008F3564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В таких игровых ситуациях ребенок учиться важнейшему умению – умению общаться, регулировать свое поведение в зависимости от требований, выполнить свои обязанности.</w:t>
      </w:r>
    </w:p>
    <w:p w:rsidR="008F3564" w:rsidRPr="00831CEC" w:rsidRDefault="008F3564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</w:p>
    <w:p w:rsidR="006475F9" w:rsidRPr="00831CEC" w:rsidRDefault="005C4151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b/>
          <w:color w:val="000000"/>
          <w:sz w:val="28"/>
          <w:szCs w:val="28"/>
        </w:rPr>
      </w:pPr>
      <w:r w:rsidRPr="00831CEC">
        <w:rPr>
          <w:rFonts w:cs="PTSans-Regular"/>
          <w:b/>
          <w:color w:val="000000"/>
          <w:sz w:val="28"/>
          <w:szCs w:val="28"/>
        </w:rPr>
        <w:t xml:space="preserve"> </w:t>
      </w:r>
      <w:r w:rsidR="006475F9" w:rsidRPr="00831CEC">
        <w:rPr>
          <w:rFonts w:cs="PTSans-Regular"/>
          <w:b/>
          <w:color w:val="000000"/>
          <w:sz w:val="28"/>
          <w:szCs w:val="28"/>
        </w:rPr>
        <w:t>*Игры по правилам. Развиваем волевые качества ребенка.</w:t>
      </w:r>
    </w:p>
    <w:p w:rsidR="006475F9" w:rsidRPr="00831CEC" w:rsidRDefault="006475F9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Было время, когда в каждой семье по вечерам все домашние собирались и играли в настольные игры: лото, шашки, уголки</w:t>
      </w:r>
      <w:proofErr w:type="gramStart"/>
      <w:r w:rsidRPr="00831CEC">
        <w:rPr>
          <w:rFonts w:cs="PTSans-Regular"/>
          <w:color w:val="000000"/>
          <w:sz w:val="28"/>
          <w:szCs w:val="28"/>
        </w:rPr>
        <w:t>… А</w:t>
      </w:r>
      <w:proofErr w:type="gramEnd"/>
      <w:r w:rsidRPr="00831CEC">
        <w:rPr>
          <w:rFonts w:cs="PTSans-Regular"/>
          <w:color w:val="000000"/>
          <w:sz w:val="28"/>
          <w:szCs w:val="28"/>
        </w:rPr>
        <w:t xml:space="preserve"> сейчас? А сейчас настольные игры вытеснили планшеты и компьютеры. Между тем, никакой планшет не сможет так развить волевые качества ребенка, как игры по правилам. Попробуйте поиграть с ребенком в лото или в любую другую игру по правилам. Как только ребенок начнет проигрывать</w:t>
      </w:r>
      <w:r w:rsidR="00E54D38" w:rsidRPr="00831CEC">
        <w:rPr>
          <w:rFonts w:cs="PTSans-Regular"/>
          <w:color w:val="000000"/>
          <w:sz w:val="28"/>
          <w:szCs w:val="28"/>
        </w:rPr>
        <w:t>, он начнет нарушать правила или бросит игру. Наверняка и вам такое знакомо.</w:t>
      </w:r>
    </w:p>
    <w:p w:rsidR="00F81442" w:rsidRPr="00831CEC" w:rsidRDefault="00F81442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 xml:space="preserve">А ведь в жизни нам постоянно приходиться подчинятся тем или иным правилам, и не всегда каждый из нас оказывается победителем. Умение выходить из трудной ситуации, проигрывать, действовать по правилам – одни из важных умений любого человека. ИИ ребенку этому тоже  нужно научиться, а сделать это можно только в игре. </w:t>
      </w:r>
    </w:p>
    <w:p w:rsidR="00A7041B" w:rsidRPr="00831CEC" w:rsidRDefault="00A7041B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</w:p>
    <w:p w:rsidR="00F81442" w:rsidRPr="00831CEC" w:rsidRDefault="00F81442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Хорошо помогают воспитанию волевых качеств различные настольные игры, конструкторы (</w:t>
      </w:r>
      <w:proofErr w:type="gramStart"/>
      <w:r w:rsidRPr="00831CEC">
        <w:rPr>
          <w:rFonts w:cs="PTSans-Regular"/>
          <w:color w:val="000000"/>
          <w:sz w:val="28"/>
          <w:szCs w:val="28"/>
        </w:rPr>
        <w:t>например</w:t>
      </w:r>
      <w:proofErr w:type="gramEnd"/>
      <w:r w:rsidRPr="00831CEC">
        <w:rPr>
          <w:rFonts w:cs="PTSans-Regular"/>
          <w:color w:val="000000"/>
          <w:sz w:val="28"/>
          <w:szCs w:val="28"/>
        </w:rPr>
        <w:t xml:space="preserve">  </w:t>
      </w:r>
      <w:r w:rsidRPr="00831CEC">
        <w:rPr>
          <w:rFonts w:cs="PTSans-Regular"/>
          <w:color w:val="000000"/>
          <w:sz w:val="28"/>
          <w:szCs w:val="28"/>
          <w:lang w:val="en-US"/>
        </w:rPr>
        <w:t>LEGO</w:t>
      </w:r>
      <w:r w:rsidRPr="00831CEC">
        <w:rPr>
          <w:rFonts w:cs="PTSans-Regular"/>
          <w:color w:val="000000"/>
          <w:sz w:val="28"/>
          <w:szCs w:val="28"/>
        </w:rPr>
        <w:t>), занятия лепкой, аппликацией и т. п., то есть те игры, которые</w:t>
      </w:r>
      <w:r w:rsidR="00A6650C" w:rsidRPr="00831CEC">
        <w:rPr>
          <w:rFonts w:cs="PTSans-Regular"/>
          <w:color w:val="000000"/>
          <w:sz w:val="28"/>
          <w:szCs w:val="28"/>
        </w:rPr>
        <w:t xml:space="preserve"> продолжаются определе</w:t>
      </w:r>
      <w:r w:rsidR="008F3564" w:rsidRPr="00831CEC">
        <w:rPr>
          <w:rFonts w:cs="PTSans-Regular"/>
          <w:color w:val="000000"/>
          <w:sz w:val="28"/>
          <w:szCs w:val="28"/>
        </w:rPr>
        <w:t>нное время и требуют завершения, а заодно развивают и мелкую моторику рук.</w:t>
      </w:r>
    </w:p>
    <w:p w:rsidR="00A6650C" w:rsidRPr="00831CEC" w:rsidRDefault="00A6650C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Кроме этого, необходимо учить ребенка доводить начатое дело до конца, не бросая на полпути. Когда мы приучаем ребенка</w:t>
      </w:r>
      <w:r w:rsidR="008F3564" w:rsidRPr="00831CEC">
        <w:rPr>
          <w:rFonts w:cs="PTSans-Regular"/>
          <w:color w:val="000000"/>
          <w:sz w:val="28"/>
          <w:szCs w:val="28"/>
        </w:rPr>
        <w:t xml:space="preserve"> </w:t>
      </w:r>
      <w:r w:rsidRPr="00831CEC">
        <w:rPr>
          <w:rFonts w:cs="PTSans-Regular"/>
          <w:color w:val="000000"/>
          <w:sz w:val="28"/>
          <w:szCs w:val="28"/>
        </w:rPr>
        <w:t xml:space="preserve"> </w:t>
      </w:r>
      <w:proofErr w:type="gramStart"/>
      <w:r w:rsidRPr="00831CEC">
        <w:rPr>
          <w:rFonts w:cs="PTSans-Regular"/>
          <w:color w:val="000000"/>
          <w:sz w:val="28"/>
          <w:szCs w:val="28"/>
        </w:rPr>
        <w:t>складывать</w:t>
      </w:r>
      <w:proofErr w:type="gramEnd"/>
      <w:r w:rsidR="008F3564" w:rsidRPr="00831CEC">
        <w:rPr>
          <w:rFonts w:cs="PTSans-Regular"/>
          <w:color w:val="000000"/>
          <w:sz w:val="28"/>
          <w:szCs w:val="28"/>
        </w:rPr>
        <w:t xml:space="preserve"> </w:t>
      </w:r>
      <w:r w:rsidRPr="00831CEC">
        <w:rPr>
          <w:rFonts w:cs="PTSans-Regular"/>
          <w:color w:val="000000"/>
          <w:sz w:val="28"/>
          <w:szCs w:val="28"/>
        </w:rPr>
        <w:t xml:space="preserve"> свои вещи и </w:t>
      </w:r>
      <w:r w:rsidRPr="00831CEC">
        <w:rPr>
          <w:rFonts w:cs="PTSans-Regular"/>
          <w:color w:val="000000"/>
          <w:sz w:val="28"/>
          <w:szCs w:val="28"/>
        </w:rPr>
        <w:lastRenderedPageBreak/>
        <w:t>игрушки, ставить аккуратно обувь и убирать за собой со стола, мы не только учим его навыкам самообслуживания, но и развиваем его волевые качества.  Ребенок привыкает, что необходимо сначала делать то, что «надо», а потом только то, что «хочу»</w:t>
      </w:r>
      <w:r w:rsidR="00A7041B" w:rsidRPr="00831CEC">
        <w:rPr>
          <w:rFonts w:cs="PTSans-Regular"/>
          <w:color w:val="000000"/>
          <w:sz w:val="28"/>
          <w:szCs w:val="28"/>
        </w:rPr>
        <w:t>.</w:t>
      </w:r>
    </w:p>
    <w:p w:rsidR="008F3564" w:rsidRPr="00831CEC" w:rsidRDefault="008F3564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</w:p>
    <w:p w:rsidR="00A7041B" w:rsidRPr="00831CEC" w:rsidRDefault="008F3564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b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*</w:t>
      </w:r>
      <w:r w:rsidRPr="00831CEC">
        <w:rPr>
          <w:rFonts w:cs="PTSans-Regular"/>
          <w:b/>
          <w:color w:val="000000"/>
          <w:sz w:val="28"/>
          <w:szCs w:val="28"/>
        </w:rPr>
        <w:t>Развиваем внимание и усидчивость</w:t>
      </w:r>
    </w:p>
    <w:p w:rsidR="008F3564" w:rsidRPr="00831CEC" w:rsidRDefault="008F3564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Развивать внимание, сосредоточенность и усидчивость можно просто и незаметно</w:t>
      </w:r>
      <w:r w:rsidR="00787849" w:rsidRPr="00831CEC">
        <w:rPr>
          <w:rFonts w:cs="PTSans-Regular"/>
          <w:color w:val="000000"/>
          <w:sz w:val="28"/>
          <w:szCs w:val="28"/>
        </w:rPr>
        <w:t xml:space="preserve"> для ребенка в повседневных делах. Вспомните сказку «Золушка»: «Вот тебе два мешка фасоли: отдели </w:t>
      </w:r>
      <w:proofErr w:type="gramStart"/>
      <w:r w:rsidR="00787849" w:rsidRPr="00831CEC">
        <w:rPr>
          <w:rFonts w:cs="PTSans-Regular"/>
          <w:color w:val="000000"/>
          <w:sz w:val="28"/>
          <w:szCs w:val="28"/>
        </w:rPr>
        <w:t>чёрную</w:t>
      </w:r>
      <w:proofErr w:type="gramEnd"/>
      <w:r w:rsidR="00787849" w:rsidRPr="00831CEC">
        <w:rPr>
          <w:rFonts w:cs="PTSans-Regular"/>
          <w:color w:val="000000"/>
          <w:sz w:val="28"/>
          <w:szCs w:val="28"/>
        </w:rPr>
        <w:t xml:space="preserve"> от белой и поскорее». Это ведь тоже задание на выработку внимания и усидчивости.</w:t>
      </w:r>
    </w:p>
    <w:p w:rsidR="00787849" w:rsidRPr="00831CEC" w:rsidRDefault="00787849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А вы можете дать подобное задание ребенку дома? Легко! Разложить вилки и ложки по ячейкам, одновременно считая их; разложить белье в стопки и не перепутать носовые платки с полотенцами; нанизать все прищепки на веревку и т.д.</w:t>
      </w:r>
    </w:p>
    <w:p w:rsidR="00787849" w:rsidRPr="00831CEC" w:rsidRDefault="00787849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 xml:space="preserve">Есть много простых </w:t>
      </w:r>
      <w:r w:rsidR="00301248" w:rsidRPr="00301248">
        <w:rPr>
          <w:rFonts w:cs="PTSans-Regular"/>
          <w:color w:val="000000"/>
          <w:sz w:val="28"/>
          <w:szCs w:val="28"/>
        </w:rPr>
        <w:t xml:space="preserve"> </w:t>
      </w:r>
      <w:proofErr w:type="gramStart"/>
      <w:r w:rsidRPr="00831CEC">
        <w:rPr>
          <w:rFonts w:cs="PTSans-Regular"/>
          <w:color w:val="000000"/>
          <w:sz w:val="28"/>
          <w:szCs w:val="28"/>
        </w:rPr>
        <w:t>заданий</w:t>
      </w:r>
      <w:proofErr w:type="gramEnd"/>
      <w:r w:rsidRPr="00831CEC">
        <w:rPr>
          <w:rFonts w:cs="PTSans-Regular"/>
          <w:color w:val="000000"/>
          <w:sz w:val="28"/>
          <w:szCs w:val="28"/>
        </w:rPr>
        <w:t xml:space="preserve"> которые выполняются между делом, но прекрасно развивают внимания ребенка. И не нужно длительных заданий за столом, скучных упражнений.</w:t>
      </w:r>
    </w:p>
    <w:p w:rsidR="00787849" w:rsidRPr="00831CEC" w:rsidRDefault="00787849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 xml:space="preserve">  По дороге в детский сад посчитайте все встречные машины красного цвета. Сначала будет легко, но чем дольше дорога, тем труднее это сделать, т. к. внимание начи</w:t>
      </w:r>
      <w:r w:rsidR="00831CEC" w:rsidRPr="00831CEC">
        <w:rPr>
          <w:rFonts w:cs="PTSans-Regular"/>
          <w:color w:val="000000"/>
          <w:sz w:val="28"/>
          <w:szCs w:val="28"/>
        </w:rPr>
        <w:t>н</w:t>
      </w:r>
      <w:r w:rsidRPr="00831CEC">
        <w:rPr>
          <w:rFonts w:cs="PTSans-Regular"/>
          <w:color w:val="000000"/>
          <w:sz w:val="28"/>
          <w:szCs w:val="28"/>
        </w:rPr>
        <w:t>ает отвлекаться и удержаться его на задании трудно.</w:t>
      </w:r>
    </w:p>
    <w:p w:rsidR="00831CEC" w:rsidRPr="00831CEC" w:rsidRDefault="00831CEC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 xml:space="preserve">А  если вы будете считать молча – мама и ребенок, а потом в конце </w:t>
      </w:r>
      <w:proofErr w:type="gramStart"/>
      <w:r w:rsidRPr="00831CEC">
        <w:rPr>
          <w:rFonts w:cs="PTSans-Regular"/>
          <w:color w:val="000000"/>
          <w:sz w:val="28"/>
          <w:szCs w:val="28"/>
        </w:rPr>
        <w:t>пути</w:t>
      </w:r>
      <w:proofErr w:type="gramEnd"/>
      <w:r w:rsidRPr="00831CEC">
        <w:rPr>
          <w:rFonts w:cs="PTSans-Regular"/>
          <w:color w:val="000000"/>
          <w:sz w:val="28"/>
          <w:szCs w:val="28"/>
        </w:rPr>
        <w:t xml:space="preserve"> сравните свои результаты, то убедитесь, что результаты получились разными, кто-то ошибся. Дети любят такие игры, вот и пользуйтесь этим.</w:t>
      </w:r>
    </w:p>
    <w:p w:rsidR="00831CEC" w:rsidRDefault="00831CEC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 w:rsidRPr="00831CEC">
        <w:rPr>
          <w:rFonts w:cs="PTSans-Regular"/>
          <w:color w:val="000000"/>
          <w:sz w:val="28"/>
          <w:szCs w:val="28"/>
        </w:rPr>
        <w:t>Развивайте способности ребенка непринужденно, в игре. Ведь отыскивать можно все, что угодно: все деревянные предметы, посчитать количество автобусов на дороге, найти всё, похожее на круг или квадрат, постараться заметить, что изменилось во дворе за полдня…</w:t>
      </w:r>
    </w:p>
    <w:p w:rsidR="00301248" w:rsidRPr="00301248" w:rsidRDefault="005B3D6E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>
        <w:rPr>
          <w:rFonts w:cs="PTSans-Regular"/>
          <w:color w:val="000000"/>
          <w:sz w:val="28"/>
          <w:szCs w:val="28"/>
        </w:rPr>
        <w:t xml:space="preserve">Всю подготовку к школе необходимо проводить непринужденно, в игре, так чтобы ребенок не уставал и не потерял интерес, чтобы школа не вызвала негативных эмоций. </w:t>
      </w:r>
    </w:p>
    <w:p w:rsidR="005B3D6E" w:rsidRPr="00831CEC" w:rsidRDefault="005B3D6E" w:rsidP="003A6819">
      <w:pPr>
        <w:autoSpaceDE w:val="0"/>
        <w:autoSpaceDN w:val="0"/>
        <w:adjustRightInd w:val="0"/>
        <w:spacing w:after="0" w:line="240" w:lineRule="auto"/>
        <w:rPr>
          <w:rFonts w:cs="PTSans-Regular"/>
          <w:color w:val="000000"/>
          <w:sz w:val="28"/>
          <w:szCs w:val="28"/>
        </w:rPr>
      </w:pPr>
      <w:r>
        <w:rPr>
          <w:rFonts w:cs="PTSans-Regular"/>
          <w:color w:val="000000"/>
          <w:sz w:val="28"/>
          <w:szCs w:val="28"/>
        </w:rPr>
        <w:t xml:space="preserve"> Помните: главное в воспитании и развитии детей – чтобы они этого не замечали!</w:t>
      </w:r>
    </w:p>
    <w:sectPr w:rsidR="005B3D6E" w:rsidRPr="00831CEC" w:rsidSect="0056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-Regular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5FA7"/>
    <w:multiLevelType w:val="hybridMultilevel"/>
    <w:tmpl w:val="CCBA880C"/>
    <w:lvl w:ilvl="0" w:tplc="B3C88E34">
      <w:numFmt w:val="bullet"/>
      <w:lvlText w:val=""/>
      <w:lvlJc w:val="left"/>
      <w:pPr>
        <w:ind w:left="720" w:hanging="360"/>
      </w:pPr>
      <w:rPr>
        <w:rFonts w:ascii="Symbol" w:eastAsiaTheme="minorHAnsi" w:hAnsi="Symbol" w:cs="PTSans-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F11B0"/>
    <w:multiLevelType w:val="hybridMultilevel"/>
    <w:tmpl w:val="2D8C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68E"/>
    <w:rsid w:val="000826CE"/>
    <w:rsid w:val="000B4D77"/>
    <w:rsid w:val="0021368E"/>
    <w:rsid w:val="00301248"/>
    <w:rsid w:val="003A6819"/>
    <w:rsid w:val="004F43D4"/>
    <w:rsid w:val="0056719A"/>
    <w:rsid w:val="005A5A23"/>
    <w:rsid w:val="005B3D6E"/>
    <w:rsid w:val="005C2E9C"/>
    <w:rsid w:val="005C4151"/>
    <w:rsid w:val="005F6FE9"/>
    <w:rsid w:val="006475F9"/>
    <w:rsid w:val="006F433A"/>
    <w:rsid w:val="00787849"/>
    <w:rsid w:val="007B7004"/>
    <w:rsid w:val="007F6C5E"/>
    <w:rsid w:val="00831CEC"/>
    <w:rsid w:val="008E5175"/>
    <w:rsid w:val="008F3564"/>
    <w:rsid w:val="009672BE"/>
    <w:rsid w:val="009E2B34"/>
    <w:rsid w:val="00A6650C"/>
    <w:rsid w:val="00A7041B"/>
    <w:rsid w:val="00E54D38"/>
    <w:rsid w:val="00F07BF3"/>
    <w:rsid w:val="00F81442"/>
    <w:rsid w:val="00F9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Галина</cp:lastModifiedBy>
  <cp:revision>13</cp:revision>
  <dcterms:created xsi:type="dcterms:W3CDTF">2014-11-10T11:38:00Z</dcterms:created>
  <dcterms:modified xsi:type="dcterms:W3CDTF">2014-11-21T20:38:00Z</dcterms:modified>
</cp:coreProperties>
</file>