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68E" w:rsidRDefault="00F07BF3" w:rsidP="0021368E">
      <w:pPr>
        <w:autoSpaceDE w:val="0"/>
        <w:autoSpaceDN w:val="0"/>
        <w:adjustRightInd w:val="0"/>
        <w:spacing w:after="0" w:line="240" w:lineRule="auto"/>
        <w:rPr>
          <w:rFonts w:cs="PTSans-Regular"/>
          <w:b/>
          <w:color w:val="000000"/>
          <w:sz w:val="36"/>
          <w:szCs w:val="36"/>
        </w:rPr>
      </w:pPr>
      <w:r w:rsidRPr="00F07BF3">
        <w:rPr>
          <w:rFonts w:cs="PTSans-Regular"/>
          <w:b/>
          <w:color w:val="000000"/>
          <w:sz w:val="36"/>
          <w:szCs w:val="36"/>
        </w:rPr>
        <w:t xml:space="preserve">                  Подготовка ребенка к школе</w:t>
      </w:r>
    </w:p>
    <w:p w:rsidR="00F07BF3" w:rsidRPr="00F07BF3" w:rsidRDefault="00F07BF3" w:rsidP="0021368E">
      <w:pPr>
        <w:autoSpaceDE w:val="0"/>
        <w:autoSpaceDN w:val="0"/>
        <w:adjustRightInd w:val="0"/>
        <w:spacing w:after="0" w:line="240" w:lineRule="auto"/>
        <w:rPr>
          <w:rFonts w:cs="PTSans-Regular"/>
          <w:b/>
          <w:color w:val="000000"/>
          <w:sz w:val="36"/>
          <w:szCs w:val="36"/>
        </w:rPr>
      </w:pPr>
    </w:p>
    <w:p w:rsidR="0021368E" w:rsidRPr="00831CEC" w:rsidRDefault="0021368E" w:rsidP="0021368E">
      <w:pPr>
        <w:autoSpaceDE w:val="0"/>
        <w:autoSpaceDN w:val="0"/>
        <w:adjustRightInd w:val="0"/>
        <w:spacing w:after="0" w:line="240" w:lineRule="auto"/>
        <w:rPr>
          <w:rFonts w:cs="PTSans-Regular"/>
          <w:color w:val="000000"/>
          <w:sz w:val="28"/>
          <w:szCs w:val="28"/>
        </w:rPr>
      </w:pPr>
      <w:r w:rsidRPr="00831CEC">
        <w:rPr>
          <w:rFonts w:cs="PTSans-Regular"/>
          <w:color w:val="000000"/>
          <w:sz w:val="28"/>
          <w:szCs w:val="28"/>
        </w:rPr>
        <w:t>В жизни каждой семьи наступает момент, когда маленький ребенок подрастает и превращается в школьника. Родители прекрасно знают, что скоро их ребенок пойдет в школу и заранее начинают задумываться о подготовке к учебе. То, что готовить детей к школе надо – это бесспорно. Но</w:t>
      </w:r>
      <w:r w:rsidR="005A5A23" w:rsidRPr="00831CEC">
        <w:rPr>
          <w:rFonts w:cs="PTSans-Regular"/>
          <w:color w:val="000000"/>
          <w:sz w:val="28"/>
          <w:szCs w:val="28"/>
        </w:rPr>
        <w:t>,</w:t>
      </w:r>
      <w:r w:rsidRPr="00831CEC">
        <w:rPr>
          <w:rFonts w:cs="PTSans-Regular"/>
          <w:color w:val="000000"/>
          <w:sz w:val="28"/>
          <w:szCs w:val="28"/>
        </w:rPr>
        <w:t xml:space="preserve"> что</w:t>
      </w:r>
      <w:r w:rsidR="00831CEC">
        <w:rPr>
          <w:rFonts w:cs="PTSans-Regular"/>
          <w:color w:val="000000"/>
          <w:sz w:val="28"/>
          <w:szCs w:val="28"/>
        </w:rPr>
        <w:t xml:space="preserve"> </w:t>
      </w:r>
      <w:r w:rsidRPr="00831CEC">
        <w:rPr>
          <w:rFonts w:cs="PTSans-Regular"/>
          <w:color w:val="000000"/>
          <w:sz w:val="28"/>
          <w:szCs w:val="28"/>
        </w:rPr>
        <w:t xml:space="preserve"> такое готовность ребенка к школе?</w:t>
      </w:r>
    </w:p>
    <w:p w:rsidR="0021368E" w:rsidRPr="00831CEC" w:rsidRDefault="0021368E" w:rsidP="0021368E">
      <w:pPr>
        <w:autoSpaceDE w:val="0"/>
        <w:autoSpaceDN w:val="0"/>
        <w:adjustRightInd w:val="0"/>
        <w:spacing w:after="0" w:line="240" w:lineRule="auto"/>
        <w:rPr>
          <w:rFonts w:cs="PTSans-Regular"/>
          <w:color w:val="000000"/>
          <w:sz w:val="28"/>
          <w:szCs w:val="28"/>
        </w:rPr>
      </w:pPr>
      <w:r w:rsidRPr="00831CEC">
        <w:rPr>
          <w:rFonts w:cs="PTSans-Regular"/>
          <w:color w:val="000000"/>
          <w:sz w:val="28"/>
          <w:szCs w:val="28"/>
        </w:rPr>
        <w:t>Готовность к школе состоит из нескольких компонентов:</w:t>
      </w:r>
    </w:p>
    <w:p w:rsidR="0021368E" w:rsidRPr="00831CEC" w:rsidRDefault="0021368E" w:rsidP="0021368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PTSans-Regular"/>
          <w:b/>
          <w:color w:val="000000"/>
          <w:sz w:val="28"/>
          <w:szCs w:val="28"/>
        </w:rPr>
      </w:pPr>
      <w:r w:rsidRPr="00831CEC">
        <w:rPr>
          <w:rFonts w:cs="PTSans-Regular"/>
          <w:b/>
          <w:color w:val="000000"/>
          <w:sz w:val="28"/>
          <w:szCs w:val="28"/>
        </w:rPr>
        <w:t>Физиологическая готовность ребенка к школе</w:t>
      </w:r>
    </w:p>
    <w:p w:rsidR="0021368E" w:rsidRPr="00831CEC" w:rsidRDefault="0021368E" w:rsidP="0021368E">
      <w:pPr>
        <w:autoSpaceDE w:val="0"/>
        <w:autoSpaceDN w:val="0"/>
        <w:adjustRightInd w:val="0"/>
        <w:spacing w:after="0" w:line="240" w:lineRule="auto"/>
        <w:rPr>
          <w:rFonts w:cs="PTSans-Regular"/>
          <w:color w:val="000000"/>
          <w:sz w:val="28"/>
          <w:szCs w:val="28"/>
        </w:rPr>
      </w:pPr>
      <w:r w:rsidRPr="00831CEC">
        <w:rPr>
          <w:rFonts w:cs="PTSans-Regular"/>
          <w:color w:val="000000"/>
          <w:sz w:val="28"/>
          <w:szCs w:val="28"/>
        </w:rPr>
        <w:t xml:space="preserve">Имеется в виду общее развитие ребенка, состояние его здоровья. </w:t>
      </w:r>
      <w:r w:rsidR="000826CE" w:rsidRPr="00831CEC">
        <w:rPr>
          <w:rFonts w:cs="PTSans-Regular"/>
          <w:color w:val="000000"/>
          <w:sz w:val="28"/>
          <w:szCs w:val="28"/>
        </w:rPr>
        <w:t>Часто болеющим детям трудно справиться со школьной нагрузкой, они пропускают много уроков по причине болезни, поэтому их не стоит отдавать в школу с шести лет.</w:t>
      </w:r>
    </w:p>
    <w:p w:rsidR="000826CE" w:rsidRPr="00831CEC" w:rsidRDefault="000826CE" w:rsidP="000826C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PTSans-Regular"/>
          <w:b/>
          <w:color w:val="000000"/>
          <w:sz w:val="28"/>
          <w:szCs w:val="28"/>
        </w:rPr>
      </w:pPr>
      <w:r w:rsidRPr="00831CEC">
        <w:rPr>
          <w:rFonts w:cs="PTSans-Regular"/>
          <w:b/>
          <w:color w:val="000000"/>
          <w:sz w:val="28"/>
          <w:szCs w:val="28"/>
        </w:rPr>
        <w:t>Психологическая готовность к школе:</w:t>
      </w:r>
    </w:p>
    <w:p w:rsidR="005C2E9C" w:rsidRPr="00831CEC" w:rsidRDefault="005C2E9C" w:rsidP="005C2E9C">
      <w:pPr>
        <w:autoSpaceDE w:val="0"/>
        <w:autoSpaceDN w:val="0"/>
        <w:adjustRightInd w:val="0"/>
        <w:spacing w:after="0" w:line="240" w:lineRule="auto"/>
        <w:rPr>
          <w:rFonts w:cs="PTSans-Regular"/>
          <w:color w:val="000000"/>
          <w:sz w:val="28"/>
          <w:szCs w:val="28"/>
        </w:rPr>
      </w:pPr>
      <w:r w:rsidRPr="00831CEC">
        <w:rPr>
          <w:rFonts w:cs="PTSans-Regular"/>
          <w:b/>
          <w:color w:val="000000"/>
          <w:sz w:val="28"/>
          <w:szCs w:val="28"/>
        </w:rPr>
        <w:t>1.Интеллектуальная готовность</w:t>
      </w:r>
      <w:r w:rsidRPr="00831CEC">
        <w:rPr>
          <w:rFonts w:cs="PTSans-Regular"/>
          <w:color w:val="000000"/>
          <w:sz w:val="28"/>
          <w:szCs w:val="28"/>
        </w:rPr>
        <w:t xml:space="preserve"> –</w:t>
      </w:r>
      <w:r w:rsidR="009E2B34" w:rsidRPr="00831CEC">
        <w:rPr>
          <w:rFonts w:cs="PTSans-Regular"/>
          <w:color w:val="000000"/>
          <w:sz w:val="28"/>
          <w:szCs w:val="28"/>
        </w:rPr>
        <w:t xml:space="preserve"> </w:t>
      </w:r>
      <w:r w:rsidRPr="00831CEC">
        <w:rPr>
          <w:rFonts w:cs="PTSans-Regular"/>
          <w:color w:val="000000"/>
          <w:sz w:val="28"/>
          <w:szCs w:val="28"/>
        </w:rPr>
        <w:t xml:space="preserve"> </w:t>
      </w:r>
      <w:r w:rsidR="009E2B34" w:rsidRPr="00831CEC">
        <w:rPr>
          <w:rFonts w:cs="PTSans-Regular"/>
          <w:color w:val="000000"/>
          <w:sz w:val="28"/>
          <w:szCs w:val="28"/>
        </w:rPr>
        <w:t xml:space="preserve">это </w:t>
      </w:r>
      <w:r w:rsidRPr="00831CEC">
        <w:rPr>
          <w:rFonts w:cs="PTSans-Regular"/>
          <w:color w:val="000000"/>
          <w:sz w:val="28"/>
          <w:szCs w:val="28"/>
        </w:rPr>
        <w:t>общие знания об окружающем мире, развитие мыслительных процессов ребенка: умение обобщать, сравнивать предметы, определять признаки, делать выводы. Ребенок должен не только иметь хороший запас знаний, но и уметь этими знаниями пользоваться.</w:t>
      </w:r>
    </w:p>
    <w:p w:rsidR="005F6FE9" w:rsidRPr="00831CEC" w:rsidRDefault="005C2E9C" w:rsidP="005C2E9C">
      <w:pPr>
        <w:autoSpaceDE w:val="0"/>
        <w:autoSpaceDN w:val="0"/>
        <w:adjustRightInd w:val="0"/>
        <w:spacing w:after="0" w:line="240" w:lineRule="auto"/>
        <w:rPr>
          <w:rFonts w:cs="PTSans-Regular"/>
          <w:color w:val="000000"/>
          <w:sz w:val="28"/>
          <w:szCs w:val="28"/>
        </w:rPr>
      </w:pPr>
      <w:r w:rsidRPr="00831CEC">
        <w:rPr>
          <w:rFonts w:cs="PTSans-Regular"/>
          <w:b/>
          <w:color w:val="000000"/>
          <w:sz w:val="28"/>
          <w:szCs w:val="28"/>
        </w:rPr>
        <w:t>2.Волевая готовность к школе</w:t>
      </w:r>
      <w:r w:rsidRPr="00831CEC">
        <w:rPr>
          <w:rFonts w:cs="PTSans-Regular"/>
          <w:color w:val="000000"/>
          <w:sz w:val="28"/>
          <w:szCs w:val="28"/>
        </w:rPr>
        <w:t xml:space="preserve"> – </w:t>
      </w:r>
      <w:r w:rsidR="005F6FE9" w:rsidRPr="00831CEC">
        <w:rPr>
          <w:rFonts w:cs="PTSans-Regular"/>
          <w:color w:val="000000"/>
          <w:sz w:val="28"/>
          <w:szCs w:val="28"/>
        </w:rPr>
        <w:t>это</w:t>
      </w:r>
      <w:r w:rsidRPr="00831CEC">
        <w:rPr>
          <w:rFonts w:cs="PTSans-Regular"/>
          <w:color w:val="000000"/>
          <w:sz w:val="28"/>
          <w:szCs w:val="28"/>
        </w:rPr>
        <w:t xml:space="preserve"> умение контролировать свои действия, </w:t>
      </w:r>
    </w:p>
    <w:p w:rsidR="005C2E9C" w:rsidRPr="00831CEC" w:rsidRDefault="005C2E9C" w:rsidP="005C2E9C">
      <w:pPr>
        <w:autoSpaceDE w:val="0"/>
        <w:autoSpaceDN w:val="0"/>
        <w:adjustRightInd w:val="0"/>
        <w:spacing w:after="0" w:line="240" w:lineRule="auto"/>
        <w:rPr>
          <w:rFonts w:cs="PTSans-Regular"/>
          <w:color w:val="000000"/>
          <w:sz w:val="28"/>
          <w:szCs w:val="28"/>
        </w:rPr>
      </w:pPr>
      <w:r w:rsidRPr="00831CEC">
        <w:rPr>
          <w:rFonts w:cs="PTSans-Regular"/>
          <w:color w:val="000000"/>
          <w:sz w:val="28"/>
          <w:szCs w:val="28"/>
        </w:rPr>
        <w:t xml:space="preserve">преодолевать трудности, сознательно добиваться своей цели, </w:t>
      </w:r>
    </w:p>
    <w:p w:rsidR="005F6FE9" w:rsidRPr="00831CEC" w:rsidRDefault="005F6FE9" w:rsidP="005C2E9C">
      <w:pPr>
        <w:autoSpaceDE w:val="0"/>
        <w:autoSpaceDN w:val="0"/>
        <w:adjustRightInd w:val="0"/>
        <w:spacing w:after="0" w:line="240" w:lineRule="auto"/>
        <w:rPr>
          <w:rFonts w:cs="PTSans-Regular"/>
          <w:color w:val="000000"/>
          <w:sz w:val="28"/>
          <w:szCs w:val="28"/>
        </w:rPr>
      </w:pPr>
      <w:r w:rsidRPr="00831CEC">
        <w:rPr>
          <w:rFonts w:cs="PTSans-Regular"/>
          <w:color w:val="000000"/>
          <w:sz w:val="28"/>
          <w:szCs w:val="28"/>
        </w:rPr>
        <w:t>это формирование внутренней позиции школьника, желание учиться, выполнять серьезные задания.</w:t>
      </w:r>
    </w:p>
    <w:p w:rsidR="005F6FE9" w:rsidRPr="00831CEC" w:rsidRDefault="005F6FE9" w:rsidP="005C2E9C">
      <w:pPr>
        <w:autoSpaceDE w:val="0"/>
        <w:autoSpaceDN w:val="0"/>
        <w:adjustRightInd w:val="0"/>
        <w:spacing w:after="0" w:line="240" w:lineRule="auto"/>
        <w:rPr>
          <w:rFonts w:cs="PTSans-Regular"/>
          <w:color w:val="000000"/>
          <w:sz w:val="28"/>
          <w:szCs w:val="28"/>
        </w:rPr>
      </w:pPr>
      <w:r w:rsidRPr="00831CEC">
        <w:rPr>
          <w:rFonts w:cs="PTSans-Regular"/>
          <w:color w:val="000000"/>
          <w:sz w:val="28"/>
          <w:szCs w:val="28"/>
        </w:rPr>
        <w:t>У ребенка закладываются основы внутренней мотивации, он хочет стать умнее, узнать что-то новое, получить новые знания.</w:t>
      </w:r>
    </w:p>
    <w:p w:rsidR="004F43D4" w:rsidRPr="00831CEC" w:rsidRDefault="007B7004" w:rsidP="004F43D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PTSans-Regular"/>
          <w:b/>
          <w:color w:val="000000"/>
          <w:sz w:val="28"/>
          <w:szCs w:val="28"/>
        </w:rPr>
      </w:pPr>
      <w:r w:rsidRPr="00831CEC">
        <w:rPr>
          <w:rFonts w:cs="PTSans-Regular"/>
          <w:b/>
          <w:color w:val="000000"/>
          <w:sz w:val="28"/>
          <w:szCs w:val="28"/>
        </w:rPr>
        <w:t xml:space="preserve"> </w:t>
      </w:r>
      <w:r w:rsidR="004F43D4" w:rsidRPr="00831CEC">
        <w:rPr>
          <w:rFonts w:cs="PTSans-Regular"/>
          <w:b/>
          <w:color w:val="000000"/>
          <w:sz w:val="28"/>
          <w:szCs w:val="28"/>
        </w:rPr>
        <w:t>Личностная готовность к школе</w:t>
      </w:r>
    </w:p>
    <w:p w:rsidR="004F43D4" w:rsidRPr="00831CEC" w:rsidRDefault="007B7004" w:rsidP="004F43D4">
      <w:pPr>
        <w:autoSpaceDE w:val="0"/>
        <w:autoSpaceDN w:val="0"/>
        <w:adjustRightInd w:val="0"/>
        <w:spacing w:after="0" w:line="240" w:lineRule="auto"/>
        <w:rPr>
          <w:rFonts w:cs="PTSans-Regular"/>
          <w:color w:val="000000"/>
          <w:sz w:val="28"/>
          <w:szCs w:val="28"/>
        </w:rPr>
      </w:pPr>
      <w:r w:rsidRPr="00831CEC">
        <w:rPr>
          <w:rFonts w:cs="PTSans-Regular"/>
          <w:color w:val="000000"/>
          <w:sz w:val="28"/>
          <w:szCs w:val="28"/>
        </w:rPr>
        <w:t>*</w:t>
      </w:r>
      <w:r w:rsidR="004F43D4" w:rsidRPr="00831CEC">
        <w:rPr>
          <w:rFonts w:cs="PTSans-Regular"/>
          <w:color w:val="000000"/>
          <w:sz w:val="28"/>
          <w:szCs w:val="28"/>
        </w:rPr>
        <w:t>Личностная готовность  - это умение общаться со сверстниками и взрослыми. Ребенку нужно быть готовым к новой социальной позиции школьника, уметь подчиняться требованиям, уступать, действовать по правилам.</w:t>
      </w:r>
    </w:p>
    <w:p w:rsidR="004F43D4" w:rsidRPr="00831CEC" w:rsidRDefault="004F43D4" w:rsidP="004F43D4">
      <w:pPr>
        <w:autoSpaceDE w:val="0"/>
        <w:autoSpaceDN w:val="0"/>
        <w:adjustRightInd w:val="0"/>
        <w:spacing w:after="0" w:line="240" w:lineRule="auto"/>
        <w:rPr>
          <w:rFonts w:cs="PTSans-Regular"/>
          <w:color w:val="000000"/>
          <w:sz w:val="28"/>
          <w:szCs w:val="28"/>
        </w:rPr>
      </w:pPr>
      <w:r w:rsidRPr="00831CEC">
        <w:rPr>
          <w:rFonts w:cs="PTSans-Regular"/>
          <w:color w:val="000000"/>
          <w:sz w:val="28"/>
          <w:szCs w:val="28"/>
        </w:rPr>
        <w:t xml:space="preserve">Ему необходимо обладать социальными навыками, понимать слово «надо», «можно», «нельзя», «должен». </w:t>
      </w:r>
      <w:r w:rsidR="007B7004" w:rsidRPr="00831CEC">
        <w:rPr>
          <w:rFonts w:cs="PTSans-Regular"/>
          <w:color w:val="000000"/>
          <w:sz w:val="28"/>
          <w:szCs w:val="28"/>
        </w:rPr>
        <w:t>Без этого невозможен процесс обучения.</w:t>
      </w:r>
    </w:p>
    <w:p w:rsidR="007B7004" w:rsidRPr="00831CEC" w:rsidRDefault="007B7004" w:rsidP="004F43D4">
      <w:pPr>
        <w:autoSpaceDE w:val="0"/>
        <w:autoSpaceDN w:val="0"/>
        <w:adjustRightInd w:val="0"/>
        <w:spacing w:after="0" w:line="240" w:lineRule="auto"/>
        <w:rPr>
          <w:rFonts w:cs="PTSans-Regular"/>
          <w:color w:val="000000"/>
          <w:sz w:val="28"/>
          <w:szCs w:val="28"/>
        </w:rPr>
      </w:pPr>
      <w:r w:rsidRPr="00831CEC">
        <w:rPr>
          <w:rFonts w:cs="PTSans-Regular"/>
          <w:color w:val="000000"/>
          <w:sz w:val="28"/>
          <w:szCs w:val="28"/>
        </w:rPr>
        <w:t>*Важно, чтобы ребенок был самостоятельным: умел одеваться, завязывать шнурки на ботинках, не терял и не забывал одежду, аккуратно складывал школьные принадлежности в портфель.</w:t>
      </w:r>
    </w:p>
    <w:p w:rsidR="007B7004" w:rsidRPr="00831CEC" w:rsidRDefault="007B7004" w:rsidP="004F43D4">
      <w:pPr>
        <w:autoSpaceDE w:val="0"/>
        <w:autoSpaceDN w:val="0"/>
        <w:adjustRightInd w:val="0"/>
        <w:spacing w:after="0" w:line="240" w:lineRule="auto"/>
        <w:rPr>
          <w:rFonts w:cs="PTSans-Regular"/>
          <w:color w:val="000000"/>
          <w:sz w:val="28"/>
          <w:szCs w:val="28"/>
        </w:rPr>
      </w:pPr>
      <w:r w:rsidRPr="00831CEC">
        <w:rPr>
          <w:rFonts w:cs="PTSans-Regular"/>
          <w:color w:val="000000"/>
          <w:sz w:val="28"/>
          <w:szCs w:val="28"/>
        </w:rPr>
        <w:t>Необходимо, чтобы будущий первоклассник умел без помощи родителей решать свои проблемы. Не нужно звонить маме, чтобы найти затерявшиеся в классе кеды, чтобы надеть спортивную форму или достать в портфеле тетрадку.</w:t>
      </w:r>
    </w:p>
    <w:p w:rsidR="009E2B34" w:rsidRPr="00831CEC" w:rsidRDefault="009E2B34" w:rsidP="004F43D4">
      <w:pPr>
        <w:autoSpaceDE w:val="0"/>
        <w:autoSpaceDN w:val="0"/>
        <w:adjustRightInd w:val="0"/>
        <w:spacing w:after="0" w:line="240" w:lineRule="auto"/>
        <w:rPr>
          <w:rFonts w:cs="PTSans-Regular"/>
          <w:color w:val="000000"/>
          <w:sz w:val="28"/>
          <w:szCs w:val="28"/>
        </w:rPr>
      </w:pPr>
    </w:p>
    <w:p w:rsidR="009E2B34" w:rsidRPr="00831CEC" w:rsidRDefault="009E2B34" w:rsidP="004F43D4">
      <w:pPr>
        <w:autoSpaceDE w:val="0"/>
        <w:autoSpaceDN w:val="0"/>
        <w:adjustRightInd w:val="0"/>
        <w:spacing w:after="0" w:line="240" w:lineRule="auto"/>
        <w:rPr>
          <w:rFonts w:cs="PTSans-Regular"/>
          <w:color w:val="000000"/>
          <w:sz w:val="28"/>
          <w:szCs w:val="28"/>
        </w:rPr>
      </w:pPr>
      <w:r w:rsidRPr="00831CEC">
        <w:rPr>
          <w:rFonts w:cs="PTSans-Regular"/>
          <w:color w:val="000000"/>
          <w:sz w:val="28"/>
          <w:szCs w:val="28"/>
        </w:rPr>
        <w:t>Это основные критерии готовности ребенка к школе, и нельзя у</w:t>
      </w:r>
      <w:r w:rsidR="007F6C5E" w:rsidRPr="00831CEC">
        <w:rPr>
          <w:rFonts w:cs="PTSans-Regular"/>
          <w:color w:val="000000"/>
          <w:sz w:val="28"/>
          <w:szCs w:val="28"/>
        </w:rPr>
        <w:t>п</w:t>
      </w:r>
      <w:r w:rsidRPr="00831CEC">
        <w:rPr>
          <w:rFonts w:cs="PTSans-Regular"/>
          <w:color w:val="000000"/>
          <w:sz w:val="28"/>
          <w:szCs w:val="28"/>
        </w:rPr>
        <w:t>ускать из виду ни один из них.</w:t>
      </w:r>
    </w:p>
    <w:p w:rsidR="007F6C5E" w:rsidRPr="00831CEC" w:rsidRDefault="007F6C5E" w:rsidP="004F43D4">
      <w:pPr>
        <w:autoSpaceDE w:val="0"/>
        <w:autoSpaceDN w:val="0"/>
        <w:adjustRightInd w:val="0"/>
        <w:spacing w:after="0" w:line="240" w:lineRule="auto"/>
        <w:rPr>
          <w:rFonts w:cs="PTSans-Regular"/>
          <w:b/>
          <w:color w:val="000000"/>
          <w:sz w:val="28"/>
          <w:szCs w:val="28"/>
        </w:rPr>
      </w:pPr>
      <w:r w:rsidRPr="00831CEC">
        <w:rPr>
          <w:rFonts w:cs="PTSans-Regular"/>
          <w:b/>
          <w:color w:val="000000"/>
          <w:sz w:val="28"/>
          <w:szCs w:val="28"/>
        </w:rPr>
        <w:lastRenderedPageBreak/>
        <w:t xml:space="preserve">Как же всему этому научить? </w:t>
      </w:r>
      <w:r w:rsidR="006475F9" w:rsidRPr="00831CEC">
        <w:rPr>
          <w:rFonts w:cs="PTSans-Regular"/>
          <w:b/>
          <w:color w:val="000000"/>
          <w:sz w:val="28"/>
          <w:szCs w:val="28"/>
        </w:rPr>
        <w:t xml:space="preserve"> </w:t>
      </w:r>
    </w:p>
    <w:p w:rsidR="007F6C5E" w:rsidRPr="00831CEC" w:rsidRDefault="007F6C5E" w:rsidP="004F43D4">
      <w:pPr>
        <w:autoSpaceDE w:val="0"/>
        <w:autoSpaceDN w:val="0"/>
        <w:adjustRightInd w:val="0"/>
        <w:spacing w:after="0" w:line="240" w:lineRule="auto"/>
        <w:rPr>
          <w:rFonts w:cs="PTSans-Regular"/>
          <w:color w:val="000000"/>
          <w:sz w:val="28"/>
          <w:szCs w:val="28"/>
        </w:rPr>
      </w:pPr>
      <w:r w:rsidRPr="00831CEC">
        <w:rPr>
          <w:rFonts w:cs="PTSans-Regular"/>
          <w:color w:val="000000"/>
          <w:sz w:val="28"/>
          <w:szCs w:val="28"/>
        </w:rPr>
        <w:t>Основная подготовка к школе происходит не во время занятий, на которые родители водят или не водят ребенка, а во время повседневной жизни. Да, именно в быту, в процессе общения с ребенком и закладываются основы личности, которые потом сыграют решающую роль в его школьной жизни.</w:t>
      </w:r>
    </w:p>
    <w:p w:rsidR="007F6C5E" w:rsidRPr="00831CEC" w:rsidRDefault="007F6C5E" w:rsidP="004F43D4">
      <w:pPr>
        <w:autoSpaceDE w:val="0"/>
        <w:autoSpaceDN w:val="0"/>
        <w:adjustRightInd w:val="0"/>
        <w:spacing w:after="0" w:line="240" w:lineRule="auto"/>
        <w:rPr>
          <w:rFonts w:cs="PTSans-Regular"/>
          <w:color w:val="000000"/>
          <w:sz w:val="28"/>
          <w:szCs w:val="28"/>
        </w:rPr>
      </w:pPr>
      <w:r w:rsidRPr="00831CEC">
        <w:rPr>
          <w:rFonts w:cs="PTSans-Regular"/>
          <w:color w:val="000000"/>
          <w:sz w:val="28"/>
          <w:szCs w:val="28"/>
        </w:rPr>
        <w:t>Лучшая подготовка к школе – это естественное желание ребенка играть, а не серьезные занятия на заданную тему</w:t>
      </w:r>
      <w:r w:rsidR="000B4D77" w:rsidRPr="00831CEC">
        <w:rPr>
          <w:rFonts w:cs="PTSans-Regular"/>
          <w:color w:val="000000"/>
          <w:sz w:val="28"/>
          <w:szCs w:val="28"/>
        </w:rPr>
        <w:t xml:space="preserve">. </w:t>
      </w:r>
    </w:p>
    <w:p w:rsidR="000B4D77" w:rsidRPr="00831CEC" w:rsidRDefault="000B4D77" w:rsidP="004F43D4">
      <w:pPr>
        <w:autoSpaceDE w:val="0"/>
        <w:autoSpaceDN w:val="0"/>
        <w:adjustRightInd w:val="0"/>
        <w:spacing w:after="0" w:line="240" w:lineRule="auto"/>
        <w:rPr>
          <w:rFonts w:cs="PTSans-Regular"/>
          <w:color w:val="000000"/>
          <w:sz w:val="28"/>
          <w:szCs w:val="28"/>
        </w:rPr>
      </w:pPr>
      <w:r w:rsidRPr="00831CEC">
        <w:rPr>
          <w:rFonts w:cs="PTSans-Regular"/>
          <w:color w:val="000000"/>
          <w:sz w:val="28"/>
          <w:szCs w:val="28"/>
        </w:rPr>
        <w:t>Игры бывают разные и все они в той или иной мере способствуют развитию ребенка. Какие же игры формируют готовность к школе?</w:t>
      </w:r>
    </w:p>
    <w:p w:rsidR="003A6819" w:rsidRPr="00831CEC" w:rsidRDefault="006475F9" w:rsidP="006475F9">
      <w:pPr>
        <w:autoSpaceDE w:val="0"/>
        <w:autoSpaceDN w:val="0"/>
        <w:adjustRightInd w:val="0"/>
        <w:spacing w:after="0" w:line="240" w:lineRule="auto"/>
        <w:rPr>
          <w:rFonts w:cs="PTSans-Regular"/>
          <w:b/>
          <w:color w:val="000000"/>
          <w:sz w:val="28"/>
          <w:szCs w:val="28"/>
        </w:rPr>
      </w:pPr>
      <w:r w:rsidRPr="00831CEC">
        <w:rPr>
          <w:rFonts w:cs="PTSans-Regular"/>
          <w:b/>
          <w:color w:val="000000"/>
          <w:sz w:val="28"/>
          <w:szCs w:val="28"/>
        </w:rPr>
        <w:t>*</w:t>
      </w:r>
      <w:r w:rsidR="000B4D77" w:rsidRPr="00831CEC">
        <w:rPr>
          <w:rFonts w:cs="PTSans-Regular"/>
          <w:b/>
          <w:color w:val="000000"/>
          <w:sz w:val="28"/>
          <w:szCs w:val="28"/>
        </w:rPr>
        <w:t>Ролевые игры</w:t>
      </w:r>
    </w:p>
    <w:p w:rsidR="003A6819" w:rsidRPr="00831CEC" w:rsidRDefault="003A6819" w:rsidP="003A6819">
      <w:pPr>
        <w:autoSpaceDE w:val="0"/>
        <w:autoSpaceDN w:val="0"/>
        <w:adjustRightInd w:val="0"/>
        <w:spacing w:after="0" w:line="240" w:lineRule="auto"/>
        <w:rPr>
          <w:rFonts w:cs="PTSans-Regular"/>
          <w:color w:val="000000"/>
          <w:sz w:val="28"/>
          <w:szCs w:val="28"/>
        </w:rPr>
      </w:pPr>
      <w:r w:rsidRPr="00831CEC">
        <w:rPr>
          <w:rFonts w:cs="PTSans-Regular"/>
          <w:color w:val="000000"/>
          <w:sz w:val="28"/>
          <w:szCs w:val="28"/>
        </w:rPr>
        <w:t xml:space="preserve">Когда ребенок во дворе или в детском саду играет в «магазин», в «больницу» и т. п., он не просто играет. В это время он учиться общаться в разных ситуациях.  Учится играть разные роли и действовать в соответствии со своими ролевыми обязанностями. Согласитесь, что </w:t>
      </w:r>
      <w:r w:rsidR="005C4151" w:rsidRPr="00831CEC">
        <w:rPr>
          <w:rFonts w:cs="PTSans-Regular"/>
          <w:color w:val="000000"/>
          <w:sz w:val="28"/>
          <w:szCs w:val="28"/>
        </w:rPr>
        <w:t>«продавец» в магазине не может кричать, грубить покупателям, не может бросить свое рабочее место, даже если ему что-то не нравится.</w:t>
      </w:r>
    </w:p>
    <w:p w:rsidR="005C4151" w:rsidRPr="00831CEC" w:rsidRDefault="005C4151" w:rsidP="003A6819">
      <w:pPr>
        <w:autoSpaceDE w:val="0"/>
        <w:autoSpaceDN w:val="0"/>
        <w:adjustRightInd w:val="0"/>
        <w:spacing w:after="0" w:line="240" w:lineRule="auto"/>
        <w:rPr>
          <w:rFonts w:cs="PTSans-Regular"/>
          <w:color w:val="000000"/>
          <w:sz w:val="28"/>
          <w:szCs w:val="28"/>
        </w:rPr>
      </w:pPr>
      <w:r w:rsidRPr="00831CEC">
        <w:rPr>
          <w:rFonts w:cs="PTSans-Regular"/>
          <w:color w:val="000000"/>
          <w:sz w:val="28"/>
          <w:szCs w:val="28"/>
        </w:rPr>
        <w:t xml:space="preserve">Так же, как и врач должен выслушать любого пациента и назначить ему лечение, даже если у него, врача, плохое настроение. </w:t>
      </w:r>
    </w:p>
    <w:p w:rsidR="008F3564" w:rsidRPr="00831CEC" w:rsidRDefault="008F3564" w:rsidP="008F3564">
      <w:pPr>
        <w:autoSpaceDE w:val="0"/>
        <w:autoSpaceDN w:val="0"/>
        <w:adjustRightInd w:val="0"/>
        <w:spacing w:after="0" w:line="240" w:lineRule="auto"/>
        <w:rPr>
          <w:rFonts w:cs="PTSans-Regular"/>
          <w:color w:val="000000"/>
          <w:sz w:val="28"/>
          <w:szCs w:val="28"/>
        </w:rPr>
      </w:pPr>
      <w:r w:rsidRPr="00831CEC">
        <w:rPr>
          <w:rFonts w:cs="PTSans-Regular"/>
          <w:color w:val="000000"/>
          <w:sz w:val="28"/>
          <w:szCs w:val="28"/>
        </w:rPr>
        <w:t>В таких игровых ситуациях ребенок учиться важнейшему умению – умению общаться, регулировать свое поведение в зависимости от требований, выполнить свои обязанности.</w:t>
      </w:r>
    </w:p>
    <w:p w:rsidR="008F3564" w:rsidRPr="00831CEC" w:rsidRDefault="008F3564" w:rsidP="003A6819">
      <w:pPr>
        <w:autoSpaceDE w:val="0"/>
        <w:autoSpaceDN w:val="0"/>
        <w:adjustRightInd w:val="0"/>
        <w:spacing w:after="0" w:line="240" w:lineRule="auto"/>
        <w:rPr>
          <w:rFonts w:cs="PTSans-Regular"/>
          <w:color w:val="000000"/>
          <w:sz w:val="28"/>
          <w:szCs w:val="28"/>
        </w:rPr>
      </w:pPr>
    </w:p>
    <w:p w:rsidR="006475F9" w:rsidRPr="00831CEC" w:rsidRDefault="005C4151" w:rsidP="003A6819">
      <w:pPr>
        <w:autoSpaceDE w:val="0"/>
        <w:autoSpaceDN w:val="0"/>
        <w:adjustRightInd w:val="0"/>
        <w:spacing w:after="0" w:line="240" w:lineRule="auto"/>
        <w:rPr>
          <w:rFonts w:cs="PTSans-Regular"/>
          <w:b/>
          <w:color w:val="000000"/>
          <w:sz w:val="28"/>
          <w:szCs w:val="28"/>
        </w:rPr>
      </w:pPr>
      <w:r w:rsidRPr="00831CEC">
        <w:rPr>
          <w:rFonts w:cs="PTSans-Regular"/>
          <w:b/>
          <w:color w:val="000000"/>
          <w:sz w:val="28"/>
          <w:szCs w:val="28"/>
        </w:rPr>
        <w:t xml:space="preserve"> </w:t>
      </w:r>
      <w:r w:rsidR="006475F9" w:rsidRPr="00831CEC">
        <w:rPr>
          <w:rFonts w:cs="PTSans-Regular"/>
          <w:b/>
          <w:color w:val="000000"/>
          <w:sz w:val="28"/>
          <w:szCs w:val="28"/>
        </w:rPr>
        <w:t>*Игры по правилам. Развиваем волевые качества ребенка.</w:t>
      </w:r>
    </w:p>
    <w:p w:rsidR="006475F9" w:rsidRPr="00831CEC" w:rsidRDefault="006475F9" w:rsidP="003A6819">
      <w:pPr>
        <w:autoSpaceDE w:val="0"/>
        <w:autoSpaceDN w:val="0"/>
        <w:adjustRightInd w:val="0"/>
        <w:spacing w:after="0" w:line="240" w:lineRule="auto"/>
        <w:rPr>
          <w:rFonts w:cs="PTSans-Regular"/>
          <w:color w:val="000000"/>
          <w:sz w:val="28"/>
          <w:szCs w:val="28"/>
        </w:rPr>
      </w:pPr>
      <w:r w:rsidRPr="00831CEC">
        <w:rPr>
          <w:rFonts w:cs="PTSans-Regular"/>
          <w:color w:val="000000"/>
          <w:sz w:val="28"/>
          <w:szCs w:val="28"/>
        </w:rPr>
        <w:t>Было время, когда в каждой семье по вечерам все домашние собирались и играли в настольные игры: лото, шашки, уголки</w:t>
      </w:r>
      <w:proofErr w:type="gramStart"/>
      <w:r w:rsidRPr="00831CEC">
        <w:rPr>
          <w:rFonts w:cs="PTSans-Regular"/>
          <w:color w:val="000000"/>
          <w:sz w:val="28"/>
          <w:szCs w:val="28"/>
        </w:rPr>
        <w:t>… А</w:t>
      </w:r>
      <w:proofErr w:type="gramEnd"/>
      <w:r w:rsidRPr="00831CEC">
        <w:rPr>
          <w:rFonts w:cs="PTSans-Regular"/>
          <w:color w:val="000000"/>
          <w:sz w:val="28"/>
          <w:szCs w:val="28"/>
        </w:rPr>
        <w:t xml:space="preserve"> сейчас? А сейчас настольные игры вытеснили планшеты и компьютеры. Между тем, никакой планшет не сможет так развить волевые качества ребенка, как игры по правилам. Попробуйте поиграть с ребенком в лото или в любую другую игру по правилам. Как только ребенок начнет проигрывать</w:t>
      </w:r>
      <w:r w:rsidR="00E54D38" w:rsidRPr="00831CEC">
        <w:rPr>
          <w:rFonts w:cs="PTSans-Regular"/>
          <w:color w:val="000000"/>
          <w:sz w:val="28"/>
          <w:szCs w:val="28"/>
        </w:rPr>
        <w:t>, он начнет нарушать правила или бросит игру. Наверняка и вам такое знакомо.</w:t>
      </w:r>
    </w:p>
    <w:p w:rsidR="00F81442" w:rsidRPr="00831CEC" w:rsidRDefault="00F81442" w:rsidP="003A6819">
      <w:pPr>
        <w:autoSpaceDE w:val="0"/>
        <w:autoSpaceDN w:val="0"/>
        <w:adjustRightInd w:val="0"/>
        <w:spacing w:after="0" w:line="240" w:lineRule="auto"/>
        <w:rPr>
          <w:rFonts w:cs="PTSans-Regular"/>
          <w:color w:val="000000"/>
          <w:sz w:val="28"/>
          <w:szCs w:val="28"/>
        </w:rPr>
      </w:pPr>
      <w:r w:rsidRPr="00831CEC">
        <w:rPr>
          <w:rFonts w:cs="PTSans-Regular"/>
          <w:color w:val="000000"/>
          <w:sz w:val="28"/>
          <w:szCs w:val="28"/>
        </w:rPr>
        <w:t xml:space="preserve">А ведь в жизни нам постоянно приходиться подчинятся тем или иным правилам, и не всегда каждый из нас оказывается победителем. Умение выходить из трудной ситуации, проигрывать, действовать по правилам – одни из важных умений любого человека. ИИ ребенку этому тоже  нужно научиться, а сделать это можно только в игре. </w:t>
      </w:r>
    </w:p>
    <w:p w:rsidR="00A7041B" w:rsidRPr="00831CEC" w:rsidRDefault="00A7041B" w:rsidP="003A6819">
      <w:pPr>
        <w:autoSpaceDE w:val="0"/>
        <w:autoSpaceDN w:val="0"/>
        <w:adjustRightInd w:val="0"/>
        <w:spacing w:after="0" w:line="240" w:lineRule="auto"/>
        <w:rPr>
          <w:rFonts w:cs="PTSans-Regular"/>
          <w:color w:val="000000"/>
          <w:sz w:val="28"/>
          <w:szCs w:val="28"/>
        </w:rPr>
      </w:pPr>
    </w:p>
    <w:p w:rsidR="00F81442" w:rsidRPr="00831CEC" w:rsidRDefault="00F81442" w:rsidP="003A6819">
      <w:pPr>
        <w:autoSpaceDE w:val="0"/>
        <w:autoSpaceDN w:val="0"/>
        <w:adjustRightInd w:val="0"/>
        <w:spacing w:after="0" w:line="240" w:lineRule="auto"/>
        <w:rPr>
          <w:rFonts w:cs="PTSans-Regular"/>
          <w:color w:val="000000"/>
          <w:sz w:val="28"/>
          <w:szCs w:val="28"/>
        </w:rPr>
      </w:pPr>
      <w:r w:rsidRPr="00831CEC">
        <w:rPr>
          <w:rFonts w:cs="PTSans-Regular"/>
          <w:color w:val="000000"/>
          <w:sz w:val="28"/>
          <w:szCs w:val="28"/>
        </w:rPr>
        <w:t>Хорошо помогают воспитанию волевых качеств различные настольные игры, конструкторы (</w:t>
      </w:r>
      <w:proofErr w:type="gramStart"/>
      <w:r w:rsidRPr="00831CEC">
        <w:rPr>
          <w:rFonts w:cs="PTSans-Regular"/>
          <w:color w:val="000000"/>
          <w:sz w:val="28"/>
          <w:szCs w:val="28"/>
        </w:rPr>
        <w:t>например</w:t>
      </w:r>
      <w:proofErr w:type="gramEnd"/>
      <w:r w:rsidRPr="00831CEC">
        <w:rPr>
          <w:rFonts w:cs="PTSans-Regular"/>
          <w:color w:val="000000"/>
          <w:sz w:val="28"/>
          <w:szCs w:val="28"/>
        </w:rPr>
        <w:t xml:space="preserve">  </w:t>
      </w:r>
      <w:r w:rsidRPr="00831CEC">
        <w:rPr>
          <w:rFonts w:cs="PTSans-Regular"/>
          <w:color w:val="000000"/>
          <w:sz w:val="28"/>
          <w:szCs w:val="28"/>
          <w:lang w:val="en-US"/>
        </w:rPr>
        <w:t>LEGO</w:t>
      </w:r>
      <w:r w:rsidRPr="00831CEC">
        <w:rPr>
          <w:rFonts w:cs="PTSans-Regular"/>
          <w:color w:val="000000"/>
          <w:sz w:val="28"/>
          <w:szCs w:val="28"/>
        </w:rPr>
        <w:t>), занятия лепкой, аппликацией и т. п., то есть те игры, которые</w:t>
      </w:r>
      <w:r w:rsidR="00A6650C" w:rsidRPr="00831CEC">
        <w:rPr>
          <w:rFonts w:cs="PTSans-Regular"/>
          <w:color w:val="000000"/>
          <w:sz w:val="28"/>
          <w:szCs w:val="28"/>
        </w:rPr>
        <w:t xml:space="preserve"> продолжаются определе</w:t>
      </w:r>
      <w:r w:rsidR="008F3564" w:rsidRPr="00831CEC">
        <w:rPr>
          <w:rFonts w:cs="PTSans-Regular"/>
          <w:color w:val="000000"/>
          <w:sz w:val="28"/>
          <w:szCs w:val="28"/>
        </w:rPr>
        <w:t>нное время и требуют завершения, а заодно развивают и мелкую моторику рук.</w:t>
      </w:r>
    </w:p>
    <w:p w:rsidR="00A6650C" w:rsidRPr="00831CEC" w:rsidRDefault="00A6650C" w:rsidP="003A6819">
      <w:pPr>
        <w:autoSpaceDE w:val="0"/>
        <w:autoSpaceDN w:val="0"/>
        <w:adjustRightInd w:val="0"/>
        <w:spacing w:after="0" w:line="240" w:lineRule="auto"/>
        <w:rPr>
          <w:rFonts w:cs="PTSans-Regular"/>
          <w:color w:val="000000"/>
          <w:sz w:val="28"/>
          <w:szCs w:val="28"/>
        </w:rPr>
      </w:pPr>
      <w:r w:rsidRPr="00831CEC">
        <w:rPr>
          <w:rFonts w:cs="PTSans-Regular"/>
          <w:color w:val="000000"/>
          <w:sz w:val="28"/>
          <w:szCs w:val="28"/>
        </w:rPr>
        <w:t>Кроме этого, необходимо учить ребенка доводить начатое дело до конца, не бросая на полпути. Когда мы приучаем ребенка</w:t>
      </w:r>
      <w:r w:rsidR="008F3564" w:rsidRPr="00831CEC">
        <w:rPr>
          <w:rFonts w:cs="PTSans-Regular"/>
          <w:color w:val="000000"/>
          <w:sz w:val="28"/>
          <w:szCs w:val="28"/>
        </w:rPr>
        <w:t xml:space="preserve"> </w:t>
      </w:r>
      <w:r w:rsidRPr="00831CEC">
        <w:rPr>
          <w:rFonts w:cs="PTSans-Regular"/>
          <w:color w:val="000000"/>
          <w:sz w:val="28"/>
          <w:szCs w:val="28"/>
        </w:rPr>
        <w:t xml:space="preserve"> </w:t>
      </w:r>
      <w:proofErr w:type="gramStart"/>
      <w:r w:rsidRPr="00831CEC">
        <w:rPr>
          <w:rFonts w:cs="PTSans-Regular"/>
          <w:color w:val="000000"/>
          <w:sz w:val="28"/>
          <w:szCs w:val="28"/>
        </w:rPr>
        <w:t>складывать</w:t>
      </w:r>
      <w:proofErr w:type="gramEnd"/>
      <w:r w:rsidR="008F3564" w:rsidRPr="00831CEC">
        <w:rPr>
          <w:rFonts w:cs="PTSans-Regular"/>
          <w:color w:val="000000"/>
          <w:sz w:val="28"/>
          <w:szCs w:val="28"/>
        </w:rPr>
        <w:t xml:space="preserve"> </w:t>
      </w:r>
      <w:r w:rsidRPr="00831CEC">
        <w:rPr>
          <w:rFonts w:cs="PTSans-Regular"/>
          <w:color w:val="000000"/>
          <w:sz w:val="28"/>
          <w:szCs w:val="28"/>
        </w:rPr>
        <w:t xml:space="preserve"> свои вещи и </w:t>
      </w:r>
      <w:r w:rsidRPr="00831CEC">
        <w:rPr>
          <w:rFonts w:cs="PTSans-Regular"/>
          <w:color w:val="000000"/>
          <w:sz w:val="28"/>
          <w:szCs w:val="28"/>
        </w:rPr>
        <w:lastRenderedPageBreak/>
        <w:t>игрушки, ставить аккуратно обувь и убирать за собой со стола, мы не только учим его навыкам самообслуживания, но и развиваем его волевые качества.  Ребенок привыкает, что необходимо сначала делать то, что «надо», а потом только то, что «хочу»</w:t>
      </w:r>
      <w:r w:rsidR="00A7041B" w:rsidRPr="00831CEC">
        <w:rPr>
          <w:rFonts w:cs="PTSans-Regular"/>
          <w:color w:val="000000"/>
          <w:sz w:val="28"/>
          <w:szCs w:val="28"/>
        </w:rPr>
        <w:t>.</w:t>
      </w:r>
    </w:p>
    <w:p w:rsidR="008F3564" w:rsidRPr="00831CEC" w:rsidRDefault="008F3564" w:rsidP="003A6819">
      <w:pPr>
        <w:autoSpaceDE w:val="0"/>
        <w:autoSpaceDN w:val="0"/>
        <w:adjustRightInd w:val="0"/>
        <w:spacing w:after="0" w:line="240" w:lineRule="auto"/>
        <w:rPr>
          <w:rFonts w:cs="PTSans-Regular"/>
          <w:color w:val="000000"/>
          <w:sz w:val="28"/>
          <w:szCs w:val="28"/>
        </w:rPr>
      </w:pPr>
    </w:p>
    <w:p w:rsidR="00A7041B" w:rsidRPr="00831CEC" w:rsidRDefault="008F3564" w:rsidP="003A6819">
      <w:pPr>
        <w:autoSpaceDE w:val="0"/>
        <w:autoSpaceDN w:val="0"/>
        <w:adjustRightInd w:val="0"/>
        <w:spacing w:after="0" w:line="240" w:lineRule="auto"/>
        <w:rPr>
          <w:rFonts w:cs="PTSans-Regular"/>
          <w:b/>
          <w:color w:val="000000"/>
          <w:sz w:val="28"/>
          <w:szCs w:val="28"/>
        </w:rPr>
      </w:pPr>
      <w:r w:rsidRPr="00831CEC">
        <w:rPr>
          <w:rFonts w:cs="PTSans-Regular"/>
          <w:color w:val="000000"/>
          <w:sz w:val="28"/>
          <w:szCs w:val="28"/>
        </w:rPr>
        <w:t>*</w:t>
      </w:r>
      <w:r w:rsidRPr="00831CEC">
        <w:rPr>
          <w:rFonts w:cs="PTSans-Regular"/>
          <w:b/>
          <w:color w:val="000000"/>
          <w:sz w:val="28"/>
          <w:szCs w:val="28"/>
        </w:rPr>
        <w:t>Развиваем внимание и усидчивость</w:t>
      </w:r>
    </w:p>
    <w:p w:rsidR="008F3564" w:rsidRPr="00831CEC" w:rsidRDefault="008F3564" w:rsidP="003A6819">
      <w:pPr>
        <w:autoSpaceDE w:val="0"/>
        <w:autoSpaceDN w:val="0"/>
        <w:adjustRightInd w:val="0"/>
        <w:spacing w:after="0" w:line="240" w:lineRule="auto"/>
        <w:rPr>
          <w:rFonts w:cs="PTSans-Regular"/>
          <w:color w:val="000000"/>
          <w:sz w:val="28"/>
          <w:szCs w:val="28"/>
        </w:rPr>
      </w:pPr>
      <w:r w:rsidRPr="00831CEC">
        <w:rPr>
          <w:rFonts w:cs="PTSans-Regular"/>
          <w:color w:val="000000"/>
          <w:sz w:val="28"/>
          <w:szCs w:val="28"/>
        </w:rPr>
        <w:t>Развивать внимание, сосредоточенность и усидчивость можно просто и незаметно</w:t>
      </w:r>
      <w:r w:rsidR="00787849" w:rsidRPr="00831CEC">
        <w:rPr>
          <w:rFonts w:cs="PTSans-Regular"/>
          <w:color w:val="000000"/>
          <w:sz w:val="28"/>
          <w:szCs w:val="28"/>
        </w:rPr>
        <w:t xml:space="preserve"> для ребенка в повседневных делах. Вспомните сказку «Золушка»: «Вот тебе два мешка фасоли: отдели </w:t>
      </w:r>
      <w:proofErr w:type="gramStart"/>
      <w:r w:rsidR="00787849" w:rsidRPr="00831CEC">
        <w:rPr>
          <w:rFonts w:cs="PTSans-Regular"/>
          <w:color w:val="000000"/>
          <w:sz w:val="28"/>
          <w:szCs w:val="28"/>
        </w:rPr>
        <w:t>чёрную</w:t>
      </w:r>
      <w:proofErr w:type="gramEnd"/>
      <w:r w:rsidR="00787849" w:rsidRPr="00831CEC">
        <w:rPr>
          <w:rFonts w:cs="PTSans-Regular"/>
          <w:color w:val="000000"/>
          <w:sz w:val="28"/>
          <w:szCs w:val="28"/>
        </w:rPr>
        <w:t xml:space="preserve"> от белой и поскорее». Это ведь тоже задание на выработку внимания и усидчивости.</w:t>
      </w:r>
    </w:p>
    <w:p w:rsidR="00787849" w:rsidRPr="00831CEC" w:rsidRDefault="00787849" w:rsidP="003A6819">
      <w:pPr>
        <w:autoSpaceDE w:val="0"/>
        <w:autoSpaceDN w:val="0"/>
        <w:adjustRightInd w:val="0"/>
        <w:spacing w:after="0" w:line="240" w:lineRule="auto"/>
        <w:rPr>
          <w:rFonts w:cs="PTSans-Regular"/>
          <w:color w:val="000000"/>
          <w:sz w:val="28"/>
          <w:szCs w:val="28"/>
        </w:rPr>
      </w:pPr>
      <w:r w:rsidRPr="00831CEC">
        <w:rPr>
          <w:rFonts w:cs="PTSans-Regular"/>
          <w:color w:val="000000"/>
          <w:sz w:val="28"/>
          <w:szCs w:val="28"/>
        </w:rPr>
        <w:t>А вы можете дать подобное задание ребенку дома? Легко! Разложить вилки и ложки по ячейкам, одновременно считая их; разложить белье в стопки и не перепутать носовые платки с полотенцами; нанизать все прищепки на веревку и т.д.</w:t>
      </w:r>
    </w:p>
    <w:p w:rsidR="00787849" w:rsidRPr="00831CEC" w:rsidRDefault="00787849" w:rsidP="003A6819">
      <w:pPr>
        <w:autoSpaceDE w:val="0"/>
        <w:autoSpaceDN w:val="0"/>
        <w:adjustRightInd w:val="0"/>
        <w:spacing w:after="0" w:line="240" w:lineRule="auto"/>
        <w:rPr>
          <w:rFonts w:cs="PTSans-Regular"/>
          <w:color w:val="000000"/>
          <w:sz w:val="28"/>
          <w:szCs w:val="28"/>
        </w:rPr>
      </w:pPr>
      <w:r w:rsidRPr="00831CEC">
        <w:rPr>
          <w:rFonts w:cs="PTSans-Regular"/>
          <w:color w:val="000000"/>
          <w:sz w:val="28"/>
          <w:szCs w:val="28"/>
        </w:rPr>
        <w:t xml:space="preserve">Есть много простых </w:t>
      </w:r>
      <w:r w:rsidR="00301248" w:rsidRPr="00301248">
        <w:rPr>
          <w:rFonts w:cs="PTSans-Regular"/>
          <w:color w:val="000000"/>
          <w:sz w:val="28"/>
          <w:szCs w:val="28"/>
        </w:rPr>
        <w:t xml:space="preserve"> </w:t>
      </w:r>
      <w:proofErr w:type="gramStart"/>
      <w:r w:rsidRPr="00831CEC">
        <w:rPr>
          <w:rFonts w:cs="PTSans-Regular"/>
          <w:color w:val="000000"/>
          <w:sz w:val="28"/>
          <w:szCs w:val="28"/>
        </w:rPr>
        <w:t>заданий</w:t>
      </w:r>
      <w:proofErr w:type="gramEnd"/>
      <w:r w:rsidRPr="00831CEC">
        <w:rPr>
          <w:rFonts w:cs="PTSans-Regular"/>
          <w:color w:val="000000"/>
          <w:sz w:val="28"/>
          <w:szCs w:val="28"/>
        </w:rPr>
        <w:t xml:space="preserve"> которые выполняются между делом, но прекрасно развивают внимания ребенка. И не нужно длительных заданий за столом, скучных упражнений.</w:t>
      </w:r>
    </w:p>
    <w:p w:rsidR="00787849" w:rsidRPr="00831CEC" w:rsidRDefault="00787849" w:rsidP="003A6819">
      <w:pPr>
        <w:autoSpaceDE w:val="0"/>
        <w:autoSpaceDN w:val="0"/>
        <w:adjustRightInd w:val="0"/>
        <w:spacing w:after="0" w:line="240" w:lineRule="auto"/>
        <w:rPr>
          <w:rFonts w:cs="PTSans-Regular"/>
          <w:color w:val="000000"/>
          <w:sz w:val="28"/>
          <w:szCs w:val="28"/>
        </w:rPr>
      </w:pPr>
      <w:r w:rsidRPr="00831CEC">
        <w:rPr>
          <w:rFonts w:cs="PTSans-Regular"/>
          <w:color w:val="000000"/>
          <w:sz w:val="28"/>
          <w:szCs w:val="28"/>
        </w:rPr>
        <w:t xml:space="preserve">  По дороге в детский сад посчитайте все встречные машины красного цвета. Сначала будет легко, но чем дольше дорога, тем труднее это сделать, т. к. внимание начи</w:t>
      </w:r>
      <w:r w:rsidR="00831CEC" w:rsidRPr="00831CEC">
        <w:rPr>
          <w:rFonts w:cs="PTSans-Regular"/>
          <w:color w:val="000000"/>
          <w:sz w:val="28"/>
          <w:szCs w:val="28"/>
        </w:rPr>
        <w:t>н</w:t>
      </w:r>
      <w:r w:rsidRPr="00831CEC">
        <w:rPr>
          <w:rFonts w:cs="PTSans-Regular"/>
          <w:color w:val="000000"/>
          <w:sz w:val="28"/>
          <w:szCs w:val="28"/>
        </w:rPr>
        <w:t>ает отвлекаться и удержаться его на задании трудно.</w:t>
      </w:r>
    </w:p>
    <w:p w:rsidR="00831CEC" w:rsidRPr="00831CEC" w:rsidRDefault="00831CEC" w:rsidP="003A6819">
      <w:pPr>
        <w:autoSpaceDE w:val="0"/>
        <w:autoSpaceDN w:val="0"/>
        <w:adjustRightInd w:val="0"/>
        <w:spacing w:after="0" w:line="240" w:lineRule="auto"/>
        <w:rPr>
          <w:rFonts w:cs="PTSans-Regular"/>
          <w:color w:val="000000"/>
          <w:sz w:val="28"/>
          <w:szCs w:val="28"/>
        </w:rPr>
      </w:pPr>
      <w:r w:rsidRPr="00831CEC">
        <w:rPr>
          <w:rFonts w:cs="PTSans-Regular"/>
          <w:color w:val="000000"/>
          <w:sz w:val="28"/>
          <w:szCs w:val="28"/>
        </w:rPr>
        <w:t xml:space="preserve">А  если вы будете считать молча – мама и ребенок, а потом в конце </w:t>
      </w:r>
      <w:proofErr w:type="gramStart"/>
      <w:r w:rsidRPr="00831CEC">
        <w:rPr>
          <w:rFonts w:cs="PTSans-Regular"/>
          <w:color w:val="000000"/>
          <w:sz w:val="28"/>
          <w:szCs w:val="28"/>
        </w:rPr>
        <w:t>пути</w:t>
      </w:r>
      <w:proofErr w:type="gramEnd"/>
      <w:r w:rsidRPr="00831CEC">
        <w:rPr>
          <w:rFonts w:cs="PTSans-Regular"/>
          <w:color w:val="000000"/>
          <w:sz w:val="28"/>
          <w:szCs w:val="28"/>
        </w:rPr>
        <w:t xml:space="preserve"> сравните свои результаты, то убедитесь, что результаты получились разными, кто-то ошибся. Дети любят такие игры, вот и пользуйтесь этим.</w:t>
      </w:r>
    </w:p>
    <w:p w:rsidR="00831CEC" w:rsidRDefault="00831CEC" w:rsidP="003A6819">
      <w:pPr>
        <w:autoSpaceDE w:val="0"/>
        <w:autoSpaceDN w:val="0"/>
        <w:adjustRightInd w:val="0"/>
        <w:spacing w:after="0" w:line="240" w:lineRule="auto"/>
        <w:rPr>
          <w:rFonts w:cs="PTSans-Regular"/>
          <w:color w:val="000000"/>
          <w:sz w:val="28"/>
          <w:szCs w:val="28"/>
        </w:rPr>
      </w:pPr>
      <w:r w:rsidRPr="00831CEC">
        <w:rPr>
          <w:rFonts w:cs="PTSans-Regular"/>
          <w:color w:val="000000"/>
          <w:sz w:val="28"/>
          <w:szCs w:val="28"/>
        </w:rPr>
        <w:t>Развивайте способности ребенка непринужденно, в игре. Ведь отыскивать можно все, что угодно: все деревянные предметы, посчитать количество автобусов на дороге, найти всё, похожее на круг или квадрат, постараться заметить, что изменилось во дворе за полдня…</w:t>
      </w:r>
    </w:p>
    <w:p w:rsidR="00301248" w:rsidRPr="00301248" w:rsidRDefault="005B3D6E" w:rsidP="003A6819">
      <w:pPr>
        <w:autoSpaceDE w:val="0"/>
        <w:autoSpaceDN w:val="0"/>
        <w:adjustRightInd w:val="0"/>
        <w:spacing w:after="0" w:line="240" w:lineRule="auto"/>
        <w:rPr>
          <w:rFonts w:cs="PTSans-Regular"/>
          <w:color w:val="000000"/>
          <w:sz w:val="28"/>
          <w:szCs w:val="28"/>
        </w:rPr>
      </w:pPr>
      <w:r>
        <w:rPr>
          <w:rFonts w:cs="PTSans-Regular"/>
          <w:color w:val="000000"/>
          <w:sz w:val="28"/>
          <w:szCs w:val="28"/>
        </w:rPr>
        <w:t xml:space="preserve">Всю подготовку к школе необходимо проводить непринужденно, в игре, так чтобы ребенок не уставал и не потерял интерес, чтобы школа не вызвала негативных эмоций. </w:t>
      </w:r>
    </w:p>
    <w:p w:rsidR="005B3D6E" w:rsidRPr="00831CEC" w:rsidRDefault="005B3D6E" w:rsidP="003A6819">
      <w:pPr>
        <w:autoSpaceDE w:val="0"/>
        <w:autoSpaceDN w:val="0"/>
        <w:adjustRightInd w:val="0"/>
        <w:spacing w:after="0" w:line="240" w:lineRule="auto"/>
        <w:rPr>
          <w:rFonts w:cs="PTSans-Regular"/>
          <w:color w:val="000000"/>
          <w:sz w:val="28"/>
          <w:szCs w:val="28"/>
        </w:rPr>
      </w:pPr>
      <w:r>
        <w:rPr>
          <w:rFonts w:cs="PTSans-Regular"/>
          <w:color w:val="000000"/>
          <w:sz w:val="28"/>
          <w:szCs w:val="28"/>
        </w:rPr>
        <w:t xml:space="preserve"> Помните: главное в воспитании и развитии детей – чтобы они этого не замечали!</w:t>
      </w:r>
    </w:p>
    <w:sectPr w:rsidR="005B3D6E" w:rsidRPr="00831CEC" w:rsidSect="00567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Sans-Regular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25FA7"/>
    <w:multiLevelType w:val="hybridMultilevel"/>
    <w:tmpl w:val="CCBA880C"/>
    <w:lvl w:ilvl="0" w:tplc="B3C88E34">
      <w:numFmt w:val="bullet"/>
      <w:lvlText w:val=""/>
      <w:lvlJc w:val="left"/>
      <w:pPr>
        <w:ind w:left="720" w:hanging="360"/>
      </w:pPr>
      <w:rPr>
        <w:rFonts w:ascii="Symbol" w:eastAsiaTheme="minorHAnsi" w:hAnsi="Symbol" w:cs="PTSans-Regula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F11B0"/>
    <w:multiLevelType w:val="hybridMultilevel"/>
    <w:tmpl w:val="2D8C9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68E"/>
    <w:rsid w:val="000826CE"/>
    <w:rsid w:val="000B4D77"/>
    <w:rsid w:val="0021368E"/>
    <w:rsid w:val="00301248"/>
    <w:rsid w:val="003A6819"/>
    <w:rsid w:val="004F43D4"/>
    <w:rsid w:val="0056719A"/>
    <w:rsid w:val="005A5A23"/>
    <w:rsid w:val="005B3D6E"/>
    <w:rsid w:val="005C2E9C"/>
    <w:rsid w:val="005C4151"/>
    <w:rsid w:val="005F6FE9"/>
    <w:rsid w:val="006475F9"/>
    <w:rsid w:val="006F433A"/>
    <w:rsid w:val="00787849"/>
    <w:rsid w:val="007B7004"/>
    <w:rsid w:val="007F6C5E"/>
    <w:rsid w:val="00831CEC"/>
    <w:rsid w:val="008E5175"/>
    <w:rsid w:val="008F3564"/>
    <w:rsid w:val="009672BE"/>
    <w:rsid w:val="009E2B34"/>
    <w:rsid w:val="00A6650C"/>
    <w:rsid w:val="00A7041B"/>
    <w:rsid w:val="00E54D38"/>
    <w:rsid w:val="00F07BF3"/>
    <w:rsid w:val="00F81442"/>
    <w:rsid w:val="00F9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6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Галина</cp:lastModifiedBy>
  <cp:revision>13</cp:revision>
  <dcterms:created xsi:type="dcterms:W3CDTF">2014-11-10T11:38:00Z</dcterms:created>
  <dcterms:modified xsi:type="dcterms:W3CDTF">2014-11-21T20:38:00Z</dcterms:modified>
</cp:coreProperties>
</file>