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80" w:rsidRDefault="00161580" w:rsidP="0016158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61580" w:rsidRDefault="00161580" w:rsidP="00161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образовательные учреждения являются первой ступенью непрерывного образования. Им принадлежит ведущая роль в воспитании и развитии детей, в подготовке их к школе. </w:t>
      </w:r>
      <w:r>
        <w:rPr>
          <w:rFonts w:ascii="Times New Roman" w:hAnsi="Times New Roman" w:cs="Times New Roman"/>
          <w:bCs/>
          <w:sz w:val="28"/>
          <w:szCs w:val="28"/>
        </w:rPr>
        <w:t>Поступление ребёнка в школу – важный  этап в жизни, который меняет социальную ситуацию его развития. В публикациях многих специалистов (Р.Е. Левина, Н.А. Никашина, Г.А. Каше, Г.В. Чиркина, А.В. Ястребова) указывается, что существует прямая зависимость между уровнем речевого развития ребёнка и его возможностями овладения грамотой.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 обучению в первом классе ребёнка необходимо подготовить. Важно, чтобы дети старшего дошкольного возраста  владели развёрнутой речью, достаточным словарным запасом. Предложенный  профессором Р.Е.Левиной принцип предупредительного подхода к детям дошкольного возраста становится чрезвычайно актуальным в отношении профилактики у них дислексии и дисграфии.</w:t>
      </w:r>
    </w:p>
    <w:p w:rsidR="00161580" w:rsidRDefault="00161580" w:rsidP="00161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Процесс  развития речи постепенный и связан  с определёнными этапами созревания  коры и подкорковых структур головного мозга ребёнка. В основе формирования большинства навыков речи дошкольника лежит мыслительная деятельность и сенсорные  процессы: зрительно – предметный гнозис в узнавании лиц, предметов, местности, пространственная ориентировка и оречевление окружающего мира, а также  слухоречевая память, позволяющая ребёнку овладеть слоговой и звуковой структурой слова. Определённый уровень развития сенсорных и моторных процессов в их тесной связи с развитием речи составляет фундамент формирования познавательной деятельности ребёнка. Развитие познавательной деятельности дошкольника  идёт по следующим закономерностям (Л.С. Выготский): от восприятия и представления к наглядно – действенному, наглядно – образному, а затем к элементам понятийного  или логического мышления. На основе понятийных рассуждений формируется «речемыслительная деятельность», которая является предпосылкой возникновения и развития  учебно – познавательной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активности. Важнейшим итогом интеллектуального развития старших дошкольников является овладение общей структурой интеллектуальной деятельности – мыслительными операциями анализа, синтеза, сравнения, обобщения и классификации, то есть умственными действиями, необходимыми для решения мыслительных задач.</w:t>
      </w:r>
    </w:p>
    <w:p w:rsidR="00161580" w:rsidRDefault="00161580" w:rsidP="00161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работах И.Н. Садовниковой, С.Я. Рубинштейн имеются сведения о влиянии неязыковых психических процессов на речевое развитие детей. Авторы установили связь между несформированностью мыслительных процессов и нарушениями как устной, так и письменной речи. Задержка одного из компонентов (мышления или речи) может вызвать задержку всего процесса развития или даже его остановку.  Взаимосвязь речи и мышления реализуется на всех этапах порождения речевого высказывания      (мотивационном, смысловом, языковом, сенсомоторном)  и затрагивает все компоненты речевой системы. Так, фонематический слух, представляющий собой умение выделить из потока звуков окружающего мира, дифференцированно воспринять и запомнить определённые смыслоразличительные признаки родного языка, является результатом совокупной деятельности слухового анализатора, речеслухового внимания, памяти и интеллекта. Для правильного овладения закономерностями фонематической системы усваиваемого языка необходимо, чтобы операции фонематического анализа и синтеза были сформированы у ребёнка не только во внешнем (речевом), но и прежде всего, во внутреннем плане по представлению. Это обеспечивается за счёт сохранности операционального компонента мышления. Следовательно, ошибки фонематического анализа и синтеза у детей старшего дошкольного возраста могут быть обусловлены различными языковыми факторами, а также недостаточностью интеллектуальной деятельности. </w:t>
      </w:r>
      <w:r>
        <w:rPr>
          <w:rFonts w:ascii="Times New Roman" w:hAnsi="Times New Roman" w:cs="Times New Roman"/>
          <w:sz w:val="28"/>
        </w:rPr>
        <w:t xml:space="preserve">Очевидной стала необходимость расширения  рамок  традиционной корекционно – логопедической работы по преодолению фонематических нарушений и включения в неё специального </w:t>
      </w:r>
      <w:r>
        <w:rPr>
          <w:rFonts w:ascii="Times New Roman" w:hAnsi="Times New Roman" w:cs="Times New Roman"/>
          <w:sz w:val="28"/>
        </w:rPr>
        <w:lastRenderedPageBreak/>
        <w:t>пропедевтического этапа, на котором будет осуществляться формирование базы мыслительных процессов, необходимых для овладения сложными  операциями фонематического анализа и синтеза.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80" w:rsidRDefault="00161580" w:rsidP="001615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Проблема формирования операций фонематического анализа и синтеза принадлежит  к числу наиболее  сложных и актуальных проблем. В центре её внимания круг вопросов, непосредственно связанных с овладением фонологической системой языка. Актуальность рассмотрения проблемы преодоления нарушений фонематического анализа и синтеза в дошкольном возрасте обусловлена следующими факторами:</w:t>
      </w:r>
    </w:p>
    <w:p w:rsidR="00161580" w:rsidRDefault="00161580" w:rsidP="00161580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Тенденцией увеличения контингента детей, испытывающих трудности в процессе овладения грамотой.</w:t>
      </w:r>
    </w:p>
    <w:p w:rsidR="00161580" w:rsidRDefault="00161580" w:rsidP="00161580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Потребностями практики, сталкивающейся с трудностями и специфическими особенностями овладения письменной речью детьми с общим недоразвитием речи, а также нуждающейся в разработке методов ранней и эффективной коррекции подобных нарушений у дошкольников. </w:t>
      </w:r>
    </w:p>
    <w:p w:rsidR="00161580" w:rsidRDefault="00161580" w:rsidP="00161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Новизна данной программы</w:t>
      </w:r>
      <w:r>
        <w:rPr>
          <w:rFonts w:ascii="Times New Roman" w:hAnsi="Times New Roman" w:cs="Times New Roman"/>
          <w:sz w:val="28"/>
        </w:rPr>
        <w:t xml:space="preserve"> основывается на современных отечественных психолого-педагогических исследованиях, доказавших наличие связи между уровнем развития базовых мыслительных операций и состоянием фонематических процессов. </w:t>
      </w:r>
      <w:r>
        <w:rPr>
          <w:rFonts w:ascii="Times New Roman" w:hAnsi="Times New Roman" w:cs="Times New Roman"/>
          <w:sz w:val="28"/>
          <w:szCs w:val="28"/>
        </w:rPr>
        <w:t>Учитывая эти данные в содержание программы коррекционно-логопедической работы «Волшебный мир звуков» включён пропедевтический этап, направленный на формирование базы мыслительных процессов, необходимой для овладения сложными операциями фонематического анализа и синтеза.</w:t>
      </w:r>
    </w:p>
    <w:p w:rsidR="00161580" w:rsidRDefault="00161580" w:rsidP="001615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с Федеральным государственным образовательным стандартом дошкольного образования и направлена на реализацию системы логопедической помощи детям с общим недоразвитием речи,  коррекцию недостатков в их речевом развитии.</w:t>
      </w:r>
    </w:p>
    <w:p w:rsidR="00161580" w:rsidRDefault="00161580" w:rsidP="00161580">
      <w:pPr>
        <w:pStyle w:val="a3"/>
        <w:spacing w:before="24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 Исходной методологической основой</w:t>
      </w:r>
      <w:r>
        <w:rPr>
          <w:sz w:val="28"/>
          <w:szCs w:val="28"/>
        </w:rPr>
        <w:t xml:space="preserve"> программы являются положения, разработанные в отечественной логопедии Л.Ф. Спировой, Е.Ф.Соботович, Л.Н.Ефименковой, Г.В.Гуровец, Л.В. Лопатиной, С.Г. Шевченко, Н.В. Самоукиной, Г.Г. Голубевой, О.И. Тушкановой, Р.И. Лалаевой, Л.Ф. Тихомировой, Л.В.Венедиктовой. </w:t>
      </w:r>
    </w:p>
    <w:p w:rsidR="00161580" w:rsidRDefault="00161580" w:rsidP="00161580">
      <w:pPr>
        <w:pStyle w:val="a3"/>
        <w:shd w:val="clear" w:color="auto" w:fill="FFFFFF"/>
        <w:spacing w:before="225" w:beforeAutospacing="0" w:after="225" w:line="360" w:lineRule="auto"/>
        <w:ind w:left="360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Межпредметные и внутрипредметные связи. </w:t>
      </w:r>
    </w:p>
    <w:p w:rsidR="00161580" w:rsidRDefault="00161580" w:rsidP="00161580">
      <w:pPr>
        <w:pStyle w:val="a3"/>
        <w:shd w:val="clear" w:color="auto" w:fill="FFFFFF"/>
        <w:spacing w:before="225" w:beforeAutospacing="0" w:after="225"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</w:t>
      </w:r>
      <w:r>
        <w:rPr>
          <w:color w:val="333333"/>
          <w:sz w:val="28"/>
          <w:szCs w:val="28"/>
        </w:rPr>
        <w:t>Содержание программы строится с учётом принципа интеграции образовательных областей, соответствует возрасту и психолого – педагогическим особенностям детей, а также специфике и возможностям образовательных областей, обеспечивающих усвоение знаний и умений, формирование компетентностей  в разных видах человеческой деятельности.</w:t>
      </w:r>
    </w:p>
    <w:p w:rsidR="00161580" w:rsidRDefault="00161580" w:rsidP="00161580">
      <w:pPr>
        <w:pStyle w:val="a3"/>
        <w:spacing w:before="240" w:beforeAutospacing="0" w:after="0" w:line="360" w:lineRule="auto"/>
        <w:ind w:firstLine="567"/>
        <w:jc w:val="both"/>
        <w:rPr>
          <w:sz w:val="28"/>
          <w:szCs w:val="28"/>
        </w:rPr>
      </w:pPr>
    </w:p>
    <w:p w:rsidR="00161580" w:rsidRDefault="00161580" w:rsidP="0016158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i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 преодоление нарушений фонематического анализа и синтеза у старших дошкольников с общим недоразвитием речи.</w:t>
      </w:r>
    </w:p>
    <w:p w:rsidR="00161580" w:rsidRDefault="00161580" w:rsidP="00161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ряд практических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последовательное решение которых обеспечивает достижение основной цели.</w:t>
      </w:r>
    </w:p>
    <w:p w:rsidR="00161580" w:rsidRDefault="00161580" w:rsidP="0016158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161580" w:rsidRDefault="00161580" w:rsidP="0016158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онимания смыслоразличительной функции звука.</w:t>
      </w:r>
    </w:p>
    <w:p w:rsidR="00161580" w:rsidRDefault="00161580" w:rsidP="0016158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артикуляторного уклада с использованием зрительной опоры, тактильных и кинетических ощущений.</w:t>
      </w:r>
    </w:p>
    <w:p w:rsidR="00161580" w:rsidRDefault="00161580" w:rsidP="0016158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161580" w:rsidRDefault="00161580" w:rsidP="0016158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фонематического анализа и синтеза.</w:t>
      </w:r>
    </w:p>
    <w:p w:rsidR="00161580" w:rsidRDefault="00161580" w:rsidP="00161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 – развивающие:</w:t>
      </w:r>
    </w:p>
    <w:p w:rsidR="00161580" w:rsidRDefault="00161580" w:rsidP="0016158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перцептивных навыков анализа и синтеза.</w:t>
      </w:r>
    </w:p>
    <w:p w:rsidR="00161580" w:rsidRDefault="00161580" w:rsidP="0016158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понятийного речевого и образного типов мышления.</w:t>
      </w:r>
    </w:p>
    <w:p w:rsidR="00161580" w:rsidRDefault="00161580" w:rsidP="0016158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стимулирующей функции речеслуховогоанализатора.</w:t>
      </w:r>
    </w:p>
    <w:p w:rsidR="00161580" w:rsidRDefault="00161580" w:rsidP="0016158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3.Воспитательные:</w:t>
      </w:r>
    </w:p>
    <w:p w:rsidR="00161580" w:rsidRDefault="00161580" w:rsidP="0016158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интереса к родному языку. </w:t>
      </w:r>
    </w:p>
    <w:p w:rsidR="00161580" w:rsidRDefault="00161580" w:rsidP="00161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580" w:rsidRDefault="00161580" w:rsidP="001615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Программа предназначена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общим недоразвитием речи 5-6 лет. </w:t>
      </w:r>
    </w:p>
    <w:p w:rsidR="00161580" w:rsidRDefault="00161580" w:rsidP="00161580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</w:p>
    <w:p w:rsidR="00161580" w:rsidRDefault="00161580" w:rsidP="00161580">
      <w:pPr>
        <w:pStyle w:val="a3"/>
        <w:spacing w:before="0" w:beforeAutospacing="0" w:after="0" w:line="360" w:lineRule="auto"/>
        <w:jc w:val="both"/>
        <w:rPr>
          <w:rStyle w:val="c3"/>
        </w:rPr>
      </w:pPr>
      <w:r>
        <w:rPr>
          <w:rStyle w:val="c3"/>
          <w:b/>
          <w:bCs/>
          <w:i/>
          <w:color w:val="000000"/>
          <w:sz w:val="28"/>
          <w:szCs w:val="28"/>
        </w:rPr>
        <w:t>Продолжительность курса</w:t>
      </w:r>
      <w:r>
        <w:rPr>
          <w:rStyle w:val="c3"/>
          <w:i/>
          <w:color w:val="7030A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14 часов (42 занятия по 20 минут).</w:t>
      </w:r>
    </w:p>
    <w:p w:rsidR="00161580" w:rsidRDefault="00161580" w:rsidP="00161580">
      <w:pPr>
        <w:pStyle w:val="a3"/>
        <w:spacing w:before="0" w:beforeAutospacing="0" w:after="0" w:line="360" w:lineRule="auto"/>
        <w:jc w:val="both"/>
        <w:rPr>
          <w:b/>
        </w:rPr>
      </w:pPr>
    </w:p>
    <w:p w:rsidR="00161580" w:rsidRDefault="00161580" w:rsidP="0016158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Необходимые ресурсы для эффективной реализации программы:</w:t>
      </w:r>
    </w:p>
    <w:p w:rsidR="00161580" w:rsidRDefault="00161580" w:rsidP="0016158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Кадровый</w:t>
      </w:r>
      <w:r>
        <w:rPr>
          <w:rFonts w:ascii="Times New Roman" w:hAnsi="Times New Roman" w:cs="Times New Roman"/>
          <w:sz w:val="28"/>
          <w:szCs w:val="28"/>
        </w:rPr>
        <w:t xml:space="preserve">. Наличие ведущего, имеющего опыт работы с детьми старшего дошкольного возраста с ОНР, опыт использования предлагаемых техник. </w:t>
      </w:r>
    </w:p>
    <w:p w:rsidR="00161580" w:rsidRDefault="00161580" w:rsidP="0016158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 – технический ресурс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обеспечении специально оборудованных мест для проведения комплекса   мероприятий. </w:t>
      </w:r>
    </w:p>
    <w:p w:rsidR="00161580" w:rsidRDefault="00161580" w:rsidP="0016158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Нормативно – правовой ресурс</w:t>
      </w:r>
      <w:r>
        <w:rPr>
          <w:rFonts w:ascii="Times New Roman" w:hAnsi="Times New Roman" w:cs="Times New Roman"/>
          <w:sz w:val="28"/>
          <w:szCs w:val="28"/>
        </w:rPr>
        <w:t xml:space="preserve"> – согласие родителей или законных представителей на участие в мероприятиях коррекционной направленности.</w:t>
      </w:r>
    </w:p>
    <w:p w:rsidR="00161580" w:rsidRDefault="00161580" w:rsidP="00161580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– необходим доступ педагогов к информационно-методическим фондам, пособиям для работы, мультимедийным материалам.</w:t>
      </w:r>
    </w:p>
    <w:p w:rsidR="00161580" w:rsidRDefault="00161580" w:rsidP="001615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Кадровое обеспечение.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Необходимым условием качественной реализации  программы является её непрерывное сопровождение педагогическими работниками,  имеющими соответствующую квалификацию для работы с детьми с общим недоразвитием речи.</w:t>
      </w:r>
    </w:p>
    <w:p w:rsidR="00161580" w:rsidRDefault="00161580" w:rsidP="001615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Нормативно-правовое обеспечение.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 на основе следующих документов: 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 правах ребёнка.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29 декабря 2012 г. N 3266-1 "Об образовании".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Письма Минобразования РФ от 22 января 1998 г. N 20-58-07ин/20-4 "Об учителях-логопедах и педагогах-психологах учреждений образования".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19 марта 2001 г. N 196 "Об утверждении Типового положения об общеобразовательном учреждении" (с изменениями от 23 декабря 2002 г., 1 февраля, 30 декабря 2005 г., 20 июля 2007 г., 18 августа 2008 г., 10 марта 2009 г.).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Письмо Минобразования от 02.06.98  №89/34-16 «О реализации права дошкольного образовательного учреждения на выбор программ и педагогических технологий».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Письмо Минобразования РФ от 14.03.00  №65/23-16 «О гигиенических требованиях к максимальной нагрузке на детей дошкольного возраста в организационных формах обучения».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Временные требования к содержанию и методам воспитания и обучения, которые реализуются  в дошкольном образовательном учреждении, утвержденные приказом Минобразования РФ №448 от 22. 08.96.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2.4.1.1249-03</w:t>
      </w:r>
      <w:r>
        <w:rPr>
          <w:sz w:val="28"/>
          <w:szCs w:val="28"/>
        </w:rPr>
        <w:t>.</w:t>
      </w:r>
    </w:p>
    <w:p w:rsidR="00161580" w:rsidRDefault="00161580" w:rsidP="00161580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учителя – логопеда МБДОУ № 261.</w:t>
      </w:r>
    </w:p>
    <w:p w:rsidR="00161580" w:rsidRDefault="00161580" w:rsidP="001615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Психолого-педагогическое обеспечение:</w:t>
      </w:r>
    </w:p>
    <w:p w:rsidR="00161580" w:rsidRDefault="00161580" w:rsidP="00161580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диагностики;</w:t>
      </w:r>
    </w:p>
    <w:p w:rsidR="00161580" w:rsidRDefault="00161580" w:rsidP="00161580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компьютерных для оптимизации коррекционно-развивающего процесса, повышения его эффективности, доступности);</w:t>
      </w:r>
    </w:p>
    <w:p w:rsidR="00161580" w:rsidRDefault="00161580" w:rsidP="00161580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специализированных условий (решение комплекса специальных задач на всех этапах коррекционного обучения, ориентированных на особые образовательные потребности обучающихся с речевым недоразвитием; использование специальных методов, приёмов, средств обучения, специализированных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161580" w:rsidRDefault="00161580" w:rsidP="00161580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норм).</w:t>
      </w:r>
    </w:p>
    <w:p w:rsidR="00161580" w:rsidRDefault="00161580" w:rsidP="0016158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Программно-методическое обеспечение. </w:t>
      </w:r>
      <w:r>
        <w:rPr>
          <w:rFonts w:ascii="Times New Roman" w:hAnsi="Times New Roman" w:cs="Times New Roman"/>
          <w:bCs/>
          <w:iCs/>
          <w:sz w:val="28"/>
          <w:szCs w:val="28"/>
        </w:rPr>
        <w:t>Планирование  программы «Волшебный мир звуков»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составлено на основе следующих программ:</w:t>
      </w:r>
    </w:p>
    <w:p w:rsidR="00161580" w:rsidRDefault="00161580" w:rsidP="00161580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«Программа логопедической работы по преодолению общего недоразвития речи у детей» Т.Б. Филичева, Г.В. Чиркина. </w:t>
      </w:r>
    </w:p>
    <w:p w:rsidR="00161580" w:rsidRDefault="00161580" w:rsidP="00161580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«Программы воспитания и обучения в детском саду» под редакцией М.А. Васильевой, В.В.Гербовой, Т.С.Комаровой.</w:t>
      </w:r>
    </w:p>
    <w:p w:rsidR="00161580" w:rsidRDefault="00161580" w:rsidP="00161580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ДОУ. </w:t>
      </w:r>
    </w:p>
    <w:p w:rsidR="00161580" w:rsidRDefault="00161580" w:rsidP="0016158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Материально-техническое  и информационное обеспечение. </w:t>
      </w:r>
    </w:p>
    <w:p w:rsidR="00161580" w:rsidRDefault="00161580" w:rsidP="0016158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создана надлежащая материально - техническая база, позволяющая обеспечить коррекционно-развивающую среду, в виде логопедического кабинета, соответствующего требованиям СанПиН и правилам пожарной безопасности. Как необходимое условие реализации программы  логопедический кабинет должен быть оснащён развивающей предметно – пространственной средой и  информационно-методическим фондом, состоящим из методических пособий и рекомендаций по всем направлениям и видам деятельности учителя-логопеда, наглядных пособий, мультимедийных, аудио– и видеоматериалов. </w:t>
      </w:r>
      <w:r>
        <w:rPr>
          <w:rFonts w:ascii="Times New Roman" w:hAnsi="Times New Roman" w:cs="Times New Roman"/>
          <w:sz w:val="28"/>
          <w:szCs w:val="28"/>
        </w:rPr>
        <w:t>Необходимые пособия: магнитная доска, звуковые линейки, кассы букв, канцелярские принадлежности (цветные и простые карандаши, бумага формата А4, тетради в клетку).</w:t>
      </w:r>
    </w:p>
    <w:p w:rsidR="00161580" w:rsidRDefault="00161580" w:rsidP="0016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построена с учётом следующих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принципов:</w:t>
      </w:r>
    </w:p>
    <w:p w:rsidR="00161580" w:rsidRDefault="00161580" w:rsidP="00161580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системности </w:t>
      </w:r>
      <w:r>
        <w:rPr>
          <w:rFonts w:ascii="Times New Roman" w:hAnsi="Times New Roman"/>
          <w:sz w:val="28"/>
          <w:szCs w:val="28"/>
        </w:rPr>
        <w:t>состоит в отборе таких методов и приёмов работы, которые отражают состояние компонентов речи во взаимодействии между собой, а также с высшими психическими функциями – вниманием, слухо- речевой памятью, восприятием, мышлением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Предлагаемая программа коррекции  фонематических нарушений представляет собой систему методов, направленных на преодоление основного дефекта и формирование базовых мыслительных операций.  </w:t>
      </w:r>
    </w:p>
    <w:p w:rsidR="00161580" w:rsidRDefault="00161580" w:rsidP="00161580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Онтогенетический принцип</w:t>
      </w:r>
      <w:r>
        <w:rPr>
          <w:rFonts w:ascii="Times New Roman" w:hAnsi="Times New Roman"/>
          <w:sz w:val="28"/>
          <w:szCs w:val="28"/>
        </w:rPr>
        <w:t xml:space="preserve"> предполагает учёт закономерностей усвоения языка при нормальном онтогенезе.  Система логопедической работы по формированию навыков фонематического анализа и синтеза учитывает онтогенетическую последовательность становления различных форм звукового анализа и синтеза, условия выделения звука (определённое положение звука в слове, особенности звуковой серии, характер звука, количество звуков в звуковом ряду).</w:t>
      </w:r>
    </w:p>
    <w:p w:rsidR="00161580" w:rsidRDefault="00161580" w:rsidP="00161580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Принцип развития </w:t>
      </w:r>
      <w:r>
        <w:rPr>
          <w:rFonts w:ascii="Times New Roman" w:hAnsi="Times New Roman"/>
          <w:sz w:val="28"/>
          <w:szCs w:val="28"/>
        </w:rPr>
        <w:t>предполагает постепенное усложнение заданий и речевого материала с учётом «зоны ближайшего развития» (Л.С.Выготский). Коррекционная работа строится на основе актуального уровня развития детей  (пройденных этапов развития, необходимых для обучения) и с учётом потенциального уровня развития (достижений, которые будут доступны ребёнку в сотрудничестве со взрослым).</w:t>
      </w:r>
    </w:p>
    <w:p w:rsidR="00161580" w:rsidRDefault="00161580" w:rsidP="00161580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наглядности.</w:t>
      </w:r>
      <w:r>
        <w:rPr>
          <w:rFonts w:ascii="Times New Roman" w:hAnsi="Times New Roman"/>
          <w:sz w:val="28"/>
          <w:szCs w:val="28"/>
        </w:rPr>
        <w:t xml:space="preserve"> Экспериментально доказано, что если человек получает информацию одновременно с помощью зрения и слуха, то она воспринимается более обострённо по сравнению с той информацией, которая поступает только посредством слуха или зрения.</w:t>
      </w:r>
    </w:p>
    <w:p w:rsidR="00161580" w:rsidRDefault="00161580" w:rsidP="0016158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 наглядность присутствует в виде предметных и сюжетных картинок, схем, аудиозаписей, компьютерных игр.</w:t>
      </w:r>
    </w:p>
    <w:p w:rsidR="00161580" w:rsidRDefault="00161580" w:rsidP="00161580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Деятельностный принцип  коррекции </w:t>
      </w:r>
      <w:r>
        <w:rPr>
          <w:rFonts w:ascii="Times New Roman" w:hAnsi="Times New Roman"/>
          <w:sz w:val="28"/>
          <w:szCs w:val="28"/>
        </w:rPr>
        <w:t xml:space="preserve">основывается на идеях А.Н. Леонтьева и Д.Б.Эльконина о ведущей роли деятельности в развитии ребёнка. Язык – это средство деятельности. Посредством языка человек выражает отношение между фактами действительности. Поэтому устную речь ребёнка необходимо формировать в системе разных форм деятельности, и прежде всего в той, которая является ведущей для дошкольного возраста, - в игре. </w:t>
      </w:r>
    </w:p>
    <w:p w:rsidR="00161580" w:rsidRDefault="00161580" w:rsidP="00161580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8"/>
          <w:b/>
          <w:sz w:val="28"/>
          <w:szCs w:val="28"/>
        </w:rPr>
        <w:t>Принцип учёта возрастных и индивидуально - личностных особенностей ребёнка.</w:t>
      </w:r>
      <w:r>
        <w:rPr>
          <w:rStyle w:val="a8"/>
          <w:sz w:val="28"/>
          <w:szCs w:val="28"/>
        </w:rPr>
        <w:t xml:space="preserve"> Он основан на достижении конкретных результатов каждым ребёнком.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1580" w:rsidRDefault="00161580" w:rsidP="00161580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8"/>
          <w:i w:val="0"/>
          <w:iCs w:val="0"/>
        </w:rPr>
      </w:pPr>
      <w:r>
        <w:rPr>
          <w:rStyle w:val="a8"/>
          <w:b/>
          <w:sz w:val="28"/>
          <w:szCs w:val="28"/>
        </w:rPr>
        <w:t xml:space="preserve">Принцип поэтапного закрепления </w:t>
      </w:r>
      <w:r>
        <w:rPr>
          <w:rStyle w:val="a8"/>
          <w:sz w:val="28"/>
          <w:szCs w:val="28"/>
        </w:rPr>
        <w:t xml:space="preserve">предполагает  постоянное последовательное повторение и тренировку усвоенных умений и навыков в практической деятельности. Развитие навыков фонематического анализа и синтеза осуществляется постепенно: </w:t>
      </w:r>
    </w:p>
    <w:p w:rsidR="00161580" w:rsidRDefault="00161580" w:rsidP="00161580">
      <w:pPr>
        <w:pStyle w:val="a6"/>
        <w:numPr>
          <w:ilvl w:val="0"/>
          <w:numId w:val="11"/>
        </w:numPr>
        <w:spacing w:after="0" w:line="360" w:lineRule="auto"/>
        <w:jc w:val="both"/>
        <w:rPr>
          <w:rStyle w:val="a8"/>
          <w:rFonts w:eastAsia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8"/>
          <w:sz w:val="28"/>
          <w:szCs w:val="28"/>
        </w:rPr>
        <w:t xml:space="preserve">выполнение заданий с опорой на материализацию </w:t>
      </w:r>
    </w:p>
    <w:p w:rsidR="00161580" w:rsidRDefault="00161580" w:rsidP="00161580">
      <w:pPr>
        <w:spacing w:after="0" w:line="360" w:lineRule="auto"/>
        <w:ind w:left="1080"/>
        <w:jc w:val="both"/>
        <w:rPr>
          <w:rStyle w:val="a8"/>
          <w:rFonts w:eastAsia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8"/>
          <w:sz w:val="28"/>
          <w:szCs w:val="28"/>
        </w:rPr>
        <w:lastRenderedPageBreak/>
        <w:t>( использование различных вспомогательных средств – графических схем слова, звуковых линеек, фишек);</w:t>
      </w:r>
    </w:p>
    <w:p w:rsidR="00161580" w:rsidRDefault="00161580" w:rsidP="00161580">
      <w:pPr>
        <w:pStyle w:val="a6"/>
        <w:numPr>
          <w:ilvl w:val="0"/>
          <w:numId w:val="11"/>
        </w:numPr>
        <w:spacing w:after="0" w:line="360" w:lineRule="auto"/>
        <w:jc w:val="both"/>
        <w:rPr>
          <w:rStyle w:val="a8"/>
          <w:rFonts w:eastAsia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8"/>
          <w:sz w:val="28"/>
          <w:szCs w:val="28"/>
        </w:rPr>
        <w:t>с опорой на речевое проговаривание (при назывании слов);</w:t>
      </w:r>
    </w:p>
    <w:p w:rsidR="00161580" w:rsidRDefault="00161580" w:rsidP="0016158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a8"/>
          <w:sz w:val="28"/>
          <w:szCs w:val="28"/>
        </w:rPr>
        <w:t>на основе представлений без опоры на вспомогательные средства и проговаривание.</w:t>
      </w:r>
    </w:p>
    <w:p w:rsidR="00161580" w:rsidRDefault="00161580" w:rsidP="00161580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8"/>
          <w:i w:val="0"/>
          <w:iCs w:val="0"/>
        </w:rPr>
      </w:pPr>
      <w:r>
        <w:rPr>
          <w:rStyle w:val="a8"/>
          <w:b/>
          <w:sz w:val="28"/>
          <w:szCs w:val="28"/>
        </w:rPr>
        <w:t xml:space="preserve">Этиопатогенетический принцип </w:t>
      </w:r>
      <w:r>
        <w:rPr>
          <w:rStyle w:val="a8"/>
          <w:sz w:val="28"/>
          <w:szCs w:val="28"/>
        </w:rPr>
        <w:t>определяет направления коррекционно – логопедической  работы с учётом механизмов возникновения фонематических нарушений. В связи с этим, программа преодоления фонематических нарушений у старших дошкольников основывается на коррекцию нарушений звукопроизносительной стороны речи и формирование базовых мыслительных операций.</w:t>
      </w:r>
    </w:p>
    <w:p w:rsidR="00161580" w:rsidRDefault="00161580" w:rsidP="00161580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8"/>
          <w:rFonts w:eastAsia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8"/>
          <w:b/>
          <w:sz w:val="28"/>
          <w:szCs w:val="28"/>
        </w:rPr>
        <w:t xml:space="preserve">Принцип комплексности методов коррекционного воздействия </w:t>
      </w:r>
      <w:r>
        <w:rPr>
          <w:rStyle w:val="a8"/>
          <w:sz w:val="28"/>
          <w:szCs w:val="28"/>
        </w:rPr>
        <w:t>утверждает необходимость использования всего многообразия методов, техник и приёмов практической детской психологии, коррекционной педагогики и логопедии. Поэтому в программу  включены игры, дидактические упражнения, элементы логоритмики и психогимнастики.</w:t>
      </w:r>
    </w:p>
    <w:p w:rsidR="00161580" w:rsidRDefault="00161580" w:rsidP="00161580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8"/>
          <w:rFonts w:eastAsia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8"/>
          <w:b/>
          <w:sz w:val="28"/>
          <w:szCs w:val="28"/>
        </w:rPr>
        <w:t xml:space="preserve">Принцип опоры на сохранное звено психической функции, на сохранные анализаторы и их взаимодействие. </w:t>
      </w:r>
      <w:r>
        <w:rPr>
          <w:rStyle w:val="a8"/>
          <w:sz w:val="28"/>
          <w:szCs w:val="28"/>
        </w:rPr>
        <w:t>В процессе коррекционно – логопедической работы необходимо опираться на пластичность нервной системы детей, сохранные анализаторы и звенья речевой функциональной системы. Учитывая данный принцип, в процессе формирования навыков фонематического анализа и синтеза  у дошкольников с ОНР необходимо опираться на более сохранные  у них невербальные мыслительные операции (перцептивный анализ и синтез).</w:t>
      </w:r>
    </w:p>
    <w:p w:rsidR="00161580" w:rsidRDefault="00161580" w:rsidP="00161580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8"/>
          <w:rFonts w:eastAsia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8"/>
          <w:b/>
          <w:sz w:val="28"/>
          <w:szCs w:val="28"/>
        </w:rPr>
        <w:lastRenderedPageBreak/>
        <w:t xml:space="preserve">Принцип единства диагностики и коррекции </w:t>
      </w:r>
      <w:r>
        <w:rPr>
          <w:rStyle w:val="a8"/>
          <w:sz w:val="28"/>
          <w:szCs w:val="28"/>
        </w:rPr>
        <w:t xml:space="preserve"> отражает целостность процесса оказания помощи. Эффективная коррекция строится лишь на основе тщательного логопедического  психологического обследования ребёнка. С другой стороны, каждый этап в коррекции оценивается с точки зрения его воздействия на ребёнка с учётом конечных целей работы. Следовательно, реализация данной коррекционной программы предполагает постоянный контроль динамики изменений в речевом и психическом развитии детей.</w:t>
      </w:r>
    </w:p>
    <w:p w:rsidR="00161580" w:rsidRDefault="00161580" w:rsidP="00161580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8"/>
          <w:rFonts w:eastAsia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8"/>
          <w:b/>
          <w:sz w:val="28"/>
          <w:szCs w:val="28"/>
        </w:rPr>
        <w:t xml:space="preserve">Принцип учёта структуры дефекта </w:t>
      </w:r>
      <w:r>
        <w:rPr>
          <w:rStyle w:val="a8"/>
          <w:sz w:val="28"/>
          <w:szCs w:val="28"/>
        </w:rPr>
        <w:t>предполагает построение коррекционной работы, исходя из особенностей развития речевой и познавательной деятельности детей с ОНР. В связи с этим, программа формирования операций фонематического анализа и синтеза включает ряд подготовительных развивающих направлений, служащих начальной базой для усвоения детьми  с ОНР фонематических процессов.</w:t>
      </w:r>
    </w:p>
    <w:p w:rsidR="00161580" w:rsidRDefault="00161580" w:rsidP="00161580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a8"/>
          <w:b/>
          <w:sz w:val="28"/>
          <w:szCs w:val="28"/>
        </w:rPr>
        <w:t xml:space="preserve">Принцип связи с ближайшим социальным окружением </w:t>
      </w:r>
      <w:r>
        <w:rPr>
          <w:rStyle w:val="a8"/>
          <w:sz w:val="28"/>
          <w:szCs w:val="28"/>
        </w:rPr>
        <w:t>предполагает активное сотрудничество  и привлечение родителей  ребёнка  и других, значимых для него людей к процессу коррекционно – логопедической работы. В процессе сотрудничества детей и взрослых, ребёнок признаётся участником (субъектом) образовательных отношений.</w:t>
      </w:r>
    </w:p>
    <w:p w:rsidR="00161580" w:rsidRDefault="00161580" w:rsidP="00161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Направления работы. </w:t>
      </w:r>
    </w:p>
    <w:p w:rsidR="00161580" w:rsidRDefault="00161580" w:rsidP="0016158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коррекционно-развивающей 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:rsidR="00161580" w:rsidRDefault="00161580" w:rsidP="0016158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диагностическая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 выявление у детей 5-6 лет с ОНР уровня  развития базовых мыслительных операций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продуктивных типов понятийного мышления;  сформированности навыков фонематического анализа, синтеза и представлений; </w:t>
      </w:r>
    </w:p>
    <w:p w:rsidR="00161580" w:rsidRDefault="00161580" w:rsidP="0016158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коррекционно-развивающая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своевременную специализированную помощь в освоении содержания обучения и коррекцию недостатков детей с ОНР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161580" w:rsidRDefault="00161580" w:rsidP="0016158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консультативная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непрерывность специального сопровождения детей с ОНР и их семей по вопросам реализации, дифференцированных психолого-педагогических условий  коррекции, развития и социализации воспитанников;</w:t>
      </w:r>
    </w:p>
    <w:p w:rsidR="00161580" w:rsidRDefault="00161580" w:rsidP="0016158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информационно-просветительская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разъяснительную деятельность по вопросам, связанным с особенностями образовательного процесса для детей с ОНР, с родителями (законными представителями), педагогическими работниками;</w:t>
      </w:r>
    </w:p>
    <w:p w:rsidR="00161580" w:rsidRDefault="00161580" w:rsidP="0016158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профилактическая работа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способствует предупреждению нарушений чтения и письма у дошкольников с общим недоразвитием речи.</w:t>
      </w:r>
      <w:r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 w:cs="Times New Roman"/>
        </w:rPr>
        <w:t xml:space="preserve">Профилактическое направление </w:t>
      </w:r>
      <w:r>
        <w:rPr>
          <w:rFonts w:ascii="Times New Roman" w:hAnsi="Times New Roman" w:cs="Times New Roman"/>
          <w:sz w:val="28"/>
          <w:szCs w:val="28"/>
        </w:rPr>
        <w:t>охватывает работу учителя-логопеда через организацию профилактической работы  с педагогами детского сада и родителями. Работа осуществляется  в течение всего учебного года.</w:t>
      </w:r>
      <w:r>
        <w:rPr>
          <w:rStyle w:val="a7"/>
          <w:rFonts w:ascii="Times New Roman" w:hAnsi="Times New Roman" w:cs="Times New Roman"/>
        </w:rPr>
        <w:t xml:space="preserve"> Используются разные 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 педсоветы, творческие гостиные, семинары-практикумы, круглые столы т. д.</w:t>
      </w:r>
      <w:r>
        <w:tab/>
      </w:r>
    </w:p>
    <w:p w:rsidR="00161580" w:rsidRDefault="00161580" w:rsidP="001615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80" w:rsidRDefault="00161580" w:rsidP="001615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161580" w:rsidRDefault="00161580" w:rsidP="00161580">
      <w:pPr>
        <w:pStyle w:val="a5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Сформированность наглядно – образного мышления: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перцептивных навыков анализа и синтеза.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решать задачи в образном плане на использование вспомогательных средств в проблемной ситуации.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Сформированность связи слово – образ – графическое изображение.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умения перекомбинировать зрительные образы, учитывая их отличительные свойства.</w:t>
      </w:r>
    </w:p>
    <w:p w:rsidR="00161580" w:rsidRDefault="00161580" w:rsidP="00161580">
      <w:pPr>
        <w:pStyle w:val="a5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Сформированность понятийного речевого и образного типов мышления: 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действовать в уме путём оперирования образами, наглядными схемами.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мысленное расчленение на составные части.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группировку в соответствии с задачей.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символами, знаками, условными обозначениями, выполняющими замещающую функцию.</w:t>
      </w:r>
    </w:p>
    <w:p w:rsidR="00161580" w:rsidRDefault="00161580" w:rsidP="00161580">
      <w:pPr>
        <w:pStyle w:val="a5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Сформированность восприятия устной речи на фонематическом уровне: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навыка аудирования (направленного восприятия звуков речи), умение слушать и слышать речевой материал.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правильного артикуляционного уклада с использованием зрительной опоры, тактильных и кинетических ощущений.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распознавать дефектное произношение, аналогичное собственному, в чужой речи.</w:t>
      </w:r>
    </w:p>
    <w:p w:rsidR="00161580" w:rsidRDefault="00161580" w:rsidP="00161580">
      <w:pPr>
        <w:pStyle w:val="a5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Сформированность восприятия устной речи на фонологическом уровне: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Выделение данного звука на фоне слогов, слов.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первого или последнего звука в слоге, в слове.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позиции звука в слове (начало, середина, конец).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места звука по отношению к другим звукам в слове.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определять количество звуков в слоге, в слове. 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оппозиционных звуков (по звонкости – глухости, мягкости – твёрдости, свистящие – шипящие, сонорные звуки Р-Л).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составлять слова из последовательно названных звуков.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слова из звуков, данных в нарушенной последовательности.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слов с заданным звуком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Подбор слов с определённым звуком в заданной позиции.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условными обозначениями, символами, умение соотносить слово со  схемой.</w:t>
      </w:r>
    </w:p>
    <w:p w:rsidR="00161580" w:rsidRDefault="00161580" w:rsidP="00161580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 при выполнении задания.</w:t>
      </w:r>
    </w:p>
    <w:p w:rsidR="00161580" w:rsidRDefault="00161580" w:rsidP="00161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161580" w:rsidRDefault="00161580" w:rsidP="001615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рассчитан на один год.</w:t>
      </w:r>
    </w:p>
    <w:p w:rsidR="006E7C50" w:rsidRDefault="006E7C50"/>
    <w:sectPr w:rsidR="006E7C50" w:rsidSect="006E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A81"/>
    <w:multiLevelType w:val="hybridMultilevel"/>
    <w:tmpl w:val="DA02269C"/>
    <w:lvl w:ilvl="0" w:tplc="ABFC8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7271"/>
    <w:multiLevelType w:val="multilevel"/>
    <w:tmpl w:val="E2E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F4814"/>
    <w:multiLevelType w:val="hybridMultilevel"/>
    <w:tmpl w:val="B4105B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969F3"/>
    <w:multiLevelType w:val="multilevel"/>
    <w:tmpl w:val="1D52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E4A8C"/>
    <w:multiLevelType w:val="hybridMultilevel"/>
    <w:tmpl w:val="535C6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04D32"/>
    <w:multiLevelType w:val="hybridMultilevel"/>
    <w:tmpl w:val="5EDC71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35346"/>
    <w:multiLevelType w:val="hybridMultilevel"/>
    <w:tmpl w:val="BC56E708"/>
    <w:lvl w:ilvl="0" w:tplc="0D4C9F5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945BB"/>
    <w:multiLevelType w:val="hybridMultilevel"/>
    <w:tmpl w:val="A7A293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9478F"/>
    <w:multiLevelType w:val="hybridMultilevel"/>
    <w:tmpl w:val="2B246B64"/>
    <w:lvl w:ilvl="0" w:tplc="62A0F16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5B61C1"/>
    <w:multiLevelType w:val="hybridMultilevel"/>
    <w:tmpl w:val="0F48C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D4561"/>
    <w:multiLevelType w:val="hybridMultilevel"/>
    <w:tmpl w:val="6F00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46CB1"/>
    <w:multiLevelType w:val="hybridMultilevel"/>
    <w:tmpl w:val="25FE0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B46AD"/>
    <w:multiLevelType w:val="hybridMultilevel"/>
    <w:tmpl w:val="5DF05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1580"/>
    <w:rsid w:val="00161580"/>
    <w:rsid w:val="001C01C6"/>
    <w:rsid w:val="00661720"/>
    <w:rsid w:val="006E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5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161580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1615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161580"/>
    <w:pPr>
      <w:ind w:left="720"/>
      <w:contextualSpacing/>
    </w:pPr>
  </w:style>
  <w:style w:type="character" w:customStyle="1" w:styleId="c3">
    <w:name w:val="c3"/>
    <w:basedOn w:val="a0"/>
    <w:rsid w:val="00161580"/>
  </w:style>
  <w:style w:type="character" w:customStyle="1" w:styleId="a7">
    <w:name w:val="Знак Знак"/>
    <w:rsid w:val="00161580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8">
    <w:name w:val="Emphasis"/>
    <w:basedOn w:val="a0"/>
    <w:uiPriority w:val="20"/>
    <w:qFormat/>
    <w:rsid w:val="001615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3072</Words>
  <Characters>17514</Characters>
  <Application>Microsoft Office Word</Application>
  <DocSecurity>0</DocSecurity>
  <Lines>145</Lines>
  <Paragraphs>41</Paragraphs>
  <ScaleCrop>false</ScaleCrop>
  <Company>Microsoft</Company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2014-03-12T18:15:00Z</dcterms:created>
  <dcterms:modified xsi:type="dcterms:W3CDTF">2014-03-12T18:15:00Z</dcterms:modified>
</cp:coreProperties>
</file>