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99" w:rsidRPr="00757899" w:rsidRDefault="00757899" w:rsidP="00757899">
      <w:pPr>
        <w:pStyle w:val="a9"/>
        <w:jc w:val="center"/>
        <w:rPr>
          <w:b/>
          <w:i/>
          <w:szCs w:val="24"/>
          <w:lang w:val="ru-RU"/>
        </w:rPr>
      </w:pPr>
      <w:r w:rsidRPr="00757899">
        <w:rPr>
          <w:b/>
          <w:i/>
          <w:szCs w:val="24"/>
          <w:lang w:val="ru-RU"/>
        </w:rPr>
        <w:t>Ритмическая гимнастика: «В гостях у Винни Пуха»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b/>
          <w:szCs w:val="24"/>
          <w:lang w:val="ru-RU"/>
        </w:rPr>
        <w:t>Марш:</w:t>
      </w:r>
      <w:r w:rsidRPr="00757899">
        <w:rPr>
          <w:szCs w:val="24"/>
          <w:lang w:val="ru-RU"/>
        </w:rPr>
        <w:t xml:space="preserve">  Кто ходит в гости по утрам,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Тот поступает мудро!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Парам-тарам, парам-тарам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На то оно и утро.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b/>
          <w:szCs w:val="24"/>
          <w:lang w:val="ru-RU"/>
        </w:rPr>
        <w:t>Легкий бег:</w:t>
      </w:r>
      <w:r w:rsidRPr="00757899">
        <w:rPr>
          <w:szCs w:val="24"/>
          <w:lang w:val="ru-RU"/>
        </w:rPr>
        <w:t xml:space="preserve"> Вот веселый Пятачок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Хвостик маленький крючок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По дорожке побежал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Винни пуха догонял.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Кенгуренок Крошка Ру </w:t>
      </w:r>
      <w:r w:rsidRPr="00757899">
        <w:rPr>
          <w:i/>
          <w:szCs w:val="24"/>
          <w:lang w:val="ru-RU"/>
        </w:rPr>
        <w:t>(прыжки  с продвижением вправо, влево).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Очень весело ему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быстро прыгает вперед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никогда не устает!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Это мудрая Сова </w:t>
      </w:r>
      <w:r w:rsidRPr="00757899">
        <w:rPr>
          <w:i/>
          <w:szCs w:val="24"/>
          <w:lang w:val="ru-RU"/>
        </w:rPr>
        <w:t>(ходьба с поворотом головы</w:t>
      </w:r>
      <w:r w:rsidRPr="00757899">
        <w:rPr>
          <w:szCs w:val="24"/>
          <w:lang w:val="ru-RU"/>
        </w:rPr>
        <w:t>)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Вправо, влево голова.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Все на свете знает, </w:t>
      </w:r>
      <w:r w:rsidRPr="00757899">
        <w:rPr>
          <w:i/>
          <w:szCs w:val="24"/>
          <w:lang w:val="ru-RU"/>
        </w:rPr>
        <w:t>(и взмахом рук)</w:t>
      </w:r>
      <w:r w:rsidRPr="00757899">
        <w:rPr>
          <w:szCs w:val="24"/>
          <w:lang w:val="ru-RU"/>
        </w:rPr>
        <w:t xml:space="preserve">                      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Крылья поднимает.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Ослик наш Иа-Иа </w:t>
      </w:r>
      <w:r w:rsidRPr="00757899">
        <w:rPr>
          <w:i/>
          <w:szCs w:val="24"/>
          <w:lang w:val="ru-RU"/>
        </w:rPr>
        <w:t>(ходьба с высоким подниманием колена)</w:t>
      </w:r>
      <w:r w:rsidRPr="00757899">
        <w:rPr>
          <w:szCs w:val="24"/>
          <w:lang w:val="ru-RU"/>
        </w:rPr>
        <w:t xml:space="preserve">     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очень грустный он с утра,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Где-то хвостик потерял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Ой, ой, ой – какой кошмар!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Посмотрите, Кролик скачет, </w:t>
      </w:r>
      <w:r w:rsidRPr="00757899">
        <w:rPr>
          <w:i/>
          <w:szCs w:val="24"/>
          <w:lang w:val="ru-RU"/>
        </w:rPr>
        <w:t>(подскоки)</w:t>
      </w:r>
      <w:r w:rsidRPr="00757899">
        <w:rPr>
          <w:szCs w:val="24"/>
          <w:lang w:val="ru-RU"/>
        </w:rPr>
        <w:t xml:space="preserve">  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Быстро-быстро, словно мячик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Кролик нас зовет играть,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Хватит, братцы унывать!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Как красиво Тигра мчится </w:t>
      </w:r>
      <w:r w:rsidRPr="00757899">
        <w:rPr>
          <w:i/>
          <w:szCs w:val="24"/>
          <w:lang w:val="ru-RU"/>
        </w:rPr>
        <w:t>(боковой галоп)</w:t>
      </w:r>
      <w:r w:rsidRPr="00757899">
        <w:rPr>
          <w:szCs w:val="24"/>
          <w:lang w:val="ru-RU"/>
        </w:rPr>
        <w:t xml:space="preserve"> 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Как стрела, летит вперед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Ноги – быстры, спинки – ровны</w:t>
      </w:r>
    </w:p>
    <w:p w:rsidR="00757899" w:rsidRPr="00757899" w:rsidRDefault="00757899" w:rsidP="00757899">
      <w:pPr>
        <w:pStyle w:val="a9"/>
        <w:ind w:left="708" w:firstLine="708"/>
        <w:rPr>
          <w:szCs w:val="24"/>
          <w:lang w:val="ru-RU"/>
        </w:rPr>
      </w:pPr>
      <w:r w:rsidRPr="00757899">
        <w:rPr>
          <w:szCs w:val="24"/>
          <w:lang w:val="ru-RU"/>
        </w:rPr>
        <w:t>От друзей не отстаем!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Добрый мишка Вини Пух </w:t>
      </w:r>
      <w:r w:rsidRPr="00757899">
        <w:rPr>
          <w:i/>
          <w:szCs w:val="24"/>
          <w:lang w:val="ru-RU"/>
        </w:rPr>
        <w:t>(ходьба на внешней стороне стопы)</w:t>
      </w:r>
      <w:r w:rsidRPr="00757899">
        <w:rPr>
          <w:szCs w:val="24"/>
          <w:lang w:val="ru-RU"/>
        </w:rPr>
        <w:t xml:space="preserve">    </w:t>
      </w:r>
    </w:p>
    <w:p w:rsidR="00757899" w:rsidRPr="006F7492" w:rsidRDefault="00757899" w:rsidP="00757899">
      <w:pPr>
        <w:pStyle w:val="a9"/>
        <w:ind w:firstLine="708"/>
        <w:rPr>
          <w:szCs w:val="24"/>
        </w:rPr>
      </w:pPr>
      <w:proofErr w:type="gramStart"/>
      <w:r w:rsidRPr="006F7492">
        <w:rPr>
          <w:szCs w:val="24"/>
        </w:rPr>
        <w:t xml:space="preserve">У </w:t>
      </w:r>
      <w:proofErr w:type="spellStart"/>
      <w:r w:rsidRPr="006F7492">
        <w:rPr>
          <w:szCs w:val="24"/>
        </w:rPr>
        <w:t>него</w:t>
      </w:r>
      <w:proofErr w:type="spellEnd"/>
      <w:r w:rsidRPr="006F7492">
        <w:rPr>
          <w:szCs w:val="24"/>
        </w:rPr>
        <w:t xml:space="preserve"> </w:t>
      </w:r>
      <w:proofErr w:type="spellStart"/>
      <w:r w:rsidRPr="006F7492">
        <w:rPr>
          <w:szCs w:val="24"/>
        </w:rPr>
        <w:t>отличный</w:t>
      </w:r>
      <w:proofErr w:type="spellEnd"/>
      <w:r w:rsidRPr="006F7492">
        <w:rPr>
          <w:szCs w:val="24"/>
        </w:rPr>
        <w:t xml:space="preserve"> </w:t>
      </w:r>
      <w:proofErr w:type="spellStart"/>
      <w:r w:rsidRPr="006F7492">
        <w:rPr>
          <w:szCs w:val="24"/>
        </w:rPr>
        <w:t>слух</w:t>
      </w:r>
      <w:proofErr w:type="spellEnd"/>
      <w:r w:rsidRPr="006F7492">
        <w:rPr>
          <w:szCs w:val="24"/>
        </w:rPr>
        <w:t>.</w:t>
      </w:r>
      <w:proofErr w:type="gramEnd"/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Он нас в гости приглашает</w:t>
      </w:r>
    </w:p>
    <w:p w:rsidR="00757899" w:rsidRPr="00757899" w:rsidRDefault="00757899" w:rsidP="00757899">
      <w:pPr>
        <w:pStyle w:val="a9"/>
        <w:ind w:firstLine="708"/>
        <w:rPr>
          <w:szCs w:val="24"/>
          <w:lang w:val="ru-RU"/>
        </w:rPr>
      </w:pPr>
      <w:r w:rsidRPr="00757899">
        <w:rPr>
          <w:szCs w:val="24"/>
          <w:lang w:val="ru-RU"/>
        </w:rPr>
        <w:t>И свой танец начинает!</w:t>
      </w:r>
    </w:p>
    <w:p w:rsidR="00757899" w:rsidRPr="006F7492" w:rsidRDefault="00757899" w:rsidP="00757899">
      <w:pPr>
        <w:rPr>
          <w:rFonts w:asciiTheme="minorHAnsi" w:hAnsiTheme="minorHAnsi"/>
        </w:rPr>
      </w:pPr>
    </w:p>
    <w:p w:rsidR="00757899" w:rsidRPr="00757899" w:rsidRDefault="00757899" w:rsidP="00757899">
      <w:pPr>
        <w:pStyle w:val="a9"/>
        <w:rPr>
          <w:b/>
          <w:i/>
          <w:szCs w:val="24"/>
          <w:lang w:val="ru-RU"/>
        </w:rPr>
      </w:pP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b/>
          <w:i/>
          <w:szCs w:val="24"/>
          <w:lang w:val="ru-RU"/>
        </w:rPr>
        <w:t>Игра – импровизация: «В синем куполе небес»</w:t>
      </w:r>
    </w:p>
    <w:p w:rsidR="00757899" w:rsidRPr="00757899" w:rsidRDefault="00757899" w:rsidP="00757899">
      <w:pPr>
        <w:pStyle w:val="a9"/>
        <w:rPr>
          <w:i/>
          <w:szCs w:val="24"/>
          <w:lang w:val="ru-RU"/>
        </w:rPr>
      </w:pPr>
      <w:r w:rsidRPr="00757899">
        <w:rPr>
          <w:i/>
          <w:szCs w:val="24"/>
          <w:lang w:val="ru-RU"/>
        </w:rPr>
        <w:t>Цель: выразительное соотнесение речи и движения.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В синем куполе небес              </w:t>
      </w:r>
      <w:r w:rsidRPr="00757899">
        <w:rPr>
          <w:i/>
          <w:szCs w:val="24"/>
          <w:lang w:val="ru-RU"/>
        </w:rPr>
        <w:t>(руками над головой – купол)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Солнышко сияло,                      </w:t>
      </w:r>
      <w:r w:rsidRPr="00757899">
        <w:rPr>
          <w:i/>
          <w:szCs w:val="24"/>
          <w:lang w:val="ru-RU"/>
        </w:rPr>
        <w:t>(руки скрестить, пальцы раскрыть)</w:t>
      </w:r>
      <w:r w:rsidRPr="00757899">
        <w:rPr>
          <w:szCs w:val="24"/>
          <w:lang w:val="ru-RU"/>
        </w:rPr>
        <w:t xml:space="preserve">   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Лучики спускало                        </w:t>
      </w:r>
      <w:r w:rsidRPr="00757899">
        <w:rPr>
          <w:i/>
          <w:szCs w:val="24"/>
          <w:lang w:val="ru-RU"/>
        </w:rPr>
        <w:t>(руки опускать через стороны)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И на горы, и на лес                    </w:t>
      </w:r>
      <w:r w:rsidRPr="00757899">
        <w:rPr>
          <w:i/>
          <w:szCs w:val="24"/>
          <w:lang w:val="ru-RU"/>
        </w:rPr>
        <w:t>(острые горы, раскидистые деревья)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Где </w:t>
      </w:r>
      <w:proofErr w:type="gramStart"/>
      <w:r w:rsidRPr="00757899">
        <w:rPr>
          <w:szCs w:val="24"/>
          <w:lang w:val="ru-RU"/>
        </w:rPr>
        <w:t>полным</w:t>
      </w:r>
      <w:proofErr w:type="gramEnd"/>
      <w:r w:rsidRPr="00757899">
        <w:rPr>
          <w:szCs w:val="24"/>
          <w:lang w:val="ru-RU"/>
        </w:rPr>
        <w:t xml:space="preserve"> полно чудес!            </w:t>
      </w:r>
      <w:r w:rsidRPr="00757899">
        <w:rPr>
          <w:i/>
          <w:szCs w:val="24"/>
          <w:lang w:val="ru-RU"/>
        </w:rPr>
        <w:t xml:space="preserve">(удивление мимикой) </w:t>
      </w:r>
      <w:r w:rsidRPr="00757899">
        <w:rPr>
          <w:szCs w:val="24"/>
          <w:lang w:val="ru-RU"/>
        </w:rPr>
        <w:t xml:space="preserve">         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На лугу цветочки расцветают,     </w:t>
      </w:r>
      <w:r w:rsidRPr="00757899">
        <w:rPr>
          <w:i/>
          <w:szCs w:val="24"/>
          <w:lang w:val="ru-RU"/>
        </w:rPr>
        <w:t>(ладонями – бутоны)</w:t>
      </w:r>
      <w:r w:rsidRPr="00757899">
        <w:rPr>
          <w:szCs w:val="24"/>
          <w:lang w:val="ru-RU"/>
        </w:rPr>
        <w:t xml:space="preserve"> 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А над ними бабочки летают        </w:t>
      </w:r>
      <w:r w:rsidRPr="00757899">
        <w:rPr>
          <w:i/>
          <w:szCs w:val="24"/>
          <w:lang w:val="ru-RU"/>
        </w:rPr>
        <w:t>(полет бабочек)</w:t>
      </w:r>
    </w:p>
    <w:p w:rsidR="00757899" w:rsidRPr="00757899" w:rsidRDefault="00757899" w:rsidP="00757899">
      <w:pPr>
        <w:pStyle w:val="a9"/>
        <w:rPr>
          <w:i/>
          <w:szCs w:val="24"/>
          <w:lang w:val="ru-RU"/>
        </w:rPr>
      </w:pPr>
      <w:r w:rsidRPr="00757899">
        <w:rPr>
          <w:szCs w:val="24"/>
          <w:lang w:val="ru-RU"/>
        </w:rPr>
        <w:t xml:space="preserve">В ручье камушки лежат                 </w:t>
      </w:r>
      <w:r w:rsidRPr="00757899">
        <w:rPr>
          <w:i/>
          <w:szCs w:val="24"/>
          <w:lang w:val="ru-RU"/>
        </w:rPr>
        <w:t>(сжимают кулачки)</w:t>
      </w:r>
    </w:p>
    <w:p w:rsidR="00757899" w:rsidRPr="00757899" w:rsidRDefault="00757899" w:rsidP="00757899">
      <w:pPr>
        <w:pStyle w:val="a9"/>
        <w:rPr>
          <w:szCs w:val="24"/>
          <w:lang w:val="ru-RU"/>
        </w:rPr>
      </w:pPr>
      <w:r w:rsidRPr="00757899">
        <w:rPr>
          <w:szCs w:val="24"/>
          <w:lang w:val="ru-RU"/>
        </w:rPr>
        <w:t xml:space="preserve">А между ними рыбки спешат       </w:t>
      </w:r>
      <w:r w:rsidRPr="00757899">
        <w:rPr>
          <w:i/>
          <w:szCs w:val="24"/>
          <w:lang w:val="ru-RU"/>
        </w:rPr>
        <w:t>(скользящие ладони).</w:t>
      </w:r>
    </w:p>
    <w:p w:rsidR="00051AE1" w:rsidRDefault="00051AE1"/>
    <w:sectPr w:rsidR="00051AE1" w:rsidSect="0005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99"/>
    <w:rsid w:val="00051AE1"/>
    <w:rsid w:val="002221F8"/>
    <w:rsid w:val="00757899"/>
    <w:rsid w:val="00773E85"/>
    <w:rsid w:val="009236CD"/>
    <w:rsid w:val="00C02334"/>
    <w:rsid w:val="00C6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9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23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34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34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34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34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34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23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3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233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233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233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233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233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233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023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023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2334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023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2334"/>
    <w:rPr>
      <w:b/>
      <w:bCs/>
    </w:rPr>
  </w:style>
  <w:style w:type="character" w:styleId="a8">
    <w:name w:val="Emphasis"/>
    <w:basedOn w:val="a0"/>
    <w:uiPriority w:val="20"/>
    <w:qFormat/>
    <w:rsid w:val="00C023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2334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0233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0233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023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233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02334"/>
    <w:rPr>
      <w:b/>
      <w:i/>
      <w:sz w:val="24"/>
    </w:rPr>
  </w:style>
  <w:style w:type="character" w:styleId="ad">
    <w:name w:val="Subtle Emphasis"/>
    <w:uiPriority w:val="19"/>
    <w:qFormat/>
    <w:rsid w:val="00C023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23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23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23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23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23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2011-10-01T11:19:00Z</dcterms:created>
  <dcterms:modified xsi:type="dcterms:W3CDTF">2011-10-01T11:19:00Z</dcterms:modified>
</cp:coreProperties>
</file>