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B7D" w:rsidRPr="00F02B7D" w:rsidRDefault="00F02B7D">
      <w:pPr>
        <w:rPr>
          <w:b/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F02B7D">
        <w:rPr>
          <w:b/>
          <w:sz w:val="40"/>
          <w:szCs w:val="40"/>
        </w:rPr>
        <w:t>Сюжетно-ролевая игра «Семья».</w:t>
      </w:r>
    </w:p>
    <w:p w:rsidR="006C4A81" w:rsidRDefault="00F02B7D">
      <w:pPr>
        <w:rPr>
          <w:i/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F02B7D">
        <w:rPr>
          <w:i/>
          <w:sz w:val="40"/>
          <w:szCs w:val="40"/>
        </w:rPr>
        <w:t>Рекомендации родителям</w:t>
      </w:r>
    </w:p>
    <w:p w:rsidR="00F02B7D" w:rsidRDefault="00F02B7D">
      <w:pPr>
        <w:rPr>
          <w:sz w:val="28"/>
          <w:szCs w:val="28"/>
        </w:rPr>
      </w:pPr>
      <w:r>
        <w:rPr>
          <w:sz w:val="28"/>
          <w:szCs w:val="28"/>
        </w:rPr>
        <w:t>К 3-4 годам ведущим видом деятельности детей становится игра. Дети очень любят играть в разнообразные игры, особенно сюжетно-ролевые, в этих играх дети во всем подражают взрослым.</w:t>
      </w:r>
    </w:p>
    <w:p w:rsidR="006D0F3A" w:rsidRDefault="00F02B7D">
      <w:pPr>
        <w:rPr>
          <w:sz w:val="28"/>
          <w:szCs w:val="28"/>
        </w:rPr>
      </w:pPr>
      <w:r>
        <w:rPr>
          <w:sz w:val="28"/>
          <w:szCs w:val="28"/>
        </w:rPr>
        <w:t>В основе сюжетно-ролевой игры лежит воображаемая ребенком ситуация, в которой ребенок берет на себя роль взрослого и выполняет ее в созданной игровой обстановке, отражая в ней деятельность взрослых</w:t>
      </w:r>
      <w:r w:rsidR="0082602B">
        <w:rPr>
          <w:sz w:val="28"/>
          <w:szCs w:val="28"/>
        </w:rPr>
        <w:t xml:space="preserve">. </w:t>
      </w:r>
    </w:p>
    <w:p w:rsidR="00D822EB" w:rsidRDefault="00D822EB">
      <w:pPr>
        <w:rPr>
          <w:sz w:val="28"/>
          <w:szCs w:val="28"/>
        </w:rPr>
      </w:pPr>
      <w:r>
        <w:rPr>
          <w:sz w:val="28"/>
          <w:szCs w:val="28"/>
        </w:rPr>
        <w:t>Чтобы сюжетно-ролевая игра оставалась для ребенка увлекательным занятием, мы предлагаем родителям быть непосредственными участниками игр детей, помогать им в создании интересной игровой обстановки с помощью атрибутов, сделанных своими руками.</w:t>
      </w:r>
    </w:p>
    <w:p w:rsidR="0061128A" w:rsidRDefault="00D822EB">
      <w:pPr>
        <w:rPr>
          <w:sz w:val="28"/>
          <w:szCs w:val="28"/>
        </w:rPr>
      </w:pPr>
      <w:r>
        <w:rPr>
          <w:sz w:val="28"/>
          <w:szCs w:val="28"/>
        </w:rPr>
        <w:t>Так для сюжетно-ролевой игры «Семья», которую можно разнообразить разными сюжетами, например «Готовим обед»</w:t>
      </w:r>
      <w:r w:rsidR="0061128A" w:rsidRPr="006112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sz w:val="28"/>
          <w:szCs w:val="28"/>
        </w:rPr>
        <w:t xml:space="preserve"> </w:t>
      </w:r>
    </w:p>
    <w:p w:rsidR="0082602B" w:rsidRDefault="003858A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215265</wp:posOffset>
            </wp:positionH>
            <wp:positionV relativeFrom="margin">
              <wp:posOffset>4813935</wp:posOffset>
            </wp:positionV>
            <wp:extent cx="5172075" cy="3619500"/>
            <wp:effectExtent l="19050" t="0" r="9525" b="0"/>
            <wp:wrapSquare wrapText="bothSides"/>
            <wp:docPr id="21" name="Рисунок 13" descr="C:\Users\Сергей\Desktop\Новая папка\P103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Новая папка\P1030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02B" w:rsidRDefault="0082602B">
      <w:pPr>
        <w:rPr>
          <w:sz w:val="28"/>
          <w:szCs w:val="28"/>
        </w:rPr>
      </w:pPr>
    </w:p>
    <w:p w:rsidR="003858AC" w:rsidRDefault="0082602B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3858AC" w:rsidRDefault="003858AC">
      <w:pPr>
        <w:rPr>
          <w:sz w:val="28"/>
          <w:szCs w:val="28"/>
        </w:rPr>
      </w:pPr>
    </w:p>
    <w:p w:rsidR="003858AC" w:rsidRDefault="003858AC">
      <w:pPr>
        <w:rPr>
          <w:sz w:val="28"/>
          <w:szCs w:val="28"/>
        </w:rPr>
      </w:pPr>
    </w:p>
    <w:p w:rsidR="003858AC" w:rsidRDefault="003858AC">
      <w:pPr>
        <w:rPr>
          <w:sz w:val="28"/>
          <w:szCs w:val="28"/>
        </w:rPr>
      </w:pPr>
    </w:p>
    <w:p w:rsidR="003858AC" w:rsidRDefault="003858AC">
      <w:pPr>
        <w:rPr>
          <w:sz w:val="28"/>
          <w:szCs w:val="28"/>
        </w:rPr>
      </w:pPr>
    </w:p>
    <w:p w:rsidR="003858AC" w:rsidRDefault="003858AC">
      <w:pPr>
        <w:rPr>
          <w:sz w:val="28"/>
          <w:szCs w:val="28"/>
        </w:rPr>
      </w:pPr>
    </w:p>
    <w:p w:rsidR="003858AC" w:rsidRDefault="003858AC">
      <w:pPr>
        <w:rPr>
          <w:sz w:val="28"/>
          <w:szCs w:val="28"/>
        </w:rPr>
      </w:pPr>
    </w:p>
    <w:p w:rsidR="003858AC" w:rsidRDefault="003858AC">
      <w:pPr>
        <w:rPr>
          <w:sz w:val="28"/>
          <w:szCs w:val="28"/>
        </w:rPr>
      </w:pPr>
    </w:p>
    <w:p w:rsidR="003858AC" w:rsidRDefault="003858AC">
      <w:pPr>
        <w:rPr>
          <w:sz w:val="28"/>
          <w:szCs w:val="28"/>
        </w:rPr>
      </w:pPr>
    </w:p>
    <w:p w:rsidR="00B05033" w:rsidRPr="00862998" w:rsidRDefault="003858A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3377565</wp:posOffset>
            </wp:positionH>
            <wp:positionV relativeFrom="margin">
              <wp:posOffset>-158115</wp:posOffset>
            </wp:positionV>
            <wp:extent cx="2619375" cy="3086100"/>
            <wp:effectExtent l="19050" t="0" r="9525" b="0"/>
            <wp:wrapSquare wrapText="bothSides"/>
            <wp:docPr id="22" name="Рисунок 11" descr="C:\Users\Сергей\Desktop\Новая папка\P103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Новая папка\P1030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2EB">
        <w:rPr>
          <w:sz w:val="28"/>
          <w:szCs w:val="28"/>
        </w:rPr>
        <w:t>или «Чаепитие»</w:t>
      </w:r>
      <w:r w:rsidR="0061128A" w:rsidRPr="0061128A">
        <w:rPr>
          <w:noProof/>
          <w:sz w:val="28"/>
          <w:szCs w:val="28"/>
          <w:lang w:eastAsia="ru-RU"/>
        </w:rPr>
        <w:t xml:space="preserve"> </w:t>
      </w:r>
      <w:r w:rsidR="00D822EB">
        <w:rPr>
          <w:sz w:val="28"/>
          <w:szCs w:val="28"/>
        </w:rPr>
        <w:t xml:space="preserve"> и т. д.,  кроме традиционной кукольной посуды предлагаем сделать  разнообразные атрибуты</w:t>
      </w:r>
      <w:r w:rsidR="00B05033">
        <w:rPr>
          <w:sz w:val="28"/>
          <w:szCs w:val="28"/>
        </w:rPr>
        <w:t>.</w:t>
      </w:r>
      <w:r w:rsidR="00862998" w:rsidRPr="0086299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62998" w:rsidRDefault="00862998">
      <w:pPr>
        <w:rPr>
          <w:sz w:val="28"/>
          <w:szCs w:val="28"/>
        </w:rPr>
      </w:pPr>
    </w:p>
    <w:p w:rsidR="0082602B" w:rsidRDefault="0082602B">
      <w:pPr>
        <w:rPr>
          <w:sz w:val="28"/>
          <w:szCs w:val="28"/>
        </w:rPr>
      </w:pPr>
    </w:p>
    <w:p w:rsidR="0082602B" w:rsidRDefault="0082602B">
      <w:pPr>
        <w:rPr>
          <w:sz w:val="28"/>
          <w:szCs w:val="28"/>
        </w:rPr>
      </w:pPr>
    </w:p>
    <w:p w:rsidR="0082602B" w:rsidRDefault="0082602B">
      <w:pPr>
        <w:rPr>
          <w:sz w:val="28"/>
          <w:szCs w:val="28"/>
        </w:rPr>
      </w:pPr>
    </w:p>
    <w:p w:rsidR="0082602B" w:rsidRDefault="0082602B">
      <w:pPr>
        <w:rPr>
          <w:sz w:val="28"/>
          <w:szCs w:val="28"/>
        </w:rPr>
      </w:pPr>
    </w:p>
    <w:p w:rsidR="00B21634" w:rsidRDefault="00B21634">
      <w:pPr>
        <w:rPr>
          <w:sz w:val="28"/>
          <w:szCs w:val="28"/>
        </w:rPr>
      </w:pPr>
    </w:p>
    <w:p w:rsidR="00976B0B" w:rsidRDefault="0082602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986790</wp:posOffset>
            </wp:positionH>
            <wp:positionV relativeFrom="margin">
              <wp:posOffset>3404235</wp:posOffset>
            </wp:positionV>
            <wp:extent cx="3667125" cy="2552700"/>
            <wp:effectExtent l="19050" t="0" r="9525" b="0"/>
            <wp:wrapSquare wrapText="bothSides"/>
            <wp:docPr id="4" name="Рисунок 1" descr="C:\Users\Сергей\Desktop\Новая папка\P103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P1030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05033">
        <w:rPr>
          <w:sz w:val="28"/>
          <w:szCs w:val="28"/>
        </w:rPr>
        <w:t xml:space="preserve">Обычные </w:t>
      </w:r>
      <w:r w:rsidR="00B05033" w:rsidRPr="00B05033">
        <w:rPr>
          <w:b/>
          <w:sz w:val="28"/>
          <w:szCs w:val="28"/>
        </w:rPr>
        <w:t>яички из под киндер сюрприза</w:t>
      </w:r>
      <w:r w:rsidR="00B05033">
        <w:rPr>
          <w:sz w:val="28"/>
          <w:szCs w:val="28"/>
        </w:rPr>
        <w:t xml:space="preserve"> можно превратить в куриные яйца, подобрав их по цвету и уложив в решетку, которой может служить </w:t>
      </w:r>
      <w:r w:rsidR="00976B0B">
        <w:rPr>
          <w:sz w:val="28"/>
          <w:szCs w:val="28"/>
        </w:rPr>
        <w:t>палит</w:t>
      </w:r>
      <w:r w:rsidR="00862998">
        <w:rPr>
          <w:sz w:val="28"/>
          <w:szCs w:val="28"/>
        </w:rPr>
        <w:t xml:space="preserve">ра </w:t>
      </w:r>
      <w:r w:rsidR="00B05033">
        <w:rPr>
          <w:sz w:val="28"/>
          <w:szCs w:val="28"/>
        </w:rPr>
        <w:t xml:space="preserve">для красок.  </w:t>
      </w:r>
      <w:proofErr w:type="gramEnd"/>
    </w:p>
    <w:p w:rsidR="0082602B" w:rsidRDefault="0082602B" w:rsidP="00A3393B">
      <w:pPr>
        <w:rPr>
          <w:sz w:val="28"/>
          <w:szCs w:val="28"/>
        </w:rPr>
      </w:pPr>
    </w:p>
    <w:p w:rsidR="0082602B" w:rsidRDefault="0082602B" w:rsidP="00A3393B">
      <w:pPr>
        <w:rPr>
          <w:sz w:val="28"/>
          <w:szCs w:val="28"/>
        </w:rPr>
      </w:pPr>
    </w:p>
    <w:p w:rsidR="0082602B" w:rsidRDefault="0082602B" w:rsidP="00A3393B">
      <w:pPr>
        <w:rPr>
          <w:sz w:val="28"/>
          <w:szCs w:val="28"/>
        </w:rPr>
      </w:pPr>
    </w:p>
    <w:p w:rsidR="00B21634" w:rsidRDefault="00B21634" w:rsidP="00A3393B">
      <w:pPr>
        <w:rPr>
          <w:sz w:val="28"/>
          <w:szCs w:val="28"/>
        </w:rPr>
      </w:pPr>
    </w:p>
    <w:p w:rsidR="00B21634" w:rsidRDefault="00B21634" w:rsidP="00A3393B">
      <w:pPr>
        <w:rPr>
          <w:sz w:val="28"/>
          <w:szCs w:val="28"/>
        </w:rPr>
      </w:pPr>
    </w:p>
    <w:p w:rsidR="00A3393B" w:rsidRPr="00B21634" w:rsidRDefault="00B21634" w:rsidP="00A3393B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2377440</wp:posOffset>
            </wp:positionH>
            <wp:positionV relativeFrom="margin">
              <wp:posOffset>6185535</wp:posOffset>
            </wp:positionV>
            <wp:extent cx="3733800" cy="2819400"/>
            <wp:effectExtent l="19050" t="0" r="0" b="0"/>
            <wp:wrapSquare wrapText="bothSides"/>
            <wp:docPr id="12" name="Рисунок 8" descr="C:\Users\Сергей\Desktop\Новая папка\P103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Новая папка\P1030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93B">
        <w:rPr>
          <w:sz w:val="28"/>
          <w:szCs w:val="28"/>
        </w:rPr>
        <w:t xml:space="preserve">Половинки яиц </w:t>
      </w:r>
      <w:r w:rsidR="003858AC">
        <w:rPr>
          <w:sz w:val="28"/>
          <w:szCs w:val="28"/>
        </w:rPr>
        <w:t xml:space="preserve"> </w:t>
      </w:r>
      <w:proofErr w:type="gramStart"/>
      <w:r w:rsidR="00A3393B">
        <w:rPr>
          <w:sz w:val="28"/>
          <w:szCs w:val="28"/>
        </w:rPr>
        <w:t>киндер</w:t>
      </w:r>
      <w:proofErr w:type="gramEnd"/>
      <w:r w:rsidR="00A3393B">
        <w:rPr>
          <w:sz w:val="28"/>
          <w:szCs w:val="28"/>
        </w:rPr>
        <w:t xml:space="preserve"> сюрприза, наклеенные на </w:t>
      </w:r>
      <w:r w:rsidR="008372B0">
        <w:rPr>
          <w:sz w:val="28"/>
          <w:szCs w:val="28"/>
        </w:rPr>
        <w:t>майонезную крыш</w:t>
      </w:r>
      <w:r w:rsidR="00A3393B">
        <w:rPr>
          <w:sz w:val="28"/>
          <w:szCs w:val="28"/>
        </w:rPr>
        <w:t>ку,</w:t>
      </w:r>
      <w:r w:rsidR="00862998">
        <w:rPr>
          <w:sz w:val="28"/>
          <w:szCs w:val="28"/>
        </w:rPr>
        <w:t xml:space="preserve"> заменят детям настоящую </w:t>
      </w:r>
      <w:r w:rsidR="008372B0">
        <w:rPr>
          <w:b/>
          <w:sz w:val="28"/>
          <w:szCs w:val="28"/>
        </w:rPr>
        <w:t>яич</w:t>
      </w:r>
      <w:r w:rsidR="00862998" w:rsidRPr="00B21634">
        <w:rPr>
          <w:b/>
          <w:sz w:val="28"/>
          <w:szCs w:val="28"/>
        </w:rPr>
        <w:t>ницу.</w:t>
      </w:r>
    </w:p>
    <w:p w:rsidR="00FF319A" w:rsidRDefault="00FF319A">
      <w:pPr>
        <w:rPr>
          <w:sz w:val="28"/>
          <w:szCs w:val="28"/>
        </w:rPr>
      </w:pPr>
    </w:p>
    <w:p w:rsidR="00FF319A" w:rsidRDefault="00B0503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 если покрасить их </w:t>
      </w:r>
    </w:p>
    <w:p w:rsidR="00D822EB" w:rsidRPr="00976B0B" w:rsidRDefault="00B05033">
      <w:pPr>
        <w:rPr>
          <w:sz w:val="28"/>
          <w:szCs w:val="28"/>
        </w:rPr>
      </w:pPr>
      <w:r>
        <w:rPr>
          <w:sz w:val="28"/>
          <w:szCs w:val="28"/>
        </w:rPr>
        <w:t>в коричневый цвет - получится картошка.</w:t>
      </w:r>
      <w:r w:rsidR="00976B0B" w:rsidRPr="00976B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76B0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95375" y="971550"/>
            <wp:positionH relativeFrom="margin">
              <wp:align>left</wp:align>
            </wp:positionH>
            <wp:positionV relativeFrom="margin">
              <wp:align>top</wp:align>
            </wp:positionV>
            <wp:extent cx="3562350" cy="2705100"/>
            <wp:effectExtent l="19050" t="0" r="0" b="0"/>
            <wp:wrapSquare wrapText="bothSides"/>
            <wp:docPr id="5" name="Рисунок 2" descr="C:\Users\Сергей\Desktop\Новая папка\P103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овая папка\P1030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B5C" w:rsidRPr="00751B5C" w:rsidRDefault="00751B5C">
      <w:pPr>
        <w:rPr>
          <w:b/>
          <w:sz w:val="28"/>
          <w:szCs w:val="28"/>
        </w:rPr>
      </w:pPr>
      <w:r w:rsidRPr="00751B5C">
        <w:rPr>
          <w:b/>
          <w:sz w:val="28"/>
          <w:szCs w:val="28"/>
        </w:rPr>
        <w:t>Макароны</w:t>
      </w:r>
      <w:r>
        <w:rPr>
          <w:b/>
          <w:sz w:val="28"/>
          <w:szCs w:val="28"/>
        </w:rPr>
        <w:t xml:space="preserve"> </w:t>
      </w:r>
      <w:r w:rsidRPr="00751B5C">
        <w:rPr>
          <w:sz w:val="28"/>
          <w:szCs w:val="28"/>
        </w:rPr>
        <w:t>делаем из обычных тряпочек, которые режем тонкими полосками.</w:t>
      </w:r>
    </w:p>
    <w:p w:rsidR="00B21634" w:rsidRDefault="00B21634">
      <w:pPr>
        <w:rPr>
          <w:b/>
          <w:sz w:val="28"/>
          <w:szCs w:val="28"/>
        </w:rPr>
      </w:pPr>
    </w:p>
    <w:p w:rsidR="00B21634" w:rsidRDefault="00B21634">
      <w:pPr>
        <w:rPr>
          <w:b/>
          <w:sz w:val="28"/>
          <w:szCs w:val="28"/>
        </w:rPr>
      </w:pPr>
    </w:p>
    <w:p w:rsidR="00B21634" w:rsidRDefault="00B2163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2623185</wp:posOffset>
            </wp:positionV>
            <wp:extent cx="3733800" cy="2800350"/>
            <wp:effectExtent l="19050" t="0" r="0" b="0"/>
            <wp:wrapSquare wrapText="bothSides"/>
            <wp:docPr id="6" name="Рисунок 3" descr="C:\Users\Сергей\Desktop\Новая папка\P103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овая папка\P10300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033" w:rsidRPr="00976B0B" w:rsidRDefault="003858AC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B05033" w:rsidRPr="00B05033">
        <w:rPr>
          <w:b/>
          <w:sz w:val="28"/>
          <w:szCs w:val="28"/>
        </w:rPr>
        <w:t xml:space="preserve">Рыбки </w:t>
      </w:r>
      <w:r w:rsidR="00B05033">
        <w:rPr>
          <w:sz w:val="28"/>
          <w:szCs w:val="28"/>
        </w:rPr>
        <w:t>из игры «Рыбалка» тоже пригодятся для игры.</w:t>
      </w:r>
      <w:r w:rsidR="00976B0B" w:rsidRPr="00976B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21634" w:rsidRDefault="00B21634">
      <w:pPr>
        <w:rPr>
          <w:sz w:val="28"/>
          <w:szCs w:val="28"/>
        </w:rPr>
      </w:pPr>
    </w:p>
    <w:p w:rsidR="00B21634" w:rsidRDefault="00B21634">
      <w:pPr>
        <w:rPr>
          <w:sz w:val="28"/>
          <w:szCs w:val="28"/>
        </w:rPr>
      </w:pPr>
    </w:p>
    <w:p w:rsidR="00BC1F02" w:rsidRDefault="00BC1F02">
      <w:pPr>
        <w:rPr>
          <w:sz w:val="28"/>
          <w:szCs w:val="28"/>
        </w:rPr>
      </w:pPr>
    </w:p>
    <w:p w:rsidR="00BC1F02" w:rsidRDefault="00BC1F02">
      <w:pPr>
        <w:rPr>
          <w:sz w:val="28"/>
          <w:szCs w:val="28"/>
        </w:rPr>
      </w:pPr>
    </w:p>
    <w:p w:rsidR="00BC1F02" w:rsidRDefault="00BC1F02">
      <w:pPr>
        <w:rPr>
          <w:sz w:val="28"/>
          <w:szCs w:val="28"/>
        </w:rPr>
      </w:pPr>
    </w:p>
    <w:p w:rsidR="00B05033" w:rsidRPr="00A3393B" w:rsidRDefault="003858A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2720340</wp:posOffset>
            </wp:positionH>
            <wp:positionV relativeFrom="margin">
              <wp:posOffset>6242685</wp:posOffset>
            </wp:positionV>
            <wp:extent cx="3305175" cy="2371725"/>
            <wp:effectExtent l="19050" t="0" r="9525" b="0"/>
            <wp:wrapSquare wrapText="bothSides"/>
            <wp:docPr id="23" name="Рисунок 12" descr="C:\Users\Сергей\Desktop\Новая папка\P103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Новая папка\P1030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6852285</wp:posOffset>
            </wp:positionV>
            <wp:extent cx="2981325" cy="2428875"/>
            <wp:effectExtent l="19050" t="0" r="9525" b="0"/>
            <wp:wrapSquare wrapText="bothSides"/>
            <wp:docPr id="7" name="Рисунок 4" descr="C:\Users\Сергей\Desktop\Новая папка\P103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Новая папка\P1030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0CD" w:rsidRPr="005C40CD">
        <w:rPr>
          <w:sz w:val="28"/>
          <w:szCs w:val="28"/>
        </w:rPr>
        <w:t>Разнообразные</w:t>
      </w:r>
      <w:r w:rsidR="005C40CD">
        <w:rPr>
          <w:b/>
          <w:sz w:val="28"/>
          <w:szCs w:val="28"/>
        </w:rPr>
        <w:t xml:space="preserve"> о</w:t>
      </w:r>
      <w:r w:rsidR="00B05033" w:rsidRPr="005C40CD">
        <w:rPr>
          <w:b/>
          <w:sz w:val="28"/>
          <w:szCs w:val="28"/>
        </w:rPr>
        <w:t>вощи и фрукты</w:t>
      </w:r>
      <w:r w:rsidR="00B05033">
        <w:rPr>
          <w:sz w:val="28"/>
          <w:szCs w:val="28"/>
        </w:rPr>
        <w:t xml:space="preserve"> можно для игры приобрести в магазине игрушек</w:t>
      </w:r>
      <w:r w:rsidR="005C40CD">
        <w:rPr>
          <w:sz w:val="28"/>
          <w:szCs w:val="28"/>
        </w:rPr>
        <w:t>, как вместе с к</w:t>
      </w:r>
      <w:r w:rsidR="00862998">
        <w:rPr>
          <w:sz w:val="28"/>
          <w:szCs w:val="28"/>
        </w:rPr>
        <w:t>ук</w:t>
      </w:r>
      <w:r>
        <w:rPr>
          <w:sz w:val="28"/>
          <w:szCs w:val="28"/>
        </w:rPr>
        <w:t xml:space="preserve">ольной посудой, так и отдельным </w:t>
      </w:r>
      <w:r w:rsidR="00862998">
        <w:rPr>
          <w:sz w:val="28"/>
          <w:szCs w:val="28"/>
        </w:rPr>
        <w:t>набором.</w:t>
      </w:r>
      <w:r w:rsidR="00B6686D" w:rsidRPr="00B6686D">
        <w:rPr>
          <w:sz w:val="28"/>
          <w:szCs w:val="28"/>
        </w:rPr>
        <w:t xml:space="preserve"> </w:t>
      </w:r>
      <w:r w:rsidR="00B6686D" w:rsidRPr="00B668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62998" w:rsidRPr="00A339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3393B" w:rsidRPr="00A339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C1F02" w:rsidRDefault="00BC1F02">
      <w:pPr>
        <w:rPr>
          <w:b/>
          <w:sz w:val="28"/>
          <w:szCs w:val="28"/>
        </w:rPr>
      </w:pPr>
    </w:p>
    <w:p w:rsidR="008372B0" w:rsidRDefault="008372B0">
      <w:pPr>
        <w:rPr>
          <w:b/>
          <w:sz w:val="28"/>
          <w:szCs w:val="28"/>
        </w:rPr>
      </w:pPr>
    </w:p>
    <w:p w:rsidR="005C40CD" w:rsidRPr="00A3393B" w:rsidRDefault="005C40CD">
      <w:pPr>
        <w:rPr>
          <w:sz w:val="28"/>
          <w:szCs w:val="28"/>
        </w:rPr>
      </w:pPr>
      <w:r w:rsidRPr="005C40CD">
        <w:rPr>
          <w:b/>
          <w:sz w:val="28"/>
          <w:szCs w:val="28"/>
        </w:rPr>
        <w:lastRenderedPageBreak/>
        <w:t>Печенье, пироги</w:t>
      </w:r>
      <w:r>
        <w:rPr>
          <w:b/>
          <w:sz w:val="28"/>
          <w:szCs w:val="28"/>
        </w:rPr>
        <w:t xml:space="preserve"> или хлеб</w:t>
      </w:r>
      <w:r>
        <w:rPr>
          <w:sz w:val="28"/>
          <w:szCs w:val="28"/>
        </w:rPr>
        <w:t xml:space="preserve"> можно сделать вместе с ребенком из соленого теста.</w:t>
      </w:r>
      <w:r w:rsidR="00A3393B" w:rsidRPr="00A339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3393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1533525" y="971550"/>
            <wp:positionH relativeFrom="margin">
              <wp:align>left</wp:align>
            </wp:positionH>
            <wp:positionV relativeFrom="margin">
              <wp:align>top</wp:align>
            </wp:positionV>
            <wp:extent cx="3651250" cy="2657475"/>
            <wp:effectExtent l="19050" t="0" r="6350" b="0"/>
            <wp:wrapSquare wrapText="bothSides"/>
            <wp:docPr id="8" name="Рисунок 5" descr="C:\Users\Сергей\Desktop\Новая папка\P103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Новая папка\P10300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0CD" w:rsidRDefault="005C40CD">
      <w:pPr>
        <w:rPr>
          <w:sz w:val="28"/>
          <w:szCs w:val="28"/>
        </w:rPr>
      </w:pPr>
      <w:r w:rsidRPr="005C40CD">
        <w:rPr>
          <w:b/>
          <w:sz w:val="28"/>
          <w:szCs w:val="28"/>
        </w:rPr>
        <w:t>Конфеты</w:t>
      </w:r>
      <w:r>
        <w:rPr>
          <w:b/>
          <w:sz w:val="28"/>
          <w:szCs w:val="28"/>
        </w:rPr>
        <w:t xml:space="preserve"> </w:t>
      </w:r>
      <w:r w:rsidRPr="00756365">
        <w:rPr>
          <w:sz w:val="28"/>
          <w:szCs w:val="28"/>
        </w:rPr>
        <w:t>можно также сделать из соленого теста или просто свернутый в плотную трубочку картон обвернуть фантиком от конфет</w:t>
      </w:r>
      <w:r w:rsidR="00756365" w:rsidRPr="00756365">
        <w:rPr>
          <w:sz w:val="28"/>
          <w:szCs w:val="28"/>
        </w:rPr>
        <w:t xml:space="preserve">, </w:t>
      </w:r>
      <w:r w:rsidR="00756365">
        <w:rPr>
          <w:sz w:val="28"/>
          <w:szCs w:val="28"/>
        </w:rPr>
        <w:t xml:space="preserve">ее и не отличишь </w:t>
      </w:r>
      <w:proofErr w:type="gramStart"/>
      <w:r w:rsidR="00756365">
        <w:rPr>
          <w:sz w:val="28"/>
          <w:szCs w:val="28"/>
        </w:rPr>
        <w:t>от</w:t>
      </w:r>
      <w:proofErr w:type="gramEnd"/>
      <w:r w:rsidR="00756365">
        <w:rPr>
          <w:sz w:val="28"/>
          <w:szCs w:val="28"/>
        </w:rPr>
        <w:t xml:space="preserve"> настоящей.</w:t>
      </w:r>
    </w:p>
    <w:p w:rsidR="00BC1F02" w:rsidRDefault="00BC1F02" w:rsidP="00751B5C">
      <w:pPr>
        <w:rPr>
          <w:b/>
          <w:sz w:val="28"/>
          <w:szCs w:val="28"/>
        </w:rPr>
      </w:pPr>
    </w:p>
    <w:p w:rsidR="00751B5C" w:rsidRDefault="008372B0" w:rsidP="00751B5C">
      <w:pPr>
        <w:rPr>
          <w:sz w:val="28"/>
          <w:szCs w:val="28"/>
        </w:rPr>
      </w:pPr>
      <w:r>
        <w:rPr>
          <w:b/>
          <w:sz w:val="28"/>
          <w:szCs w:val="28"/>
        </w:rPr>
        <w:t>Пирож</w:t>
      </w:r>
      <w:r w:rsidR="00756365" w:rsidRPr="00756365">
        <w:rPr>
          <w:b/>
          <w:sz w:val="28"/>
          <w:szCs w:val="28"/>
        </w:rPr>
        <w:t>ное</w:t>
      </w:r>
      <w:r w:rsidR="00756365">
        <w:rPr>
          <w:b/>
          <w:sz w:val="28"/>
          <w:szCs w:val="28"/>
        </w:rPr>
        <w:t xml:space="preserve"> </w:t>
      </w:r>
      <w:r w:rsidR="00756365">
        <w:rPr>
          <w:sz w:val="28"/>
          <w:szCs w:val="28"/>
        </w:rPr>
        <w:t xml:space="preserve">мы сделали  из разных по диаметру пробок или цветных колес от машин, которые наклеили друг на друга, а сверху приклеили крупную бусину. Таким же образом можно сделать и </w:t>
      </w:r>
      <w:r w:rsidR="00756365" w:rsidRPr="00751B5C">
        <w:rPr>
          <w:b/>
          <w:sz w:val="28"/>
          <w:szCs w:val="28"/>
        </w:rPr>
        <w:t>торты</w:t>
      </w:r>
      <w:r w:rsidR="00756365">
        <w:rPr>
          <w:sz w:val="28"/>
          <w:szCs w:val="28"/>
        </w:rPr>
        <w:t>, если взять крупные по диаметру</w:t>
      </w:r>
      <w:r w:rsidR="00751B5C">
        <w:rPr>
          <w:sz w:val="28"/>
          <w:szCs w:val="28"/>
        </w:rPr>
        <w:t xml:space="preserve">  детали.</w:t>
      </w:r>
      <w:r w:rsidR="00751B5C" w:rsidRPr="00751B5C">
        <w:rPr>
          <w:sz w:val="28"/>
          <w:szCs w:val="28"/>
        </w:rPr>
        <w:t xml:space="preserve"> </w:t>
      </w:r>
    </w:p>
    <w:p w:rsidR="00751B5C" w:rsidRPr="00756365" w:rsidRDefault="00BC1F02" w:rsidP="00751B5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1739265</wp:posOffset>
            </wp:positionH>
            <wp:positionV relativeFrom="margin">
              <wp:posOffset>4547235</wp:posOffset>
            </wp:positionV>
            <wp:extent cx="4143375" cy="3048000"/>
            <wp:effectExtent l="19050" t="0" r="9525" b="0"/>
            <wp:wrapSquare wrapText="bothSides"/>
            <wp:docPr id="10" name="Рисунок 7" descr="C:\Users\Сергей\Desktop\Новая папка\P103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Новая папка\P10300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B5C">
        <w:rPr>
          <w:sz w:val="28"/>
          <w:szCs w:val="28"/>
        </w:rPr>
        <w:t>Только не забывайте о технике безопасности, у детей не должно быть очень мелких предметов, а детали, должны быть крепко склеены между собой.</w:t>
      </w:r>
    </w:p>
    <w:p w:rsidR="00BC1F02" w:rsidRDefault="00BC1F02">
      <w:pPr>
        <w:rPr>
          <w:b/>
          <w:sz w:val="28"/>
          <w:szCs w:val="28"/>
        </w:rPr>
      </w:pPr>
    </w:p>
    <w:p w:rsidR="00BC1F02" w:rsidRDefault="00BC1F02">
      <w:pPr>
        <w:rPr>
          <w:b/>
          <w:sz w:val="28"/>
          <w:szCs w:val="28"/>
        </w:rPr>
      </w:pPr>
    </w:p>
    <w:p w:rsidR="00BC1F02" w:rsidRDefault="00BC1F02">
      <w:pPr>
        <w:rPr>
          <w:b/>
          <w:sz w:val="28"/>
          <w:szCs w:val="28"/>
        </w:rPr>
      </w:pPr>
    </w:p>
    <w:p w:rsidR="00BC1F02" w:rsidRDefault="00BC1F02">
      <w:pPr>
        <w:rPr>
          <w:b/>
          <w:sz w:val="28"/>
          <w:szCs w:val="28"/>
        </w:rPr>
      </w:pPr>
    </w:p>
    <w:p w:rsidR="00BC1F02" w:rsidRDefault="00BC1F02">
      <w:pPr>
        <w:rPr>
          <w:b/>
          <w:sz w:val="28"/>
          <w:szCs w:val="28"/>
        </w:rPr>
      </w:pPr>
    </w:p>
    <w:p w:rsidR="00751B5C" w:rsidRPr="00A3393B" w:rsidRDefault="00751B5C">
      <w:pPr>
        <w:rPr>
          <w:sz w:val="28"/>
          <w:szCs w:val="28"/>
        </w:rPr>
      </w:pPr>
      <w:r w:rsidRPr="00751B5C">
        <w:rPr>
          <w:b/>
          <w:sz w:val="28"/>
          <w:szCs w:val="28"/>
        </w:rPr>
        <w:lastRenderedPageBreak/>
        <w:t>Готовые продукты</w:t>
      </w:r>
      <w:r>
        <w:rPr>
          <w:sz w:val="28"/>
          <w:szCs w:val="28"/>
        </w:rPr>
        <w:t xml:space="preserve"> можно вырезать из обычных журналов, наклеив на что-то твердое, на</w:t>
      </w:r>
      <w:r w:rsidR="008372B0">
        <w:rPr>
          <w:sz w:val="28"/>
          <w:szCs w:val="28"/>
        </w:rPr>
        <w:t>пример, пластик</w:t>
      </w:r>
      <w:r>
        <w:rPr>
          <w:sz w:val="28"/>
          <w:szCs w:val="28"/>
        </w:rPr>
        <w:t>овую салфетку и обклеить скотчем.</w:t>
      </w:r>
      <w:r w:rsidR="00A3393B" w:rsidRPr="00A339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C1F02" w:rsidRDefault="00BC1F02">
      <w:pPr>
        <w:rPr>
          <w:sz w:val="28"/>
          <w:szCs w:val="28"/>
        </w:rPr>
      </w:pPr>
    </w:p>
    <w:p w:rsidR="00751B5C" w:rsidRDefault="00BC1F0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448175" cy="3143250"/>
            <wp:effectExtent l="19050" t="0" r="9525" b="0"/>
            <wp:wrapSquare wrapText="bothSides"/>
            <wp:docPr id="13" name="Рисунок 9" descr="C:\Users\Сергей\Desktop\Новая папка\P103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Новая папка\P1030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B5C">
        <w:rPr>
          <w:sz w:val="28"/>
          <w:szCs w:val="28"/>
        </w:rPr>
        <w:t>Дети с удовольствием  будут играть, фантазировать и познавать мир</w:t>
      </w:r>
      <w:r w:rsidR="00D459FF">
        <w:rPr>
          <w:sz w:val="28"/>
          <w:szCs w:val="28"/>
        </w:rPr>
        <w:t>.</w:t>
      </w:r>
    </w:p>
    <w:p w:rsidR="00D459FF" w:rsidRDefault="00D459FF">
      <w:pPr>
        <w:rPr>
          <w:sz w:val="28"/>
          <w:szCs w:val="28"/>
        </w:rPr>
      </w:pPr>
      <w:r>
        <w:rPr>
          <w:sz w:val="28"/>
          <w:szCs w:val="28"/>
        </w:rPr>
        <w:t>Желаем успехов в вашем творчестве.</w:t>
      </w:r>
    </w:p>
    <w:p w:rsidR="005C40CD" w:rsidRPr="00F02B7D" w:rsidRDefault="005C40CD">
      <w:pPr>
        <w:rPr>
          <w:sz w:val="28"/>
          <w:szCs w:val="28"/>
        </w:rPr>
      </w:pPr>
    </w:p>
    <w:sectPr w:rsidR="005C40CD" w:rsidRPr="00F02B7D" w:rsidSect="006C4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2B7D"/>
    <w:rsid w:val="003858AC"/>
    <w:rsid w:val="005C40CD"/>
    <w:rsid w:val="0061128A"/>
    <w:rsid w:val="006967CC"/>
    <w:rsid w:val="006C4A81"/>
    <w:rsid w:val="006D0F3A"/>
    <w:rsid w:val="00751B5C"/>
    <w:rsid w:val="00756365"/>
    <w:rsid w:val="0082602B"/>
    <w:rsid w:val="008372B0"/>
    <w:rsid w:val="00862998"/>
    <w:rsid w:val="0095373D"/>
    <w:rsid w:val="00976B0B"/>
    <w:rsid w:val="00A3393B"/>
    <w:rsid w:val="00B05033"/>
    <w:rsid w:val="00B21634"/>
    <w:rsid w:val="00B6686D"/>
    <w:rsid w:val="00BC1F02"/>
    <w:rsid w:val="00D017C7"/>
    <w:rsid w:val="00D459FF"/>
    <w:rsid w:val="00D822EB"/>
    <w:rsid w:val="00F02B7D"/>
    <w:rsid w:val="00FF3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8D585C-C3B6-4324-A9D4-581F0D5A8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10</cp:revision>
  <dcterms:created xsi:type="dcterms:W3CDTF">2014-12-19T18:34:00Z</dcterms:created>
  <dcterms:modified xsi:type="dcterms:W3CDTF">2014-12-20T19:05:00Z</dcterms:modified>
</cp:coreProperties>
</file>