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CD" w:rsidRDefault="002127CD" w:rsidP="002127CD">
      <w:pPr>
        <w:jc w:val="center"/>
        <w:rPr>
          <w:rStyle w:val="a4"/>
          <w:rFonts w:ascii="Georgia" w:hAnsi="Georgia"/>
          <w:i/>
          <w:sz w:val="28"/>
          <w:szCs w:val="28"/>
        </w:rPr>
      </w:pPr>
    </w:p>
    <w:p w:rsidR="002127CD" w:rsidRDefault="002127CD" w:rsidP="002127CD">
      <w:pPr>
        <w:jc w:val="center"/>
        <w:rPr>
          <w:rStyle w:val="a4"/>
          <w:rFonts w:ascii="Georgia" w:hAnsi="Georgia"/>
          <w:i/>
          <w:sz w:val="28"/>
          <w:szCs w:val="28"/>
        </w:rPr>
      </w:pPr>
    </w:p>
    <w:p w:rsidR="0003189D" w:rsidRDefault="001365F2" w:rsidP="002127CD">
      <w:pPr>
        <w:jc w:val="center"/>
        <w:rPr>
          <w:rStyle w:val="a4"/>
          <w:rFonts w:ascii="Georgia" w:hAnsi="Georgia"/>
          <w:i/>
          <w:sz w:val="28"/>
          <w:szCs w:val="28"/>
        </w:rPr>
      </w:pPr>
      <w:r w:rsidRPr="001365F2">
        <w:rPr>
          <w:rStyle w:val="a4"/>
          <w:rFonts w:ascii="Georgia" w:hAnsi="Georgia"/>
          <w:i/>
          <w:sz w:val="28"/>
          <w:szCs w:val="28"/>
        </w:rPr>
        <w:t xml:space="preserve">Муниципальное бюджетное дошкольное общеобразовательное учреждение центр развития ребёнка Детский сад № 2 </w:t>
      </w:r>
      <w:r w:rsidR="002127CD">
        <w:rPr>
          <w:rStyle w:val="a4"/>
          <w:rFonts w:ascii="Georgia" w:hAnsi="Georgia"/>
          <w:i/>
          <w:sz w:val="28"/>
          <w:szCs w:val="28"/>
        </w:rPr>
        <w:t xml:space="preserve"> </w:t>
      </w:r>
      <w:r w:rsidRPr="001365F2">
        <w:rPr>
          <w:rStyle w:val="a4"/>
          <w:rFonts w:ascii="Georgia" w:hAnsi="Georgia"/>
          <w:i/>
          <w:sz w:val="28"/>
          <w:szCs w:val="28"/>
        </w:rPr>
        <w:t>с. Анучино</w:t>
      </w:r>
    </w:p>
    <w:p w:rsidR="001365F2" w:rsidRDefault="001365F2" w:rsidP="002127CD">
      <w:pPr>
        <w:jc w:val="center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2127CD">
      <w:pPr>
        <w:jc w:val="center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Pr="002127CD" w:rsidRDefault="001365F2" w:rsidP="00EF3A9C">
      <w:pPr>
        <w:jc w:val="both"/>
        <w:rPr>
          <w:rStyle w:val="ab"/>
          <w:rFonts w:ascii="Georgia" w:hAnsi="Georgia"/>
          <w:i/>
          <w:caps/>
          <w:smallCaps w:val="0"/>
          <w:spacing w:val="0"/>
          <w:sz w:val="48"/>
          <w:szCs w:val="4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4"/>
          <w:rFonts w:ascii="Georgia" w:hAnsi="Georgia"/>
          <w:i/>
          <w:sz w:val="28"/>
          <w:szCs w:val="28"/>
        </w:rPr>
        <w:t>Тема занятия:</w:t>
      </w:r>
      <w:r w:rsidR="007F05EA">
        <w:rPr>
          <w:rStyle w:val="a4"/>
          <w:rFonts w:ascii="Georgia" w:hAnsi="Georgia"/>
          <w:i/>
          <w:sz w:val="28"/>
          <w:szCs w:val="28"/>
        </w:rPr>
        <w:t xml:space="preserve">         </w:t>
      </w:r>
      <w:r w:rsidR="007F05EA" w:rsidRPr="002127CD">
        <w:rPr>
          <w:rStyle w:val="a4"/>
          <w:rFonts w:ascii="Georgia" w:hAnsi="Georgia"/>
          <w:i/>
          <w:color w:val="548DD4" w:themeColor="text2" w:themeTint="99"/>
          <w:sz w:val="28"/>
          <w:szCs w:val="28"/>
        </w:rPr>
        <w:t>«</w:t>
      </w:r>
      <w:r w:rsidR="007F05EA" w:rsidRPr="002127CD">
        <w:rPr>
          <w:rStyle w:val="ab"/>
          <w:rFonts w:ascii="Georgia" w:hAnsi="Georgia"/>
          <w:i/>
          <w:caps/>
          <w:smallCaps w:val="0"/>
          <w:color w:val="548DD4" w:themeColor="text2" w:themeTint="99"/>
          <w:spacing w:val="0"/>
          <w:sz w:val="48"/>
          <w:szCs w:val="4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Сказочная </w:t>
      </w:r>
    </w:p>
    <w:p w:rsidR="007F05EA" w:rsidRPr="002127CD" w:rsidRDefault="007F05EA" w:rsidP="00EF3A9C">
      <w:pPr>
        <w:jc w:val="both"/>
        <w:rPr>
          <w:rStyle w:val="ab"/>
          <w:rFonts w:ascii="Georgia" w:hAnsi="Georgia"/>
          <w:i/>
          <w:smallCaps w:val="0"/>
          <w:color w:val="FF0000"/>
          <w:spacing w:val="0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27CD">
        <w:rPr>
          <w:rStyle w:val="ab"/>
          <w:rFonts w:ascii="Georgia" w:hAnsi="Georgia"/>
          <w:i/>
          <w:caps/>
          <w:smallCaps w:val="0"/>
          <w:spacing w:val="0"/>
          <w:sz w:val="48"/>
          <w:szCs w:val="4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2127CD">
        <w:rPr>
          <w:rStyle w:val="ab"/>
          <w:rFonts w:ascii="Georgia" w:hAnsi="Georgia"/>
          <w:i/>
          <w:smallCaps w:val="0"/>
          <w:spacing w:val="0"/>
          <w:sz w:val="48"/>
          <w:szCs w:val="48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2127CD">
        <w:rPr>
          <w:rStyle w:val="ab"/>
          <w:rFonts w:ascii="Georgia" w:hAnsi="Georgia"/>
          <w:i/>
          <w:smallCaps w:val="0"/>
          <w:color w:val="FF0000"/>
          <w:spacing w:val="0"/>
          <w:sz w:val="48"/>
          <w:szCs w:val="48"/>
          <w:u w:val="non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МАТЕМАТИКА»</w:t>
      </w:r>
    </w:p>
    <w:p w:rsidR="007F05EA" w:rsidRPr="002127CD" w:rsidRDefault="007F05EA" w:rsidP="00EF3A9C">
      <w:pPr>
        <w:jc w:val="both"/>
        <w:rPr>
          <w:rStyle w:val="ab"/>
          <w:rFonts w:ascii="Georgia" w:hAnsi="Georgia"/>
          <w:i/>
          <w:smallCaps w:val="0"/>
          <w:spacing w:val="0"/>
          <w:sz w:val="48"/>
          <w:szCs w:val="48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27CD">
        <w:rPr>
          <w:rStyle w:val="ab"/>
          <w:rFonts w:ascii="Georgia" w:hAnsi="Georgia"/>
          <w:i/>
          <w:caps/>
          <w:smallCaps w:val="0"/>
          <w:spacing w:val="0"/>
          <w:sz w:val="48"/>
          <w:szCs w:val="4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2127CD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742760" cy="2133600"/>
            <wp:effectExtent l="0" t="0" r="0" b="0"/>
            <wp:docPr id="1" name="Рисунок 1" descr="C:\Documents and Settings\lebedeva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ebedeva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45" cy="21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2127CD" w:rsidRDefault="002127CD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  <w:r>
        <w:rPr>
          <w:rStyle w:val="a4"/>
          <w:rFonts w:ascii="Georgia" w:hAnsi="Georgia"/>
          <w:i/>
          <w:sz w:val="28"/>
          <w:szCs w:val="28"/>
        </w:rPr>
        <w:t xml:space="preserve">                                                                     Возраст детей: </w:t>
      </w:r>
    </w:p>
    <w:p w:rsidR="001365F2" w:rsidRDefault="002127CD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  <w:r>
        <w:rPr>
          <w:rStyle w:val="a4"/>
          <w:rFonts w:ascii="Georgia" w:hAnsi="Georgia"/>
          <w:i/>
          <w:sz w:val="28"/>
          <w:szCs w:val="28"/>
        </w:rPr>
        <w:t xml:space="preserve">                                                                      подготовительная группа</w:t>
      </w: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1365F2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</w:p>
    <w:p w:rsidR="001365F2" w:rsidRDefault="002127CD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  <w:r>
        <w:rPr>
          <w:rStyle w:val="a4"/>
          <w:rFonts w:ascii="Georgia" w:hAnsi="Georgia"/>
          <w:i/>
          <w:sz w:val="28"/>
          <w:szCs w:val="28"/>
        </w:rPr>
        <w:t xml:space="preserve">                                                             Приготовила: Сорока Екатерина</w:t>
      </w:r>
    </w:p>
    <w:p w:rsidR="002127CD" w:rsidRPr="001365F2" w:rsidRDefault="002127CD" w:rsidP="00EF3A9C">
      <w:pPr>
        <w:jc w:val="both"/>
        <w:rPr>
          <w:rStyle w:val="a4"/>
          <w:rFonts w:ascii="Georgia" w:hAnsi="Georgia"/>
          <w:i/>
          <w:sz w:val="28"/>
          <w:szCs w:val="28"/>
        </w:rPr>
      </w:pPr>
      <w:r>
        <w:rPr>
          <w:rStyle w:val="a4"/>
          <w:rFonts w:ascii="Georgia" w:hAnsi="Georgia"/>
          <w:i/>
          <w:sz w:val="28"/>
          <w:szCs w:val="28"/>
        </w:rPr>
        <w:t xml:space="preserve">                                                                                                     Александровна</w:t>
      </w: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03189D" w:rsidRPr="002127CD" w:rsidRDefault="002127CD" w:rsidP="002127CD">
      <w:pPr>
        <w:jc w:val="center"/>
        <w:rPr>
          <w:rStyle w:val="a4"/>
          <w:rFonts w:ascii="Georgia" w:hAnsi="Georgia"/>
          <w:sz w:val="28"/>
          <w:szCs w:val="28"/>
        </w:rPr>
      </w:pPr>
      <w:r w:rsidRPr="002127CD">
        <w:rPr>
          <w:rStyle w:val="a4"/>
          <w:rFonts w:ascii="Georgia" w:hAnsi="Georgia"/>
          <w:sz w:val="28"/>
          <w:szCs w:val="28"/>
        </w:rPr>
        <w:t>2013 год</w:t>
      </w:r>
    </w:p>
    <w:p w:rsidR="0003189D" w:rsidRDefault="0003189D" w:rsidP="00EF3A9C">
      <w:pPr>
        <w:jc w:val="both"/>
        <w:rPr>
          <w:rStyle w:val="a4"/>
          <w:sz w:val="28"/>
          <w:szCs w:val="28"/>
        </w:rPr>
      </w:pPr>
    </w:p>
    <w:p w:rsidR="00EF3A9C" w:rsidRPr="00366D2D" w:rsidRDefault="00EF3A9C" w:rsidP="00EF3A9C">
      <w:pPr>
        <w:jc w:val="center"/>
        <w:rPr>
          <w:rFonts w:ascii="Georgia" w:hAnsi="Georgia"/>
          <w:b/>
          <w:bCs/>
          <w:sz w:val="28"/>
          <w:szCs w:val="28"/>
        </w:rPr>
      </w:pPr>
      <w:r w:rsidRPr="00366D2D">
        <w:rPr>
          <w:rFonts w:ascii="Georgia" w:hAnsi="Georgia"/>
          <w:b/>
          <w:bCs/>
          <w:sz w:val="28"/>
          <w:szCs w:val="28"/>
        </w:rPr>
        <w:t>Пояснительная записка</w:t>
      </w:r>
    </w:p>
    <w:p w:rsidR="00EF3A9C" w:rsidRPr="00366D2D" w:rsidRDefault="00EF3A9C" w:rsidP="00EF3A9C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EF3A9C" w:rsidRPr="00B47870" w:rsidRDefault="00EF3A9C" w:rsidP="00B47870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Содержание  материала: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 счет в пределах 20;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 распределение чисел в порядке возрастания;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 составление и решение арифметических задач;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 состав числа из двух меньших в пределах 8 и 9;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 названия дней недели.</w:t>
      </w:r>
    </w:p>
    <w:p w:rsidR="00EF3A9C" w:rsidRPr="00B47870" w:rsidRDefault="00EF3A9C" w:rsidP="00B47870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Методы и приемы: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игровая мотивация;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установка к выполнению задания;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беседа;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опрос;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-создание проблемных ситуаций;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закрепление знаний;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оценка ответов детей и выполнения ими заданий;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итог занятия (беседа, мотивация на последующую деятельность);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 xml:space="preserve">- </w:t>
      </w:r>
      <w:proofErr w:type="gramStart"/>
      <w:r w:rsidRPr="00B47870">
        <w:rPr>
          <w:rFonts w:ascii="Georgia" w:hAnsi="Georgia"/>
          <w:i/>
          <w:sz w:val="28"/>
          <w:szCs w:val="28"/>
        </w:rPr>
        <w:t>контроль за</w:t>
      </w:r>
      <w:proofErr w:type="gramEnd"/>
      <w:r w:rsidRPr="00B47870">
        <w:rPr>
          <w:rFonts w:ascii="Georgia" w:hAnsi="Georgia"/>
          <w:i/>
          <w:sz w:val="28"/>
          <w:szCs w:val="28"/>
        </w:rPr>
        <w:t xml:space="preserve"> усвоением знаний и представлений проводится в конце каждой игры и каждого задания (опрос детей не менее 5-6 человек, взаимоконтроль).</w:t>
      </w:r>
    </w:p>
    <w:p w:rsidR="00EF3A9C" w:rsidRPr="00B47870" w:rsidRDefault="00EF3A9C" w:rsidP="00B47870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Предварительная работа: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 xml:space="preserve">- </w:t>
      </w:r>
      <w:r w:rsidRPr="00B47870">
        <w:rPr>
          <w:rFonts w:ascii="Georgia" w:hAnsi="Georgia"/>
          <w:i/>
          <w:sz w:val="28"/>
          <w:szCs w:val="28"/>
        </w:rPr>
        <w:t>чтение сказки «Буратино», рассматривание иллюстраций;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дидактические игры с числами;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развивающая игра «Монгольская игра»;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игры с наборным полотном «Дни недели».</w:t>
      </w:r>
    </w:p>
    <w:p w:rsidR="00EF3A9C" w:rsidRPr="00B47870" w:rsidRDefault="00EF3A9C" w:rsidP="00B47870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Программное содержание</w:t>
      </w:r>
    </w:p>
    <w:p w:rsidR="00EF3A9C" w:rsidRPr="00B47870" w:rsidRDefault="00EF3A9C" w:rsidP="00EF3A9C">
      <w:pPr>
        <w:jc w:val="both"/>
        <w:rPr>
          <w:rFonts w:ascii="Georgia" w:hAnsi="Georgia"/>
          <w:b/>
          <w:i/>
          <w:iCs/>
          <w:sz w:val="28"/>
          <w:szCs w:val="28"/>
        </w:rPr>
      </w:pPr>
      <w:r w:rsidRPr="00B47870">
        <w:rPr>
          <w:rFonts w:ascii="Georgia" w:hAnsi="Georgia"/>
          <w:b/>
          <w:i/>
          <w:iCs/>
          <w:sz w:val="28"/>
          <w:szCs w:val="28"/>
        </w:rPr>
        <w:t>Образовательные задачи: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продолжать закреплять счет в пределах 20;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продолжать упражнять в  умении  распределять числа в порядке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возрастания;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продолжать упражнять в составлении и решении арифметических задач;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закрепить знание состава числа из двух меньших в пределах 8 и 9;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закрепить знания дней недели.</w:t>
      </w:r>
    </w:p>
    <w:p w:rsidR="00EF3A9C" w:rsidRPr="00B47870" w:rsidRDefault="00EF3A9C" w:rsidP="00EF3A9C">
      <w:pPr>
        <w:jc w:val="both"/>
        <w:rPr>
          <w:rFonts w:ascii="Georgia" w:hAnsi="Georgia"/>
          <w:b/>
          <w:i/>
          <w:iCs/>
          <w:sz w:val="28"/>
          <w:szCs w:val="28"/>
        </w:rPr>
      </w:pPr>
      <w:r w:rsidRPr="00B47870">
        <w:rPr>
          <w:rFonts w:ascii="Georgia" w:hAnsi="Georgia"/>
          <w:b/>
          <w:i/>
          <w:iCs/>
          <w:sz w:val="28"/>
          <w:szCs w:val="28"/>
        </w:rPr>
        <w:t>Развивающие задачи:</w:t>
      </w:r>
    </w:p>
    <w:p w:rsidR="00EF3A9C" w:rsidRPr="00B47870" w:rsidRDefault="00EF3A9C" w:rsidP="00EF3A9C">
      <w:pPr>
        <w:ind w:hanging="36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 xml:space="preserve">     - развивать умение внимательно слушать;</w:t>
      </w:r>
    </w:p>
    <w:p w:rsidR="00EF3A9C" w:rsidRPr="00B47870" w:rsidRDefault="00EF3A9C" w:rsidP="00EF3A9C">
      <w:pPr>
        <w:ind w:hanging="36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 xml:space="preserve">     - развивать умение решать арифметические задачи; </w:t>
      </w:r>
    </w:p>
    <w:p w:rsidR="00EF3A9C" w:rsidRPr="00B47870" w:rsidRDefault="00EF3A9C" w:rsidP="00EF3A9C">
      <w:pPr>
        <w:ind w:hanging="36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 xml:space="preserve">     - развивать способность анализировать, сравнивать, обобщать;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развивать умение составлять по замыслу разнообразные фигуры, силуэты, используя формы из набора «Монгольская игра»;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развивать сообразительность, смекалку, логическое мышление;</w:t>
      </w:r>
    </w:p>
    <w:p w:rsidR="00EF3A9C" w:rsidRPr="00B47870" w:rsidRDefault="00EF3A9C" w:rsidP="00EF3A9C">
      <w:pPr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поддерживать интерес к интеллектуальной деятельности.</w:t>
      </w:r>
    </w:p>
    <w:p w:rsidR="00EF3A9C" w:rsidRPr="00B47870" w:rsidRDefault="00EF3A9C" w:rsidP="00EF3A9C">
      <w:pPr>
        <w:jc w:val="both"/>
        <w:rPr>
          <w:rFonts w:ascii="Georgia" w:hAnsi="Georgia"/>
          <w:b/>
          <w:i/>
          <w:iCs/>
          <w:sz w:val="28"/>
          <w:szCs w:val="28"/>
        </w:rPr>
      </w:pPr>
      <w:r w:rsidRPr="00B47870">
        <w:rPr>
          <w:rFonts w:ascii="Georgia" w:hAnsi="Georgia"/>
          <w:b/>
          <w:i/>
          <w:iCs/>
          <w:sz w:val="28"/>
          <w:szCs w:val="28"/>
        </w:rPr>
        <w:t>Речевые задачи: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закрепить названия дней недели, времен года;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lastRenderedPageBreak/>
        <w:t>- закрепить название геометрических фигур.</w:t>
      </w:r>
    </w:p>
    <w:p w:rsidR="00EF3A9C" w:rsidRPr="00B47870" w:rsidRDefault="00EF3A9C" w:rsidP="00EF3A9C">
      <w:pPr>
        <w:jc w:val="both"/>
        <w:rPr>
          <w:rFonts w:ascii="Georgia" w:hAnsi="Georgia"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 xml:space="preserve">Ожидаемый </w:t>
      </w:r>
      <w:r w:rsidRPr="00B47870">
        <w:rPr>
          <w:rFonts w:ascii="Georgia" w:hAnsi="Georgia"/>
          <w:bCs/>
          <w:i/>
          <w:sz w:val="28"/>
          <w:szCs w:val="28"/>
        </w:rPr>
        <w:t>результат</w:t>
      </w:r>
    </w:p>
    <w:p w:rsidR="00EF3A9C" w:rsidRPr="00B47870" w:rsidRDefault="00EF3A9C" w:rsidP="00EF3A9C">
      <w:pPr>
        <w:jc w:val="both"/>
        <w:rPr>
          <w:rFonts w:ascii="Georgia" w:hAnsi="Georgia"/>
          <w:i/>
          <w:iCs/>
          <w:sz w:val="28"/>
          <w:szCs w:val="28"/>
        </w:rPr>
      </w:pPr>
      <w:r w:rsidRPr="00B47870">
        <w:rPr>
          <w:rFonts w:ascii="Georgia" w:hAnsi="Georgia"/>
          <w:i/>
          <w:iCs/>
          <w:sz w:val="28"/>
          <w:szCs w:val="28"/>
        </w:rPr>
        <w:t>Дети знают: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счет в пределах 20;</w:t>
      </w:r>
    </w:p>
    <w:p w:rsidR="00EF3A9C" w:rsidRPr="00B47870" w:rsidRDefault="00EF3A9C" w:rsidP="00EF3A9C">
      <w:pPr>
        <w:ind w:left="540" w:hanging="540"/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числа в порядке возрастания;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состава числа из двух меньших в пределах 8 и 9;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дни недели, времена года;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способы  анализа, сравнения, обобщения;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приемы игры «Монгольская игра»;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названия геометрических фигур.</w:t>
      </w:r>
    </w:p>
    <w:p w:rsidR="00EF3A9C" w:rsidRPr="00B47870" w:rsidRDefault="00EF3A9C" w:rsidP="00EF3A9C">
      <w:pPr>
        <w:jc w:val="both"/>
        <w:rPr>
          <w:rFonts w:ascii="Georgia" w:hAnsi="Georgia"/>
          <w:b/>
          <w:i/>
          <w:iCs/>
          <w:sz w:val="28"/>
          <w:szCs w:val="28"/>
        </w:rPr>
      </w:pPr>
      <w:r w:rsidRPr="00B47870">
        <w:rPr>
          <w:rFonts w:ascii="Georgia" w:hAnsi="Georgia"/>
          <w:b/>
          <w:i/>
          <w:iCs/>
          <w:sz w:val="28"/>
          <w:szCs w:val="28"/>
        </w:rPr>
        <w:t>Дети умеют: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распределять числа в порядке возрастания;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составлять число из двух меньших (в пределах 8,9);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решать арифметические задачи;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анализировать, сравнивать, обобщать;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составлять по замыслу разнообразные фигуры, силуэты, используя формы из набора «Монгольская игра»;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i/>
          <w:sz w:val="28"/>
          <w:szCs w:val="28"/>
        </w:rPr>
        <w:t>- использовать в речи названия геометрических фигур, дней недели.</w:t>
      </w:r>
    </w:p>
    <w:p w:rsidR="00EF3A9C" w:rsidRPr="00B47870" w:rsidRDefault="00EF3A9C" w:rsidP="00B47870">
      <w:pPr>
        <w:jc w:val="center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Тип занятия</w:t>
      </w:r>
      <w:r w:rsidRPr="00B47870">
        <w:rPr>
          <w:rFonts w:ascii="Georgia" w:hAnsi="Georgia"/>
          <w:i/>
          <w:sz w:val="28"/>
          <w:szCs w:val="28"/>
        </w:rPr>
        <w:t xml:space="preserve">: </w:t>
      </w:r>
      <w:proofErr w:type="gramStart"/>
      <w:r w:rsidRPr="00B47870">
        <w:rPr>
          <w:rFonts w:ascii="Georgia" w:hAnsi="Georgia"/>
          <w:i/>
          <w:sz w:val="28"/>
          <w:szCs w:val="28"/>
        </w:rPr>
        <w:t>итоговое</w:t>
      </w:r>
      <w:proofErr w:type="gramEnd"/>
      <w:r w:rsidRPr="00B47870">
        <w:rPr>
          <w:rFonts w:ascii="Georgia" w:hAnsi="Georgia"/>
          <w:i/>
          <w:sz w:val="28"/>
          <w:szCs w:val="28"/>
        </w:rPr>
        <w:t>.</w:t>
      </w:r>
    </w:p>
    <w:p w:rsidR="00EF3A9C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Оборудование:</w:t>
      </w:r>
      <w:r w:rsidR="008E4D41">
        <w:rPr>
          <w:rFonts w:ascii="Georgia" w:hAnsi="Georgia"/>
          <w:b/>
          <w:bCs/>
          <w:i/>
          <w:sz w:val="28"/>
          <w:szCs w:val="28"/>
        </w:rPr>
        <w:t xml:space="preserve"> </w:t>
      </w:r>
      <w:proofErr w:type="spellStart"/>
      <w:r w:rsidR="008E4D41" w:rsidRPr="008E4D41">
        <w:rPr>
          <w:rFonts w:ascii="Georgia" w:hAnsi="Georgia"/>
          <w:bCs/>
          <w:i/>
          <w:sz w:val="28"/>
          <w:szCs w:val="28"/>
        </w:rPr>
        <w:t>мультимедиапроектор</w:t>
      </w:r>
      <w:proofErr w:type="spellEnd"/>
      <w:r w:rsidRPr="00B47870">
        <w:rPr>
          <w:rFonts w:ascii="Georgia" w:hAnsi="Georgia"/>
          <w:i/>
          <w:sz w:val="28"/>
          <w:szCs w:val="28"/>
        </w:rPr>
        <w:t>, столы на ковре</w:t>
      </w:r>
    </w:p>
    <w:p w:rsidR="008E4D41" w:rsidRPr="00B47870" w:rsidRDefault="008E4D41" w:rsidP="00EF3A9C">
      <w:pPr>
        <w:jc w:val="both"/>
        <w:rPr>
          <w:rFonts w:ascii="Georgia" w:hAnsi="Georgia"/>
          <w:i/>
          <w:sz w:val="28"/>
          <w:szCs w:val="28"/>
        </w:rPr>
      </w:pPr>
    </w:p>
    <w:p w:rsidR="00EF3A9C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Демонстрационный материал:</w:t>
      </w:r>
      <w:r w:rsidRPr="00B47870">
        <w:rPr>
          <w:rFonts w:ascii="Georgia" w:hAnsi="Georgia"/>
          <w:i/>
          <w:sz w:val="28"/>
          <w:szCs w:val="28"/>
        </w:rPr>
        <w:t xml:space="preserve"> к</w:t>
      </w:r>
      <w:r w:rsidR="008E4D41">
        <w:rPr>
          <w:rFonts w:ascii="Georgia" w:hAnsi="Georgia"/>
          <w:i/>
          <w:sz w:val="28"/>
          <w:szCs w:val="28"/>
        </w:rPr>
        <w:t>артинка с изображением Буратино</w:t>
      </w:r>
    </w:p>
    <w:p w:rsidR="008E4D41" w:rsidRPr="00B47870" w:rsidRDefault="008E4D41" w:rsidP="00EF3A9C">
      <w:pPr>
        <w:jc w:val="both"/>
        <w:rPr>
          <w:rFonts w:ascii="Georgia" w:hAnsi="Georgia"/>
          <w:i/>
          <w:sz w:val="28"/>
          <w:szCs w:val="28"/>
        </w:rPr>
      </w:pPr>
    </w:p>
    <w:p w:rsidR="00EF3A9C" w:rsidRPr="00B47870" w:rsidRDefault="00EF3A9C" w:rsidP="00EF3A9C">
      <w:pPr>
        <w:jc w:val="both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 xml:space="preserve">Игровое оборудование: </w:t>
      </w:r>
      <w:r w:rsidRPr="00B47870">
        <w:rPr>
          <w:rFonts w:ascii="Georgia" w:hAnsi="Georgia"/>
          <w:bCs/>
          <w:i/>
          <w:sz w:val="28"/>
          <w:szCs w:val="28"/>
        </w:rPr>
        <w:t>мяч</w:t>
      </w:r>
      <w:r w:rsidR="003C2017" w:rsidRPr="00B47870">
        <w:rPr>
          <w:rFonts w:ascii="Georgia" w:hAnsi="Georgia"/>
          <w:b/>
          <w:bCs/>
          <w:i/>
          <w:sz w:val="28"/>
          <w:szCs w:val="28"/>
        </w:rPr>
        <w:t>.</w:t>
      </w:r>
    </w:p>
    <w:p w:rsidR="00EF3A9C" w:rsidRPr="00B47870" w:rsidRDefault="00EF3A9C" w:rsidP="00EF3A9C">
      <w:pPr>
        <w:jc w:val="both"/>
        <w:rPr>
          <w:rFonts w:ascii="Georgia" w:hAnsi="Georgia"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 xml:space="preserve">Раздаточный материал: </w:t>
      </w:r>
      <w:r w:rsidRPr="00B47870">
        <w:rPr>
          <w:rFonts w:ascii="Georgia" w:hAnsi="Georgia"/>
          <w:i/>
          <w:sz w:val="28"/>
          <w:szCs w:val="28"/>
        </w:rPr>
        <w:t>числовые домики, набор цифр и знаков, фишки с буквами и цифрами на каждого ребенка, треугольные карточки с числами, наборы «Монгольская игра», карточки (условно-схематические модели для решения арифметической задачи), игра «Собери сказку» (разрезные картинки по сказке «Буратино»).</w:t>
      </w:r>
    </w:p>
    <w:p w:rsidR="00EF3A9C" w:rsidRDefault="00EF3A9C" w:rsidP="00EF3A9C">
      <w:pPr>
        <w:jc w:val="center"/>
        <w:rPr>
          <w:rFonts w:ascii="Georgia" w:hAnsi="Georgia"/>
          <w:b/>
          <w:bCs/>
          <w:i/>
          <w:sz w:val="28"/>
          <w:szCs w:val="28"/>
        </w:rPr>
      </w:pPr>
      <w:r w:rsidRPr="00B47870">
        <w:rPr>
          <w:rFonts w:ascii="Georgia" w:hAnsi="Georgia"/>
          <w:b/>
          <w:bCs/>
          <w:i/>
          <w:sz w:val="28"/>
          <w:szCs w:val="28"/>
        </w:rPr>
        <w:t>Конспект занятия</w:t>
      </w:r>
    </w:p>
    <w:p w:rsidR="00B47870" w:rsidRPr="00B47870" w:rsidRDefault="00B47870" w:rsidP="00B47870">
      <w:pPr>
        <w:ind w:left="-426"/>
        <w:jc w:val="center"/>
        <w:rPr>
          <w:rFonts w:ascii="Georgia" w:hAnsi="Georgia"/>
          <w:b/>
          <w:bCs/>
          <w:i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048"/>
        <w:gridCol w:w="1620"/>
      </w:tblGrid>
      <w:tr w:rsidR="00EF3A9C" w:rsidRPr="00B47870" w:rsidTr="0077495D">
        <w:tc>
          <w:tcPr>
            <w:tcW w:w="2340" w:type="dxa"/>
          </w:tcPr>
          <w:p w:rsidR="00EF3A9C" w:rsidRPr="00B47870" w:rsidRDefault="00EF3A9C" w:rsidP="0077495D">
            <w:pPr>
              <w:jc w:val="center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Этап занятия</w:t>
            </w:r>
          </w:p>
        </w:tc>
        <w:tc>
          <w:tcPr>
            <w:tcW w:w="6048" w:type="dxa"/>
          </w:tcPr>
          <w:p w:rsidR="00EF3A9C" w:rsidRPr="00B47870" w:rsidRDefault="00EF3A9C" w:rsidP="0077495D">
            <w:pPr>
              <w:jc w:val="center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Деятельность воспитателя</w:t>
            </w:r>
          </w:p>
        </w:tc>
        <w:tc>
          <w:tcPr>
            <w:tcW w:w="1620" w:type="dxa"/>
          </w:tcPr>
          <w:p w:rsidR="00EF3A9C" w:rsidRPr="00B47870" w:rsidRDefault="00EF3A9C" w:rsidP="0077495D">
            <w:pPr>
              <w:jc w:val="center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Деятельность детей</w:t>
            </w:r>
          </w:p>
        </w:tc>
      </w:tr>
      <w:tr w:rsidR="00EF3A9C" w:rsidRPr="00B47870" w:rsidTr="0077495D">
        <w:tc>
          <w:tcPr>
            <w:tcW w:w="2340" w:type="dxa"/>
          </w:tcPr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Игровая мотивация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 xml:space="preserve">Организационный момент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Собственно образовательная деятельность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Заключительная часть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  <w:r w:rsidRPr="00B47870">
              <w:rPr>
                <w:rFonts w:ascii="Georgia" w:hAnsi="Georgia"/>
                <w:b/>
                <w:bCs/>
                <w:i/>
              </w:rPr>
              <w:t>Мотивация к дальнейшей деятельности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b/>
                <w:bCs/>
                <w:i/>
              </w:rPr>
            </w:pPr>
          </w:p>
        </w:tc>
        <w:tc>
          <w:tcPr>
            <w:tcW w:w="6048" w:type="dxa"/>
          </w:tcPr>
          <w:p w:rsidR="00D47AB2" w:rsidRDefault="00EF3A9C" w:rsidP="0077495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rFonts w:ascii="Georgia" w:hAnsi="Georgia" w:cs="Times New Roman"/>
                <w:i/>
                <w:sz w:val="28"/>
                <w:szCs w:val="28"/>
              </w:rPr>
            </w:pPr>
            <w:proofErr w:type="gramStart"/>
            <w:r w:rsidRPr="00B47870">
              <w:rPr>
                <w:rFonts w:ascii="Georgia" w:hAnsi="Georgia" w:cs="Times New Roman"/>
                <w:i/>
                <w:sz w:val="28"/>
                <w:szCs w:val="28"/>
              </w:rPr>
              <w:lastRenderedPageBreak/>
              <w:t>Воспитатель предлагает детям поиграть в малоподвижную игру «Назови сказку» (дети бросают друг другу мяч, стоя в кругу.</w:t>
            </w:r>
            <w:proofErr w:type="gramEnd"/>
            <w:r w:rsidRPr="00B47870">
              <w:rPr>
                <w:rFonts w:ascii="Georgia" w:hAnsi="Georgia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47870">
              <w:rPr>
                <w:rFonts w:ascii="Georgia" w:hAnsi="Georgia" w:cs="Times New Roman"/>
                <w:i/>
                <w:sz w:val="28"/>
                <w:szCs w:val="28"/>
              </w:rPr>
              <w:t xml:space="preserve">Ребенок, у которого оказывается мяч в руках, должен назвать сказку, где герои помогают друг другу). </w:t>
            </w:r>
            <w:proofErr w:type="gramEnd"/>
          </w:p>
          <w:p w:rsidR="00D47AB2" w:rsidRDefault="00D47AB2" w:rsidP="0077495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rFonts w:ascii="Georgia" w:hAnsi="Georgia" w:cs="Times New Roman"/>
                <w:i/>
                <w:sz w:val="28"/>
                <w:szCs w:val="28"/>
              </w:rPr>
            </w:pPr>
          </w:p>
          <w:p w:rsidR="00EF3A9C" w:rsidRPr="00B47870" w:rsidRDefault="00EF3A9C" w:rsidP="0077495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rFonts w:ascii="Georgia" w:hAnsi="Georgia" w:cs="Times New Roman"/>
                <w:i/>
                <w:sz w:val="28"/>
                <w:szCs w:val="28"/>
              </w:rPr>
            </w:pPr>
            <w:r w:rsidRPr="00B47870">
              <w:rPr>
                <w:rFonts w:ascii="Georgia" w:hAnsi="Georgia" w:cs="Times New Roman"/>
                <w:i/>
                <w:sz w:val="28"/>
                <w:szCs w:val="28"/>
              </w:rPr>
              <w:t>Игра повторяется 8-10 раз (количество перебрасываний мяча).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Воспитатель: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</w:t>
            </w:r>
            <w:r w:rsidR="00D47AB2">
              <w:rPr>
                <w:rFonts w:ascii="Georgia" w:hAnsi="Georgia"/>
                <w:i/>
                <w:sz w:val="28"/>
                <w:szCs w:val="28"/>
              </w:rPr>
              <w:t>Ребята, с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егодня мы с вами будем 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lastRenderedPageBreak/>
              <w:t xml:space="preserve">путешествовать по  </w:t>
            </w:r>
            <w:proofErr w:type="gramStart"/>
            <w:r w:rsidRPr="00B47870">
              <w:rPr>
                <w:rFonts w:ascii="Georgia" w:hAnsi="Georgia"/>
                <w:i/>
                <w:sz w:val="28"/>
                <w:szCs w:val="28"/>
              </w:rPr>
              <w:t>сказке</w:t>
            </w:r>
            <w:proofErr w:type="gramEnd"/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и помогать любимому герою преодолевать трудности,  решая различные задачи, выполняя задания. Ведь настоящие друзья всегда приходят на помощь друг другу. Подойдите, пожалуйста, к столам на ковре.</w:t>
            </w:r>
          </w:p>
          <w:p w:rsidR="00EF3A9C" w:rsidRDefault="00EF3A9C" w:rsidP="0077495D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Чтобы узнать нашего героя  и сказку  необходимо  выполнить важное задание. (</w:t>
            </w:r>
            <w:r w:rsidRPr="00D47AB2">
              <w:rPr>
                <w:rFonts w:ascii="Georgia" w:hAnsi="Georgia"/>
                <w:sz w:val="28"/>
                <w:szCs w:val="28"/>
              </w:rPr>
              <w:t xml:space="preserve">Воспитатель делит  детей  на две команды у каждой команды </w:t>
            </w:r>
            <w:proofErr w:type="gramStart"/>
            <w:r w:rsidRPr="00D47AB2">
              <w:rPr>
                <w:rFonts w:ascii="Georgia" w:hAnsi="Georgia"/>
                <w:sz w:val="28"/>
                <w:szCs w:val="28"/>
              </w:rPr>
              <w:t>одно и тоже</w:t>
            </w:r>
            <w:proofErr w:type="gramEnd"/>
            <w:r w:rsidRPr="00D47AB2">
              <w:rPr>
                <w:rFonts w:ascii="Georgia" w:hAnsi="Georgia"/>
                <w:sz w:val="28"/>
                <w:szCs w:val="28"/>
              </w:rPr>
              <w:t xml:space="preserve"> задание).</w:t>
            </w:r>
          </w:p>
          <w:p w:rsidR="00D47AB2" w:rsidRPr="00D47AB2" w:rsidRDefault="00D47AB2" w:rsidP="0077495D">
            <w:pPr>
              <w:jc w:val="both"/>
              <w:rPr>
                <w:rFonts w:ascii="Georgia" w:hAnsi="Georgia"/>
                <w:szCs w:val="28"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Перед вами лежат </w:t>
            </w:r>
            <w:r w:rsidR="003C2017" w:rsidRPr="00B47870">
              <w:rPr>
                <w:rFonts w:ascii="Georgia" w:hAnsi="Georgia"/>
                <w:i/>
                <w:sz w:val="28"/>
                <w:szCs w:val="28"/>
              </w:rPr>
              <w:t>карточ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ки, на них написаны числа и буквы. Ваша задача распределить числа по возрастанию.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8"/>
            </w:tblGrid>
            <w:tr w:rsidR="00EF3A9C" w:rsidRPr="00B47870" w:rsidTr="00EF3A9C"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20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14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16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10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728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18</w:t>
                  </w:r>
                </w:p>
              </w:tc>
            </w:tr>
            <w:tr w:rsidR="00EF3A9C" w:rsidRPr="00B47870" w:rsidTr="00EF3A9C"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О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proofErr w:type="gramStart"/>
                  <w:r w:rsidRPr="00B47870">
                    <w:rPr>
                      <w:rFonts w:ascii="Georgia" w:hAnsi="Georgia"/>
                      <w:i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Т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И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А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У</w:t>
                  </w:r>
                </w:p>
              </w:tc>
              <w:tc>
                <w:tcPr>
                  <w:tcW w:w="728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Н</w:t>
                  </w:r>
                </w:p>
              </w:tc>
            </w:tr>
          </w:tbl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Назовите, в какой последовательности вы распределили числа.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На нижней части </w:t>
            </w:r>
            <w:r w:rsidR="003C2017" w:rsidRPr="00B47870">
              <w:rPr>
                <w:rFonts w:ascii="Georgia" w:hAnsi="Georgia"/>
                <w:i/>
                <w:sz w:val="28"/>
                <w:szCs w:val="28"/>
              </w:rPr>
              <w:t xml:space="preserve">карточки 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нарисованы буквы, когда вы распределили правильно числа, то буквы соединились, получилось слово. Какое слово получилось?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8"/>
            </w:tblGrid>
            <w:tr w:rsidR="00EF3A9C" w:rsidRPr="00B47870" w:rsidTr="0077495D"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3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10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14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16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18</w:t>
                  </w:r>
                </w:p>
              </w:tc>
              <w:tc>
                <w:tcPr>
                  <w:tcW w:w="728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20</w:t>
                  </w:r>
                </w:p>
              </w:tc>
            </w:tr>
            <w:tr w:rsidR="00EF3A9C" w:rsidRPr="00B47870" w:rsidTr="0077495D"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У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proofErr w:type="gramStart"/>
                  <w:r w:rsidRPr="00B47870">
                    <w:rPr>
                      <w:rFonts w:ascii="Georgia" w:hAnsi="Georgia"/>
                      <w:i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А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Т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И</w:t>
                  </w:r>
                </w:p>
              </w:tc>
              <w:tc>
                <w:tcPr>
                  <w:tcW w:w="727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Н</w:t>
                  </w:r>
                </w:p>
              </w:tc>
              <w:tc>
                <w:tcPr>
                  <w:tcW w:w="728" w:type="dxa"/>
                </w:tcPr>
                <w:p w:rsidR="00EF3A9C" w:rsidRPr="00B47870" w:rsidRDefault="00EF3A9C" w:rsidP="0077495D">
                  <w:pPr>
                    <w:jc w:val="both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О</w:t>
                  </w:r>
                </w:p>
              </w:tc>
            </w:tr>
          </w:tbl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Итак, мы узнали, что помочь мы должны Буратино. Вы согласны ему помочь?</w:t>
            </w: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  Но с чего же нам начать поиск? Ребята, я случайно узнала, что Карабас </w:t>
            </w:r>
            <w:proofErr w:type="spellStart"/>
            <w:r w:rsidRPr="00B47870">
              <w:rPr>
                <w:rFonts w:ascii="Georgia" w:hAnsi="Georgia"/>
                <w:i/>
                <w:sz w:val="28"/>
                <w:szCs w:val="28"/>
              </w:rPr>
              <w:t>Барабас</w:t>
            </w:r>
            <w:proofErr w:type="spellEnd"/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закрыл Буратино в своем доме, и чтобы он не убежал, повесил на дверь два больших замка.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Вы сможете открыть замки, выполнив следующее задание, определив, из каких чисел состоит число 8,  число 9.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Чтобы быстрее спасти Буратино, надо разделиться на 2 команды.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lastRenderedPageBreak/>
              <w:t xml:space="preserve">(Воспитатель считалкой помогает детям разделиться на две команды и раздает числовые домики и цифры от 1 до 10).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Воспитатель дает задания детям: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первая команда должна определить, из каких чисел состоит число 8: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вторая команда должна определить, из каких чисел состоит число 9.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"/>
              <w:gridCol w:w="1418"/>
              <w:gridCol w:w="709"/>
              <w:gridCol w:w="709"/>
            </w:tblGrid>
            <w:tr w:rsidR="003C2017" w:rsidRPr="00B47870" w:rsidTr="00E95F8C">
              <w:tc>
                <w:tcPr>
                  <w:tcW w:w="1447" w:type="dxa"/>
                  <w:gridSpan w:val="2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vMerge w:val="restart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 xml:space="preserve">                      </w:t>
                  </w:r>
                </w:p>
              </w:tc>
              <w:tc>
                <w:tcPr>
                  <w:tcW w:w="1418" w:type="dxa"/>
                  <w:gridSpan w:val="2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9</w:t>
                  </w: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435191">
              <w:tc>
                <w:tcPr>
                  <w:tcW w:w="738" w:type="dxa"/>
                  <w:vMerge w:val="restart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  <w:vMerge w:val="restart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  <w:tr w:rsidR="003C2017" w:rsidRPr="00B47870" w:rsidTr="003C2017">
              <w:tc>
                <w:tcPr>
                  <w:tcW w:w="73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C2017" w:rsidRPr="00B47870" w:rsidRDefault="003C2017" w:rsidP="00EF3A9C">
                  <w:pPr>
                    <w:jc w:val="center"/>
                    <w:rPr>
                      <w:rFonts w:ascii="Georgia" w:hAnsi="Georgia"/>
                      <w:i/>
                      <w:szCs w:val="28"/>
                    </w:rPr>
                  </w:pPr>
                  <w:r w:rsidRPr="00B47870">
                    <w:rPr>
                      <w:rFonts w:ascii="Georgia" w:hAnsi="Georgia"/>
                      <w:i/>
                      <w:szCs w:val="28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3C2017" w:rsidRPr="00B47870" w:rsidRDefault="003C2017" w:rsidP="0077495D">
                  <w:pPr>
                    <w:rPr>
                      <w:rFonts w:ascii="Georgia" w:hAnsi="Georgia"/>
                      <w:i/>
                      <w:szCs w:val="28"/>
                    </w:rPr>
                  </w:pPr>
                </w:p>
              </w:tc>
            </w:tr>
          </w:tbl>
          <w:p w:rsidR="00EF3A9C" w:rsidRPr="00B47870" w:rsidRDefault="00EF3A9C" w:rsidP="0077495D">
            <w:pPr>
              <w:rPr>
                <w:rFonts w:ascii="Georgia" w:hAnsi="Georgia"/>
                <w:i/>
                <w:szCs w:val="28"/>
              </w:rPr>
            </w:pPr>
          </w:p>
          <w:p w:rsidR="00EF3A9C" w:rsidRPr="00D47AB2" w:rsidRDefault="00EF3A9C" w:rsidP="0077495D">
            <w:pPr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4B3116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-Ребята,  перед вами числовые домики, надо расселить числа так, чтобы на каждом этаже поселилось такое количество чисел, которое соответствует номеру дома.</w:t>
            </w: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Воспитатель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(обращается к детям первой команды):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Из каких чисел вы получили число 8?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Воспитатель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(обращается к детям второй команды):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- Из каких чисел вы получили число 9?</w:t>
            </w: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i/>
                <w:color w:val="FF0000"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Молодцы, вы все правильно выполнили задания. Вот мы и освободили Буратино. </w:t>
            </w:r>
            <w:r w:rsidRPr="008E4D41">
              <w:rPr>
                <w:rFonts w:ascii="Georgia" w:hAnsi="Georgia"/>
                <w:i/>
                <w:sz w:val="28"/>
                <w:szCs w:val="28"/>
              </w:rPr>
              <w:t>(</w:t>
            </w:r>
            <w:r w:rsidR="008E4D41" w:rsidRPr="008E4D41">
              <w:rPr>
                <w:rFonts w:ascii="Georgia" w:hAnsi="Georgia"/>
                <w:i/>
                <w:sz w:val="28"/>
                <w:szCs w:val="28"/>
              </w:rPr>
              <w:t xml:space="preserve">Показывает </w:t>
            </w:r>
            <w:r w:rsidRPr="008E4D41">
              <w:rPr>
                <w:rFonts w:ascii="Georgia" w:hAnsi="Georgia"/>
                <w:i/>
                <w:sz w:val="28"/>
                <w:szCs w:val="28"/>
              </w:rPr>
              <w:t xml:space="preserve">на </w:t>
            </w:r>
            <w:proofErr w:type="spellStart"/>
            <w:r w:rsidR="008E4D41" w:rsidRPr="008E4D41">
              <w:rPr>
                <w:rFonts w:ascii="Georgia" w:hAnsi="Georgia"/>
                <w:bCs/>
                <w:i/>
                <w:sz w:val="28"/>
                <w:szCs w:val="28"/>
              </w:rPr>
              <w:t>мультимедиапроектор</w:t>
            </w:r>
            <w:r w:rsidR="008E4D41" w:rsidRPr="008E4D41">
              <w:rPr>
                <w:rFonts w:ascii="Georgia" w:hAnsi="Georgia"/>
                <w:bCs/>
                <w:i/>
                <w:sz w:val="28"/>
                <w:szCs w:val="28"/>
              </w:rPr>
              <w:t>е</w:t>
            </w:r>
            <w:proofErr w:type="spellEnd"/>
            <w:r w:rsidR="008E4D41" w:rsidRPr="008E4D41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8E4D41">
              <w:rPr>
                <w:rFonts w:ascii="Georgia" w:hAnsi="Georgia"/>
                <w:i/>
                <w:sz w:val="28"/>
                <w:szCs w:val="28"/>
              </w:rPr>
              <w:t>картинку с изображением Буратино).</w:t>
            </w:r>
            <w:r w:rsidRPr="00D47AB2">
              <w:rPr>
                <w:rFonts w:ascii="Georgia" w:hAnsi="Georgia"/>
                <w:i/>
                <w:color w:val="FF0000"/>
                <w:sz w:val="28"/>
                <w:szCs w:val="28"/>
              </w:rPr>
              <w:t xml:space="preserve"> </w:t>
            </w:r>
          </w:p>
          <w:p w:rsidR="00EF3A9C" w:rsidRPr="00D47AB2" w:rsidRDefault="00EF3A9C" w:rsidP="0077495D">
            <w:pPr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Воспитатель: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color w:val="FF0000"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Давайте покажем Буратино, как мы умеем считать! Начинаем игру «Веселый счет». Положите перед собой треугольные карточки с числами.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Покажите числа от 0 до 20, от 20 до 0.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-Покажите число, которое стоит между числами 14 и 16, 18 и 20, 9 и 11 и т.д.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lastRenderedPageBreak/>
              <w:t>Воспитатель предлагает сосчитать от 1 до 20 (1-2 ребенка).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А сейчас  давайте покажем Буратино, как мы умеем играть и соревноваться.</w:t>
            </w: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Физкультминутка.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Буратино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Буратино потянулся,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Раз — нагнулся,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два — нагнулся,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Руки в стороны развел,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Ключик, видно, не нашел.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Чтобы ключик нам достать,</w:t>
            </w:r>
          </w:p>
          <w:p w:rsidR="00EF3A9C" w:rsidRDefault="00EF3A9C" w:rsidP="0077495D">
            <w:p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Нужно на носочки встать.</w:t>
            </w:r>
          </w:p>
          <w:p w:rsidR="008E4D41" w:rsidRPr="00B47870" w:rsidRDefault="008E4D41" w:rsidP="0077495D">
            <w:pPr>
              <w:jc w:val="both"/>
              <w:rPr>
                <w:rFonts w:ascii="Georgia" w:hAnsi="Georgia"/>
                <w:i/>
                <w:szCs w:val="28"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8E4D41">
              <w:rPr>
                <w:rFonts w:ascii="Georgia" w:hAnsi="Georgia"/>
                <w:b/>
                <w:i/>
                <w:sz w:val="28"/>
                <w:szCs w:val="28"/>
              </w:rPr>
              <w:t>Воспитатель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предлагает детям послушать объявления о спектаклях кукольного театра Карабаса-</w:t>
            </w:r>
            <w:proofErr w:type="spellStart"/>
            <w:r w:rsidRPr="00B47870">
              <w:rPr>
                <w:rFonts w:ascii="Georgia" w:hAnsi="Georgia"/>
                <w:i/>
                <w:sz w:val="28"/>
                <w:szCs w:val="28"/>
              </w:rPr>
              <w:t>Барабаса</w:t>
            </w:r>
            <w:proofErr w:type="spellEnd"/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и помочь правильно определить дни недели: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1. Сегодня состоится спектакль кукольного театра  на улице Цветочной. В какой день недели состоится спектакль на улице Цветочной?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2. Послезавтра состоится кукольный спектакль на улице Лесной. В какой день недели состоится спектакль на улице Лесной?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3. На следующий день после субботы состоится кукольный спектакль на городской площади. В какой день недели состоится спектакль на городской площади?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4. Позавчера состоялся спектакль кукольного театра в сказочном дворце. В какой день недели состоялся спектакль в сказочном дворце?</w:t>
            </w:r>
          </w:p>
          <w:p w:rsidR="00EF3A9C" w:rsidRPr="00D47AB2" w:rsidRDefault="00EF3A9C" w:rsidP="0077495D">
            <w:pPr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Воспитатель: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</w:rPr>
              <w:t>-</w:t>
            </w: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 Дети, за ваши правильные ответы артисты кукольного театра приглашают вас на свой спектакль. Но чтобы приобрести билеты на спектакль, вам нужно составить и решить арифметическую задачу по условно-схематической модели.  Нарисуйте ответ задачи в нижнем прямоугольнике карточки.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lastRenderedPageBreak/>
              <w:t>Сколько вы поставили кукол и почему?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Запишите решение задачи соответствующим математическим выражением и прочитайте запись.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Проверьте правильность выполнения задания.</w:t>
            </w:r>
          </w:p>
          <w:p w:rsidR="00EF3A9C" w:rsidRPr="00D47AB2" w:rsidRDefault="00EF3A9C" w:rsidP="0077495D">
            <w:pPr>
              <w:pStyle w:val="a3"/>
              <w:ind w:left="0"/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Воспитатель:</w:t>
            </w:r>
          </w:p>
          <w:p w:rsidR="00D47AB2" w:rsidRPr="00D47AB2" w:rsidRDefault="00EF3A9C" w:rsidP="0077495D">
            <w:pPr>
              <w:pStyle w:val="a3"/>
              <w:ind w:left="0"/>
              <w:jc w:val="both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 xml:space="preserve">- Ребята, давайте покажем Буратино, как можно интересно играть в </w:t>
            </w: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 xml:space="preserve">«Монгольскую игру». 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Положите перед собой конверты с геометрическими формами. Соберите фигурки, которые вы сами придумаете.</w:t>
            </w:r>
          </w:p>
          <w:p w:rsidR="00166708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После выполнения детьми задания воспитатель спрашивает детей: что получилось? Из каких геометрических форм составлена фигурка?  (опрос 5-6 детей).</w:t>
            </w:r>
          </w:p>
          <w:p w:rsidR="00166708" w:rsidRPr="00B47870" w:rsidRDefault="00166708" w:rsidP="0077495D">
            <w:pPr>
              <w:pStyle w:val="a3"/>
              <w:ind w:left="0"/>
              <w:jc w:val="both"/>
              <w:rPr>
                <w:rFonts w:ascii="Georgia" w:hAnsi="Georgia"/>
                <w:i/>
                <w:noProof/>
              </w:rPr>
            </w:pPr>
          </w:p>
          <w:p w:rsidR="00166708" w:rsidRPr="00D47AB2" w:rsidRDefault="00D47AB2" w:rsidP="0077495D">
            <w:pPr>
              <w:pStyle w:val="a3"/>
              <w:ind w:left="0"/>
              <w:jc w:val="both"/>
              <w:rPr>
                <w:rFonts w:ascii="Georgia" w:hAnsi="Georgia"/>
                <w:b/>
                <w:i/>
                <w:noProof/>
                <w:sz w:val="28"/>
                <w:szCs w:val="28"/>
              </w:rPr>
            </w:pPr>
            <w:r w:rsidRPr="00D47AB2">
              <w:rPr>
                <w:rFonts w:ascii="Georgia" w:hAnsi="Georgia"/>
                <w:b/>
                <w:i/>
                <w:noProof/>
                <w:sz w:val="28"/>
                <w:szCs w:val="28"/>
              </w:rPr>
              <w:t>Рефлексия.</w:t>
            </w:r>
          </w:p>
          <w:p w:rsidR="00166708" w:rsidRPr="00B47870" w:rsidRDefault="00166708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</w:p>
          <w:p w:rsidR="00EF3A9C" w:rsidRPr="00D47AB2" w:rsidRDefault="00EF3A9C" w:rsidP="0077495D">
            <w:pPr>
              <w:pStyle w:val="a3"/>
              <w:ind w:left="0"/>
              <w:jc w:val="both"/>
              <w:rPr>
                <w:rFonts w:ascii="Georgia" w:hAnsi="Georgia"/>
                <w:b/>
                <w:i/>
                <w:szCs w:val="28"/>
              </w:rPr>
            </w:pPr>
            <w:r w:rsidRPr="00D47AB2">
              <w:rPr>
                <w:rFonts w:ascii="Georgia" w:hAnsi="Georgia"/>
                <w:b/>
                <w:i/>
                <w:sz w:val="28"/>
                <w:szCs w:val="28"/>
              </w:rPr>
              <w:t>Воспитатель</w:t>
            </w:r>
            <w:r w:rsidR="00D47AB2">
              <w:rPr>
                <w:rFonts w:ascii="Georgia" w:hAnsi="Georgia"/>
                <w:b/>
                <w:i/>
                <w:sz w:val="28"/>
                <w:szCs w:val="28"/>
              </w:rPr>
              <w:t>: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Ребята, что вам сегодня запомнилось на нашем занятии?</w:t>
            </w:r>
          </w:p>
          <w:p w:rsidR="00EF3A9C" w:rsidRPr="00B47870" w:rsidRDefault="00EF3A9C" w:rsidP="0077495D">
            <w:pPr>
              <w:pStyle w:val="a3"/>
              <w:ind w:left="0"/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- Какие задания  вам было выполнять легко? А какие трудно?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  <w:szCs w:val="28"/>
              </w:rPr>
            </w:pPr>
            <w:r w:rsidRPr="00B47870">
              <w:rPr>
                <w:rFonts w:ascii="Georgia" w:hAnsi="Georgia"/>
                <w:i/>
                <w:sz w:val="28"/>
                <w:szCs w:val="28"/>
              </w:rPr>
              <w:t>Воспитатель дает оценку деятельности детей на занятии, дарит игру «Собери сказку» (разрезные картинки по сказке «Буратино»).</w:t>
            </w:r>
          </w:p>
        </w:tc>
        <w:tc>
          <w:tcPr>
            <w:tcW w:w="1620" w:type="dxa"/>
          </w:tcPr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lastRenderedPageBreak/>
              <w:t>Выполняют игровые действия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 xml:space="preserve">Дети проходят к столам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 xml:space="preserve">Дети выполняют задание 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Ответы детей.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1346AF" w:rsidRPr="00B47870" w:rsidRDefault="001346AF" w:rsidP="0077495D">
            <w:pPr>
              <w:jc w:val="both"/>
              <w:rPr>
                <w:rFonts w:ascii="Georgia" w:hAnsi="Georgia"/>
                <w:i/>
              </w:rPr>
            </w:pPr>
          </w:p>
          <w:p w:rsidR="0043275E" w:rsidRPr="00B47870" w:rsidRDefault="0043275E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читают слово «Буратино»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дают утвердительный ответ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43275E" w:rsidRPr="00B47870" w:rsidRDefault="0043275E" w:rsidP="0077495D">
            <w:pPr>
              <w:jc w:val="both"/>
              <w:rPr>
                <w:rFonts w:ascii="Georgia" w:hAnsi="Georgia"/>
                <w:i/>
              </w:rPr>
            </w:pPr>
          </w:p>
          <w:p w:rsidR="0043275E" w:rsidRPr="00B47870" w:rsidRDefault="0043275E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выполняют задание.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выполняют задание.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4B3116" w:rsidRPr="00B47870" w:rsidRDefault="004B3116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 xml:space="preserve">Ответы </w:t>
            </w:r>
            <w:r w:rsidRPr="00B47870">
              <w:rPr>
                <w:rFonts w:ascii="Georgia" w:hAnsi="Georgia"/>
                <w:i/>
              </w:rPr>
              <w:lastRenderedPageBreak/>
              <w:t>детей 1 команды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Ответы детей 2 команды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выполняют задания, отвечают на вопросы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выполняют движения физкультминутки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Ответы детей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A35B8F" w:rsidRPr="00B47870" w:rsidRDefault="00A35B8F" w:rsidP="0077495D">
            <w:pPr>
              <w:jc w:val="both"/>
              <w:rPr>
                <w:rFonts w:ascii="Georgia" w:hAnsi="Georgia"/>
                <w:i/>
              </w:rPr>
            </w:pPr>
          </w:p>
          <w:p w:rsidR="00A35B8F" w:rsidRPr="00B47870" w:rsidRDefault="00A35B8F" w:rsidP="0077495D">
            <w:pPr>
              <w:jc w:val="both"/>
              <w:rPr>
                <w:rFonts w:ascii="Georgia" w:hAnsi="Georgia"/>
                <w:i/>
              </w:rPr>
            </w:pPr>
          </w:p>
          <w:p w:rsidR="00A35B8F" w:rsidRPr="00B47870" w:rsidRDefault="00A35B8F" w:rsidP="0077495D">
            <w:pPr>
              <w:jc w:val="both"/>
              <w:rPr>
                <w:rFonts w:ascii="Georgia" w:hAnsi="Georgia"/>
                <w:i/>
              </w:rPr>
            </w:pPr>
          </w:p>
          <w:p w:rsidR="00A35B8F" w:rsidRPr="00B47870" w:rsidRDefault="00A35B8F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Составляют и решают задачу, отвечают на вопросы</w:t>
            </w: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</w:p>
          <w:p w:rsidR="00EF3A9C" w:rsidRPr="00B47870" w:rsidRDefault="00EF3A9C" w:rsidP="0077495D">
            <w:pPr>
              <w:jc w:val="both"/>
              <w:rPr>
                <w:rFonts w:ascii="Georgia" w:hAnsi="Georgia"/>
                <w:i/>
              </w:rPr>
            </w:pPr>
            <w:r w:rsidRPr="00B47870">
              <w:rPr>
                <w:rFonts w:ascii="Georgia" w:hAnsi="Georgia"/>
                <w:i/>
              </w:rPr>
              <w:t>Дети собирают фигурки, отвечают на вопросы</w:t>
            </w:r>
          </w:p>
        </w:tc>
      </w:tr>
    </w:tbl>
    <w:p w:rsidR="009247DC" w:rsidRPr="00B47870" w:rsidRDefault="009247DC" w:rsidP="00657534">
      <w:pPr>
        <w:pStyle w:val="a9"/>
        <w:spacing w:line="360" w:lineRule="auto"/>
        <w:rPr>
          <w:rFonts w:ascii="Georgia" w:hAnsi="Georgia"/>
          <w:iCs w:val="0"/>
          <w:sz w:val="28"/>
        </w:rPr>
      </w:pPr>
    </w:p>
    <w:p w:rsidR="003C2017" w:rsidRPr="00B47870" w:rsidRDefault="00D47AB2" w:rsidP="00657534">
      <w:pPr>
        <w:pStyle w:val="a9"/>
        <w:spacing w:line="360" w:lineRule="auto"/>
        <w:rPr>
          <w:rFonts w:ascii="Georgia" w:hAnsi="Georgia"/>
          <w:iCs w:val="0"/>
          <w:sz w:val="28"/>
        </w:rPr>
      </w:pPr>
      <w:r>
        <w:rPr>
          <w:rFonts w:ascii="Georgia" w:hAnsi="Georgia"/>
          <w:iCs w:val="0"/>
          <w:sz w:val="28"/>
        </w:rPr>
        <w:t xml:space="preserve">Используемая </w:t>
      </w:r>
      <w:r w:rsidR="003C2017" w:rsidRPr="00B47870">
        <w:rPr>
          <w:rFonts w:ascii="Georgia" w:hAnsi="Georgia"/>
          <w:iCs w:val="0"/>
          <w:sz w:val="28"/>
        </w:rPr>
        <w:t>литератур</w:t>
      </w:r>
      <w:r>
        <w:rPr>
          <w:rFonts w:ascii="Georgia" w:hAnsi="Georgia"/>
          <w:iCs w:val="0"/>
          <w:sz w:val="28"/>
        </w:rPr>
        <w:t>а</w:t>
      </w:r>
      <w:r w:rsidR="003C2017" w:rsidRPr="00B47870">
        <w:rPr>
          <w:rFonts w:ascii="Georgia" w:hAnsi="Georgia"/>
          <w:iCs w:val="0"/>
          <w:sz w:val="28"/>
        </w:rPr>
        <w:t>:</w:t>
      </w:r>
    </w:p>
    <w:p w:rsidR="003C2017" w:rsidRPr="00B47870" w:rsidRDefault="00941271" w:rsidP="003C2017">
      <w:pPr>
        <w:pStyle w:val="a9"/>
        <w:ind w:left="720"/>
        <w:jc w:val="left"/>
        <w:rPr>
          <w:rFonts w:ascii="Georgia" w:hAnsi="Georgia"/>
          <w:iCs w:val="0"/>
          <w:sz w:val="28"/>
        </w:rPr>
      </w:pPr>
      <w:r w:rsidRPr="00B47870">
        <w:rPr>
          <w:rFonts w:ascii="Georgia" w:hAnsi="Georgia"/>
          <w:iCs w:val="0"/>
          <w:sz w:val="28"/>
        </w:rPr>
        <w:t>1.</w:t>
      </w:r>
      <w:r w:rsidR="003C2017" w:rsidRPr="00B47870">
        <w:rPr>
          <w:rFonts w:ascii="Georgia" w:hAnsi="Georgia"/>
          <w:iCs w:val="0"/>
          <w:sz w:val="28"/>
        </w:rPr>
        <w:t>Веракса Н.Е.,  Васильева М.А.,  основная образовательная программа «От рождения до школы». -  Москва</w:t>
      </w:r>
      <w:r w:rsidRPr="00B47870">
        <w:rPr>
          <w:rFonts w:ascii="Georgia" w:hAnsi="Georgia"/>
          <w:iCs w:val="0"/>
          <w:sz w:val="28"/>
        </w:rPr>
        <w:t xml:space="preserve"> </w:t>
      </w:r>
      <w:r w:rsidR="003C2017" w:rsidRPr="00B47870">
        <w:rPr>
          <w:rFonts w:ascii="Georgia" w:hAnsi="Georgia"/>
          <w:iCs w:val="0"/>
          <w:sz w:val="28"/>
        </w:rPr>
        <w:t>,  2011г</w:t>
      </w:r>
      <w:r w:rsidRPr="00B47870">
        <w:rPr>
          <w:rFonts w:ascii="Georgia" w:hAnsi="Georgia"/>
          <w:iCs w:val="0"/>
          <w:sz w:val="28"/>
        </w:rPr>
        <w:t>.</w:t>
      </w:r>
    </w:p>
    <w:p w:rsidR="00941271" w:rsidRPr="00B47870" w:rsidRDefault="00941271" w:rsidP="003C2017">
      <w:pPr>
        <w:pStyle w:val="a9"/>
        <w:ind w:left="720"/>
        <w:jc w:val="left"/>
        <w:rPr>
          <w:rFonts w:ascii="Georgia" w:hAnsi="Georgia"/>
          <w:iCs w:val="0"/>
          <w:sz w:val="28"/>
        </w:rPr>
      </w:pPr>
      <w:r w:rsidRPr="00B47870">
        <w:rPr>
          <w:rFonts w:ascii="Georgia" w:hAnsi="Georgia"/>
          <w:iCs w:val="0"/>
          <w:sz w:val="28"/>
        </w:rPr>
        <w:t>2.Агаева Е.Л.,  Чего на свете не бывает?: Занимательные игры для детей от 3 до 7 лет. – Москва.1991.</w:t>
      </w:r>
    </w:p>
    <w:p w:rsidR="00941271" w:rsidRPr="00B47870" w:rsidRDefault="00941271" w:rsidP="003C2017">
      <w:pPr>
        <w:pStyle w:val="a9"/>
        <w:ind w:left="720"/>
        <w:jc w:val="left"/>
        <w:rPr>
          <w:rFonts w:ascii="Georgia" w:hAnsi="Georgia"/>
          <w:iCs w:val="0"/>
          <w:sz w:val="28"/>
        </w:rPr>
      </w:pPr>
      <w:r w:rsidRPr="00B47870">
        <w:rPr>
          <w:rFonts w:ascii="Georgia" w:hAnsi="Georgia"/>
          <w:iCs w:val="0"/>
          <w:sz w:val="28"/>
        </w:rPr>
        <w:t>3.Бокшиц   Е.А. Особенности умения решать логические занятия у детей старшего дошкольного возраста. – Л.,1087.</w:t>
      </w:r>
    </w:p>
    <w:p w:rsidR="003C2017" w:rsidRPr="00B47870" w:rsidRDefault="00941271" w:rsidP="00941271">
      <w:pPr>
        <w:pStyle w:val="a9"/>
        <w:ind w:left="720"/>
        <w:jc w:val="left"/>
        <w:rPr>
          <w:rFonts w:ascii="Georgia" w:hAnsi="Georgia"/>
          <w:iCs w:val="0"/>
          <w:sz w:val="28"/>
        </w:rPr>
      </w:pPr>
      <w:r w:rsidRPr="00B47870">
        <w:rPr>
          <w:rFonts w:ascii="Georgia" w:hAnsi="Georgia"/>
          <w:iCs w:val="0"/>
          <w:sz w:val="28"/>
        </w:rPr>
        <w:t>4.</w:t>
      </w:r>
      <w:r w:rsidR="003C2017" w:rsidRPr="00B47870">
        <w:rPr>
          <w:rFonts w:ascii="Georgia" w:hAnsi="Georgia"/>
          <w:iCs w:val="0"/>
          <w:sz w:val="28"/>
        </w:rPr>
        <w:t>Столяр А.А.  Давайте поиграем. – М: Просвещение</w:t>
      </w:r>
      <w:r w:rsidRPr="00B47870">
        <w:rPr>
          <w:rFonts w:ascii="Georgia" w:hAnsi="Georgia"/>
          <w:iCs w:val="0"/>
          <w:sz w:val="28"/>
        </w:rPr>
        <w:t>, 1991.</w:t>
      </w:r>
    </w:p>
    <w:p w:rsidR="00941271" w:rsidRPr="00B47870" w:rsidRDefault="00941271" w:rsidP="00941271">
      <w:pPr>
        <w:pStyle w:val="a9"/>
        <w:ind w:left="720"/>
        <w:jc w:val="left"/>
        <w:rPr>
          <w:rFonts w:ascii="Georgia" w:hAnsi="Georgia"/>
          <w:iCs w:val="0"/>
          <w:sz w:val="28"/>
        </w:rPr>
      </w:pPr>
      <w:r w:rsidRPr="00B47870">
        <w:rPr>
          <w:rFonts w:ascii="Georgia" w:hAnsi="Georgia"/>
          <w:iCs w:val="0"/>
          <w:sz w:val="28"/>
        </w:rPr>
        <w:t>5.Фидлер М. Математика уже в  детском саду. – 19</w:t>
      </w:r>
      <w:r w:rsidR="00307728">
        <w:rPr>
          <w:rFonts w:ascii="Georgia" w:hAnsi="Georgia"/>
          <w:iCs w:val="0"/>
          <w:sz w:val="28"/>
        </w:rPr>
        <w:t>9</w:t>
      </w:r>
      <w:r w:rsidRPr="00B47870">
        <w:rPr>
          <w:rFonts w:ascii="Georgia" w:hAnsi="Georgia"/>
          <w:iCs w:val="0"/>
          <w:sz w:val="28"/>
        </w:rPr>
        <w:t>1.</w:t>
      </w:r>
      <w:bookmarkStart w:id="0" w:name="_GoBack"/>
      <w:bookmarkEnd w:id="0"/>
    </w:p>
    <w:sectPr w:rsidR="00941271" w:rsidRPr="00B47870" w:rsidSect="00D47AB2">
      <w:pgSz w:w="11906" w:h="16838"/>
      <w:pgMar w:top="1134" w:right="850" w:bottom="1134" w:left="1276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EEA"/>
    <w:multiLevelType w:val="hybridMultilevel"/>
    <w:tmpl w:val="345C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9C"/>
    <w:rsid w:val="0003189D"/>
    <w:rsid w:val="001346AF"/>
    <w:rsid w:val="001365F2"/>
    <w:rsid w:val="00166708"/>
    <w:rsid w:val="002127CD"/>
    <w:rsid w:val="00307728"/>
    <w:rsid w:val="00366D2D"/>
    <w:rsid w:val="003C2017"/>
    <w:rsid w:val="0043275E"/>
    <w:rsid w:val="004B3116"/>
    <w:rsid w:val="00657534"/>
    <w:rsid w:val="007F05EA"/>
    <w:rsid w:val="008E4D41"/>
    <w:rsid w:val="009247DC"/>
    <w:rsid w:val="00941271"/>
    <w:rsid w:val="009B7894"/>
    <w:rsid w:val="00A35B8F"/>
    <w:rsid w:val="00B47870"/>
    <w:rsid w:val="00C34195"/>
    <w:rsid w:val="00D47AB2"/>
    <w:rsid w:val="00E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A9C"/>
    <w:pPr>
      <w:ind w:left="720"/>
    </w:pPr>
  </w:style>
  <w:style w:type="character" w:styleId="a4">
    <w:name w:val="Book Title"/>
    <w:basedOn w:val="a0"/>
    <w:uiPriority w:val="99"/>
    <w:qFormat/>
    <w:rsid w:val="00EF3A9C"/>
    <w:rPr>
      <w:rFonts w:ascii="Times New Roman" w:hAnsi="Times New Roman" w:cs="Times New Roman"/>
      <w:b/>
      <w:bCs/>
      <w:smallCaps/>
      <w:spacing w:val="5"/>
    </w:rPr>
  </w:style>
  <w:style w:type="character" w:customStyle="1" w:styleId="a5">
    <w:name w:val="Основной текст_"/>
    <w:basedOn w:val="a0"/>
    <w:link w:val="1"/>
    <w:uiPriority w:val="99"/>
    <w:rsid w:val="00EF3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F3A9C"/>
    <w:pPr>
      <w:widowControl w:val="0"/>
      <w:shd w:val="clear" w:color="auto" w:fill="FFFFFF"/>
      <w:spacing w:before="360" w:line="389" w:lineRule="exact"/>
      <w:ind w:hanging="1380"/>
    </w:pPr>
    <w:rPr>
      <w:rFonts w:ascii="Calibri" w:eastAsiaTheme="minorHAnsi" w:hAnsi="Calibri" w:cs="Calibri"/>
      <w:sz w:val="27"/>
      <w:szCs w:val="27"/>
      <w:lang w:eastAsia="en-US"/>
    </w:rPr>
  </w:style>
  <w:style w:type="table" w:styleId="a6">
    <w:name w:val="Table Grid"/>
    <w:basedOn w:val="a1"/>
    <w:uiPriority w:val="59"/>
    <w:rsid w:val="00EF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7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57534"/>
    <w:pPr>
      <w:jc w:val="center"/>
    </w:pPr>
    <w:rPr>
      <w:i/>
      <w:iCs/>
      <w:sz w:val="36"/>
    </w:rPr>
  </w:style>
  <w:style w:type="character" w:customStyle="1" w:styleId="aa">
    <w:name w:val="Основной текст Знак"/>
    <w:basedOn w:val="a0"/>
    <w:link w:val="a9"/>
    <w:rsid w:val="00657534"/>
    <w:rPr>
      <w:rFonts w:eastAsia="Times New Roman" w:cs="Times New Roman"/>
      <w:i/>
      <w:iCs/>
      <w:sz w:val="36"/>
      <w:szCs w:val="24"/>
      <w:lang w:eastAsia="ru-RU"/>
    </w:rPr>
  </w:style>
  <w:style w:type="character" w:styleId="ab">
    <w:name w:val="Intense Reference"/>
    <w:basedOn w:val="a0"/>
    <w:uiPriority w:val="32"/>
    <w:qFormat/>
    <w:rsid w:val="001365F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A9C"/>
    <w:pPr>
      <w:ind w:left="720"/>
    </w:pPr>
  </w:style>
  <w:style w:type="character" w:styleId="a4">
    <w:name w:val="Book Title"/>
    <w:basedOn w:val="a0"/>
    <w:uiPriority w:val="99"/>
    <w:qFormat/>
    <w:rsid w:val="00EF3A9C"/>
    <w:rPr>
      <w:rFonts w:ascii="Times New Roman" w:hAnsi="Times New Roman" w:cs="Times New Roman"/>
      <w:b/>
      <w:bCs/>
      <w:smallCaps/>
      <w:spacing w:val="5"/>
    </w:rPr>
  </w:style>
  <w:style w:type="character" w:customStyle="1" w:styleId="a5">
    <w:name w:val="Основной текст_"/>
    <w:basedOn w:val="a0"/>
    <w:link w:val="1"/>
    <w:uiPriority w:val="99"/>
    <w:rsid w:val="00EF3A9C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F3A9C"/>
    <w:pPr>
      <w:widowControl w:val="0"/>
      <w:shd w:val="clear" w:color="auto" w:fill="FFFFFF"/>
      <w:spacing w:before="360" w:line="389" w:lineRule="exact"/>
      <w:ind w:hanging="1380"/>
    </w:pPr>
    <w:rPr>
      <w:rFonts w:ascii="Calibri" w:eastAsiaTheme="minorHAnsi" w:hAnsi="Calibri" w:cs="Calibri"/>
      <w:sz w:val="27"/>
      <w:szCs w:val="27"/>
      <w:lang w:eastAsia="en-US"/>
    </w:rPr>
  </w:style>
  <w:style w:type="table" w:styleId="a6">
    <w:name w:val="Table Grid"/>
    <w:basedOn w:val="a1"/>
    <w:uiPriority w:val="59"/>
    <w:rsid w:val="00EF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7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57534"/>
    <w:pPr>
      <w:jc w:val="center"/>
    </w:pPr>
    <w:rPr>
      <w:i/>
      <w:iCs/>
      <w:sz w:val="36"/>
    </w:rPr>
  </w:style>
  <w:style w:type="character" w:customStyle="1" w:styleId="aa">
    <w:name w:val="Основной текст Знак"/>
    <w:basedOn w:val="a0"/>
    <w:link w:val="a9"/>
    <w:rsid w:val="00657534"/>
    <w:rPr>
      <w:rFonts w:eastAsia="Times New Roman" w:cs="Times New Roman"/>
      <w:i/>
      <w:iCs/>
      <w:sz w:val="36"/>
      <w:szCs w:val="24"/>
      <w:lang w:eastAsia="ru-RU"/>
    </w:rPr>
  </w:style>
  <w:style w:type="character" w:styleId="ab">
    <w:name w:val="Intense Reference"/>
    <w:basedOn w:val="a0"/>
    <w:uiPriority w:val="32"/>
    <w:qFormat/>
    <w:rsid w:val="001365F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D1C5-02F4-4665-A664-75D69ED2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2013-07-14T22:00:00Z</dcterms:created>
  <dcterms:modified xsi:type="dcterms:W3CDTF">2013-07-14T22:34:00Z</dcterms:modified>
</cp:coreProperties>
</file>