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36" w:rsidRDefault="00215436" w:rsidP="00215436">
      <w:pPr>
        <w:pStyle w:val="af5"/>
        <w:rPr>
          <w:spacing w:val="-5"/>
          <w:w w:val="111"/>
          <w:sz w:val="28"/>
          <w:szCs w:val="28"/>
        </w:rPr>
      </w:pPr>
      <w:r w:rsidRPr="00F437A4">
        <w:rPr>
          <w:spacing w:val="-5"/>
          <w:w w:val="111"/>
          <w:sz w:val="28"/>
          <w:szCs w:val="28"/>
        </w:rPr>
        <w:t xml:space="preserve">Конспект логопедического занятия по развитию связной речи в подготовительной к школе группе компенсирующей направленности </w:t>
      </w:r>
    </w:p>
    <w:p w:rsidR="00215436" w:rsidRPr="00215436" w:rsidRDefault="00215436" w:rsidP="00215436">
      <w:pPr>
        <w:pStyle w:val="af5"/>
        <w:jc w:val="center"/>
        <w:rPr>
          <w:b/>
          <w:sz w:val="28"/>
          <w:szCs w:val="28"/>
        </w:rPr>
      </w:pPr>
      <w:r w:rsidRPr="00215436">
        <w:rPr>
          <w:b/>
          <w:sz w:val="28"/>
          <w:szCs w:val="28"/>
        </w:rPr>
        <w:t>Пересказ рассказа Л. Толстого «Косточка»</w:t>
      </w:r>
    </w:p>
    <w:p w:rsidR="00215436" w:rsidRDefault="00215436" w:rsidP="00215436">
      <w:pPr>
        <w:pStyle w:val="af5"/>
      </w:pPr>
      <w:r>
        <w:t>Цели:</w:t>
      </w:r>
    </w:p>
    <w:p w:rsidR="00215436" w:rsidRDefault="00215436" w:rsidP="00215436">
      <w:pPr>
        <w:pStyle w:val="af5"/>
      </w:pPr>
      <w:r>
        <w:t xml:space="preserve">1.     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—образовательная</w:t>
      </w:r>
      <w:proofErr w:type="gramEnd"/>
      <w:r>
        <w:rPr>
          <w:i/>
          <w:iCs/>
        </w:rPr>
        <w:t xml:space="preserve">: </w:t>
      </w:r>
      <w:r>
        <w:t>обучать детей составлению пересказа текста с помощью сюжетных картинок;</w:t>
      </w:r>
    </w:p>
    <w:p w:rsidR="00215436" w:rsidRDefault="00215436" w:rsidP="00215436">
      <w:pPr>
        <w:pStyle w:val="af5"/>
      </w:pPr>
      <w:r>
        <w:t xml:space="preserve">2.      </w:t>
      </w:r>
      <w:proofErr w:type="spell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—развивающие:</w:t>
      </w:r>
    </w:p>
    <w:p w:rsidR="00215436" w:rsidRDefault="00215436" w:rsidP="00215436">
      <w:pPr>
        <w:pStyle w:val="af5"/>
      </w:pPr>
      <w:r>
        <w:t>·         закреплять правильное употребление в речи имен существительных в творительном падеже;</w:t>
      </w:r>
    </w:p>
    <w:p w:rsidR="00215436" w:rsidRDefault="00215436" w:rsidP="00215436">
      <w:pPr>
        <w:pStyle w:val="af5"/>
      </w:pPr>
      <w:r>
        <w:t>·         развивать умение грамматически правильно и логически последовательно строить свое высказывание;</w:t>
      </w:r>
    </w:p>
    <w:p w:rsidR="00215436" w:rsidRDefault="00215436" w:rsidP="00215436">
      <w:pPr>
        <w:pStyle w:val="af5"/>
      </w:pPr>
      <w:r>
        <w:t xml:space="preserve">3.     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—воспитательная</w:t>
      </w:r>
      <w:proofErr w:type="gramEnd"/>
      <w:r>
        <w:rPr>
          <w:i/>
          <w:iCs/>
        </w:rPr>
        <w:t xml:space="preserve">: </w:t>
      </w:r>
      <w:r>
        <w:t>воспитывать у детей желание честно оценивать свои поступки.</w:t>
      </w:r>
    </w:p>
    <w:p w:rsidR="00215436" w:rsidRDefault="00215436" w:rsidP="00215436">
      <w:pPr>
        <w:pStyle w:val="af5"/>
      </w:pPr>
      <w:proofErr w:type="gramStart"/>
      <w:r>
        <w:t>Оборудование: текст рассказа Л. Н. Толстого «Косточка», фрукты, сюжетные картины к тексту (рис. 1—3 (СНОСКА:</w:t>
      </w:r>
      <w:proofErr w:type="gramEnd"/>
      <w:r>
        <w:t xml:space="preserve"> Здесь и далее: ссылки даны на пособие О.С. </w:t>
      </w:r>
      <w:proofErr w:type="spellStart"/>
      <w:r>
        <w:t>Гомзяк</w:t>
      </w:r>
      <w:proofErr w:type="spellEnd"/>
      <w:r>
        <w:t xml:space="preserve"> «Говорим правильно. </w:t>
      </w:r>
      <w:proofErr w:type="gramStart"/>
      <w:r>
        <w:t xml:space="preserve">Картинный материал к конспектам занятий по развитию связной речи в подготовительной к школе </w:t>
      </w:r>
      <w:proofErr w:type="spellStart"/>
      <w:r>
        <w:t>логогруппе</w:t>
      </w:r>
      <w:proofErr w:type="spellEnd"/>
      <w:r>
        <w:t>» (М.: Издательство «ГНОМ и Д», 2007))).</w:t>
      </w:r>
      <w:proofErr w:type="gramEnd"/>
    </w:p>
    <w:p w:rsidR="00215436" w:rsidRDefault="00215436" w:rsidP="00215436">
      <w:pPr>
        <w:pStyle w:val="af5"/>
      </w:pPr>
      <w:r>
        <w:t>Предварительная работа</w:t>
      </w:r>
      <w:r>
        <w:rPr>
          <w:b/>
          <w:bCs/>
        </w:rPr>
        <w:t>:</w:t>
      </w:r>
      <w:r>
        <w:t xml:space="preserve"> чтение рассказов Б. Житкова «Баштан», «Сад». Игры: «Определи на вкус», «Отгадай по описанию».</w:t>
      </w:r>
    </w:p>
    <w:p w:rsidR="00215436" w:rsidRDefault="00215436" w:rsidP="00215436">
      <w:pPr>
        <w:pStyle w:val="af5"/>
      </w:pPr>
      <w:r>
        <w:rPr>
          <w:i/>
          <w:iCs/>
        </w:rPr>
        <w:t>Ход занятия</w:t>
      </w:r>
    </w:p>
    <w:p w:rsidR="00215436" w:rsidRDefault="00215436" w:rsidP="00215436">
      <w:pPr>
        <w:pStyle w:val="af5"/>
      </w:pPr>
      <w:r>
        <w:t>1.      Организационный момент.</w:t>
      </w:r>
    </w:p>
    <w:p w:rsidR="00215436" w:rsidRDefault="00215436" w:rsidP="00215436">
      <w:pPr>
        <w:pStyle w:val="af5"/>
      </w:pPr>
      <w:r>
        <w:t>Логопед говорит, что осень славится урожаем. А вот какой урожай фруктов можно собрать в саду (появляется ваза с фруктами).</w:t>
      </w:r>
    </w:p>
    <w:p w:rsidR="00215436" w:rsidRDefault="00215436" w:rsidP="00215436">
      <w:pPr>
        <w:pStyle w:val="af5"/>
      </w:pPr>
      <w:r>
        <w:t>Детям дается задание: «Давайте угостим друг друга». Дети выбирают, чем и кого они будут угощать и говорят: «Я угощу Ваню сливами» и т.д. (Обязательное условие: всем детям должно достаться угощение.)</w:t>
      </w:r>
    </w:p>
    <w:p w:rsidR="00215436" w:rsidRDefault="00215436" w:rsidP="00215436">
      <w:pPr>
        <w:pStyle w:val="af5"/>
      </w:pPr>
      <w:r>
        <w:t>Фрукты складываются на отдельный стол, и в конце занятия дети смогут их забрать.</w:t>
      </w:r>
    </w:p>
    <w:p w:rsidR="00215436" w:rsidRDefault="00215436" w:rsidP="00215436">
      <w:pPr>
        <w:pStyle w:val="af5"/>
      </w:pPr>
      <w:r>
        <w:t>2.      Объявление темы.</w:t>
      </w:r>
    </w:p>
    <w:p w:rsidR="00215436" w:rsidRDefault="00215436" w:rsidP="00215436">
      <w:pPr>
        <w:pStyle w:val="af5"/>
      </w:pPr>
      <w:r>
        <w:rPr>
          <w:i/>
          <w:iCs/>
        </w:rPr>
        <w:t xml:space="preserve">— </w:t>
      </w:r>
      <w:r>
        <w:t>Фрукты очень полезные и вкусные. А вот что произошло с мальчиком, который любил сливы.</w:t>
      </w:r>
    </w:p>
    <w:p w:rsidR="00215436" w:rsidRDefault="00215436" w:rsidP="00215436">
      <w:pPr>
        <w:pStyle w:val="af5"/>
      </w:pPr>
      <w:r>
        <w:t xml:space="preserve">3.      </w:t>
      </w:r>
      <w:proofErr w:type="gramStart"/>
      <w:r>
        <w:t>Чтение рассказа с последующим обсуждением (СНОСКА:</w:t>
      </w:r>
      <w:proofErr w:type="gramEnd"/>
      <w:r>
        <w:t xml:space="preserve"> </w:t>
      </w:r>
      <w:proofErr w:type="gramStart"/>
      <w:r>
        <w:t>Текст сказки представлен в приложении (см. с. 110)).</w:t>
      </w:r>
      <w:proofErr w:type="gramEnd"/>
    </w:p>
    <w:p w:rsidR="00215436" w:rsidRDefault="00215436" w:rsidP="00215436">
      <w:pPr>
        <w:pStyle w:val="af5"/>
      </w:pPr>
      <w:r>
        <w:t>   Пересказ текста детьми.</w:t>
      </w:r>
    </w:p>
    <w:p w:rsidR="00215436" w:rsidRDefault="00215436" w:rsidP="00215436">
      <w:pPr>
        <w:pStyle w:val="af5"/>
      </w:pPr>
      <w:r>
        <w:lastRenderedPageBreak/>
        <w:t>После прочтения дети определяют первую, вторую, третью пару рассказчиков.</w:t>
      </w:r>
    </w:p>
    <w:p w:rsidR="00215436" w:rsidRDefault="00215436" w:rsidP="00215436">
      <w:pPr>
        <w:pStyle w:val="af5"/>
      </w:pPr>
      <w:proofErr w:type="gramStart"/>
      <w:r>
        <w:t>Поочередно каждая пара надевает костюмы (например: медведь — маску, мужик — кафтан) и совместно с логопедом (автором) пересказывают сказку.</w:t>
      </w:r>
      <w:proofErr w:type="gramEnd"/>
      <w:r>
        <w:t xml:space="preserve"> Возможен вариант, когда автором будет ребенок.</w:t>
      </w:r>
    </w:p>
    <w:p w:rsidR="00215436" w:rsidRDefault="00215436" w:rsidP="00215436">
      <w:pPr>
        <w:pStyle w:val="af5"/>
      </w:pPr>
      <w:r>
        <w:t>8.      Итог занятия.</w:t>
      </w:r>
    </w:p>
    <w:p w:rsidR="00215436" w:rsidRDefault="00215436" w:rsidP="00215436">
      <w:pPr>
        <w:pStyle w:val="af5"/>
      </w:pPr>
      <w:r>
        <w:t>Как называлась сказка, которую мы сегодня рассказывали?</w:t>
      </w:r>
    </w:p>
    <w:p w:rsidR="00215436" w:rsidRDefault="00215436" w:rsidP="00215436">
      <w:pPr>
        <w:pStyle w:val="af5"/>
      </w:pPr>
      <w:r>
        <w:t>Кто главные герои?</w:t>
      </w:r>
    </w:p>
    <w:p w:rsidR="00215436" w:rsidRDefault="00215436" w:rsidP="00215436">
      <w:pPr>
        <w:pStyle w:val="af5"/>
      </w:pPr>
      <w:r>
        <w:t>После прочтения рассказа логопед объясняет слова «горница» и «сочла».</w:t>
      </w:r>
    </w:p>
    <w:p w:rsidR="00215436" w:rsidRDefault="00215436" w:rsidP="00215436">
      <w:pPr>
        <w:pStyle w:val="af5"/>
      </w:pPr>
      <w:r>
        <w:t>О ком этот рассказ?</w:t>
      </w:r>
    </w:p>
    <w:p w:rsidR="00215436" w:rsidRDefault="00215436" w:rsidP="00215436">
      <w:pPr>
        <w:pStyle w:val="af5"/>
      </w:pPr>
      <w:r>
        <w:t>Что купила мама?</w:t>
      </w:r>
    </w:p>
    <w:p w:rsidR="00215436" w:rsidRDefault="00215436" w:rsidP="00215436">
      <w:pPr>
        <w:pStyle w:val="af5"/>
      </w:pPr>
      <w:r>
        <w:t>Почему Ване очень хотелось слив?</w:t>
      </w:r>
    </w:p>
    <w:p w:rsidR="00215436" w:rsidRDefault="00215436" w:rsidP="00215436">
      <w:pPr>
        <w:pStyle w:val="af5"/>
      </w:pPr>
      <w:r>
        <w:t>Как он поступил?</w:t>
      </w:r>
    </w:p>
    <w:p w:rsidR="00215436" w:rsidRDefault="00215436" w:rsidP="00215436">
      <w:pPr>
        <w:pStyle w:val="af5"/>
      </w:pPr>
      <w:r>
        <w:t>Что обнаружила мама, когда пересчитала сливы?</w:t>
      </w:r>
    </w:p>
    <w:p w:rsidR="00215436" w:rsidRDefault="00215436" w:rsidP="00215436">
      <w:pPr>
        <w:pStyle w:val="af5"/>
      </w:pPr>
      <w:r>
        <w:t>Что произошло за обедом?</w:t>
      </w:r>
    </w:p>
    <w:p w:rsidR="00215436" w:rsidRDefault="00215436" w:rsidP="00215436">
      <w:pPr>
        <w:pStyle w:val="af5"/>
      </w:pPr>
      <w:r>
        <w:t>Как поступил папа?</w:t>
      </w:r>
    </w:p>
    <w:p w:rsidR="00215436" w:rsidRDefault="00215436" w:rsidP="00215436">
      <w:pPr>
        <w:pStyle w:val="af5"/>
      </w:pPr>
      <w:r>
        <w:t>Почему все засмеялись после Ваниных слов?</w:t>
      </w:r>
    </w:p>
    <w:p w:rsidR="00215436" w:rsidRDefault="00215436" w:rsidP="00215436">
      <w:pPr>
        <w:pStyle w:val="af5"/>
      </w:pPr>
      <w:r>
        <w:t>А почему Ваня заплакал?</w:t>
      </w:r>
    </w:p>
    <w:p w:rsidR="00215436" w:rsidRDefault="00215436" w:rsidP="00215436">
      <w:pPr>
        <w:pStyle w:val="af5"/>
      </w:pPr>
      <w:r>
        <w:t>Как вы бы поступили на месте Вани?</w:t>
      </w:r>
    </w:p>
    <w:p w:rsidR="00215436" w:rsidRDefault="00215436" w:rsidP="00215436">
      <w:pPr>
        <w:pStyle w:val="af5"/>
      </w:pPr>
      <w:r>
        <w:t xml:space="preserve">Логопед анализирует ответы детей, исправляет </w:t>
      </w:r>
      <w:proofErr w:type="spellStart"/>
      <w:r>
        <w:t>аграмматизмы</w:t>
      </w:r>
      <w:proofErr w:type="spellEnd"/>
      <w:r>
        <w:t xml:space="preserve"> и следит за звукопроизношением (если звуки поставлены и автоматизируются).</w:t>
      </w:r>
    </w:p>
    <w:p w:rsidR="00215436" w:rsidRDefault="00215436" w:rsidP="00215436">
      <w:pPr>
        <w:pStyle w:val="af5"/>
      </w:pPr>
      <w:r>
        <w:t>4.      Физкультминутка.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1"/>
        <w:gridCol w:w="2835"/>
      </w:tblGrid>
      <w:tr w:rsidR="00215436" w:rsidTr="00310810">
        <w:trPr>
          <w:tblCellSpacing w:w="15" w:type="dxa"/>
        </w:trPr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румян</w:t>
            </w:r>
            <w:proofErr w:type="spellEnd"/>
            <w:r>
              <w:t xml:space="preserve"> </w:t>
            </w:r>
            <w:proofErr w:type="spellStart"/>
            <w:r>
              <w:t>осенний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Легкие</w:t>
            </w:r>
            <w:proofErr w:type="spellEnd"/>
            <w:r>
              <w:t xml:space="preserve"> </w:t>
            </w:r>
            <w:proofErr w:type="spellStart"/>
            <w:r>
              <w:t>хлопки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щекам</w:t>
            </w:r>
            <w:proofErr w:type="spellEnd"/>
            <w:r>
              <w:t>.</w:t>
            </w:r>
          </w:p>
        </w:tc>
      </w:tr>
      <w:tr w:rsidR="00215436" w:rsidTr="00310810">
        <w:trPr>
          <w:tblCellSpacing w:w="15" w:type="dxa"/>
        </w:trPr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Всюду</w:t>
            </w:r>
            <w:proofErr w:type="spellEnd"/>
            <w:r>
              <w:t xml:space="preserve"> </w:t>
            </w:r>
            <w:proofErr w:type="spellStart"/>
            <w:r>
              <w:t>яблоки</w:t>
            </w:r>
            <w:proofErr w:type="spellEnd"/>
            <w:r>
              <w:t xml:space="preserve"> </w:t>
            </w:r>
            <w:proofErr w:type="spellStart"/>
            <w:r>
              <w:t>висят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Руки</w:t>
            </w:r>
            <w:proofErr w:type="spellEnd"/>
            <w:r>
              <w:t xml:space="preserve"> </w:t>
            </w:r>
            <w:proofErr w:type="spellStart"/>
            <w:r>
              <w:t>поднять</w:t>
            </w:r>
            <w:proofErr w:type="spellEnd"/>
            <w:r>
              <w:t xml:space="preserve"> </w:t>
            </w:r>
            <w:proofErr w:type="spellStart"/>
            <w:r>
              <w:t>вверх</w:t>
            </w:r>
            <w:proofErr w:type="spellEnd"/>
            <w:r>
              <w:t>.</w:t>
            </w:r>
          </w:p>
        </w:tc>
      </w:tr>
      <w:tr w:rsidR="00215436" w:rsidTr="00310810">
        <w:trPr>
          <w:tblCellSpacing w:w="15" w:type="dxa"/>
        </w:trPr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Краснобоки</w:t>
            </w:r>
            <w:proofErr w:type="spellEnd"/>
            <w:r>
              <w:t xml:space="preserve">, </w:t>
            </w:r>
            <w:proofErr w:type="spellStart"/>
            <w:r>
              <w:t>краснощеки</w:t>
            </w:r>
            <w:proofErr w:type="spellEnd"/>
            <w:r>
              <w:t>,</w:t>
            </w:r>
          </w:p>
        </w:tc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Руки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поясе</w:t>
            </w:r>
            <w:proofErr w:type="spellEnd"/>
            <w:r>
              <w:t>.</w:t>
            </w:r>
          </w:p>
        </w:tc>
      </w:tr>
      <w:tr w:rsidR="00215436" w:rsidTr="00310810">
        <w:trPr>
          <w:tblCellSpacing w:w="15" w:type="dxa"/>
        </w:trPr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ветвях</w:t>
            </w:r>
            <w:proofErr w:type="spellEnd"/>
            <w:r>
              <w:t xml:space="preserve"> </w:t>
            </w:r>
            <w:proofErr w:type="spellStart"/>
            <w:r>
              <w:t>своих</w:t>
            </w:r>
            <w:proofErr w:type="spellEnd"/>
            <w:r>
              <w:t xml:space="preserve"> </w:t>
            </w:r>
            <w:proofErr w:type="spellStart"/>
            <w:r>
              <w:t>высоких</w:t>
            </w:r>
            <w:proofErr w:type="spellEnd"/>
          </w:p>
        </w:tc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Руки</w:t>
            </w:r>
            <w:proofErr w:type="spellEnd"/>
            <w:r>
              <w:t xml:space="preserve"> </w:t>
            </w:r>
            <w:proofErr w:type="spellStart"/>
            <w:r>
              <w:t>поднять</w:t>
            </w:r>
            <w:proofErr w:type="spellEnd"/>
            <w:r>
              <w:t xml:space="preserve"> </w:t>
            </w:r>
            <w:proofErr w:type="spellStart"/>
            <w:r>
              <w:t>вверх</w:t>
            </w:r>
            <w:proofErr w:type="spellEnd"/>
            <w:r>
              <w:t>,</w:t>
            </w:r>
          </w:p>
        </w:tc>
      </w:tr>
      <w:tr w:rsidR="00215436" w:rsidTr="00310810">
        <w:trPr>
          <w:tblCellSpacing w:w="15" w:type="dxa"/>
        </w:trPr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Точно</w:t>
            </w:r>
            <w:proofErr w:type="spellEnd"/>
            <w:r>
              <w:t xml:space="preserve"> </w:t>
            </w:r>
            <w:proofErr w:type="spellStart"/>
            <w:r>
              <w:t>солнышки</w:t>
            </w:r>
            <w:proofErr w:type="spellEnd"/>
            <w:r>
              <w:t xml:space="preserve"> </w:t>
            </w:r>
            <w:proofErr w:type="spellStart"/>
            <w:r>
              <w:t>горят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</w:tcPr>
          <w:p w:rsidR="00215436" w:rsidRDefault="00215436" w:rsidP="00310810">
            <w:proofErr w:type="spellStart"/>
            <w:r>
              <w:t>Соединить</w:t>
            </w:r>
            <w:proofErr w:type="spellEnd"/>
            <w:r>
              <w:t xml:space="preserve"> в </w:t>
            </w:r>
            <w:proofErr w:type="spellStart"/>
            <w:r>
              <w:t>круг</w:t>
            </w:r>
            <w:proofErr w:type="spellEnd"/>
            <w:r>
              <w:t xml:space="preserve"> («</w:t>
            </w:r>
            <w:proofErr w:type="spellStart"/>
            <w:r>
              <w:t>солнышко</w:t>
            </w:r>
            <w:proofErr w:type="spellEnd"/>
            <w:r>
              <w:t>»).</w:t>
            </w:r>
            <w:r>
              <w:br/>
            </w:r>
            <w:r>
              <w:lastRenderedPageBreak/>
              <w:t> </w:t>
            </w:r>
          </w:p>
        </w:tc>
      </w:tr>
    </w:tbl>
    <w:p w:rsidR="00215436" w:rsidRDefault="00215436" w:rsidP="00215436">
      <w:pPr>
        <w:pStyle w:val="af5"/>
      </w:pPr>
      <w:r>
        <w:lastRenderedPageBreak/>
        <w:t> </w:t>
      </w:r>
    </w:p>
    <w:p w:rsidR="00215436" w:rsidRDefault="00215436" w:rsidP="00215436">
      <w:pPr>
        <w:pStyle w:val="af5"/>
      </w:pPr>
      <w:r>
        <w:t>5.      Повторное чтение рассказа с установкой на пересказ.</w:t>
      </w:r>
    </w:p>
    <w:p w:rsidR="00215436" w:rsidRDefault="00215436" w:rsidP="00215436">
      <w:pPr>
        <w:pStyle w:val="af5"/>
      </w:pPr>
      <w:r>
        <w:t>Логопед объясняет детям, что когда они будут пересказывать, то могут воспользоваться подсказками (сюжетными картинами). Сюжетные картины выставляются во время прочтения соответствующего фрагмента в рассказе.</w:t>
      </w:r>
    </w:p>
    <w:p w:rsidR="00215436" w:rsidRDefault="00215436" w:rsidP="00215436">
      <w:pPr>
        <w:pStyle w:val="af5"/>
      </w:pPr>
      <w:r>
        <w:t>Пересказ рассказа детьми.</w:t>
      </w:r>
    </w:p>
    <w:p w:rsidR="00215436" w:rsidRDefault="00215436" w:rsidP="00215436">
      <w:pPr>
        <w:pStyle w:val="af5"/>
      </w:pPr>
      <w:r>
        <w:t>Итог занятия.</w:t>
      </w:r>
    </w:p>
    <w:p w:rsidR="00215436" w:rsidRDefault="00215436" w:rsidP="00215436">
      <w:pPr>
        <w:pStyle w:val="af5"/>
      </w:pPr>
      <w:r>
        <w:t>О чем говорилось в рассказе?</w:t>
      </w:r>
    </w:p>
    <w:p w:rsidR="00215436" w:rsidRDefault="00215436" w:rsidP="00215436">
      <w:pPr>
        <w:pStyle w:val="af5"/>
      </w:pPr>
      <w:r>
        <w:t>Правильно ли поступил Ваня?</w:t>
      </w:r>
    </w:p>
    <w:p w:rsidR="00215436" w:rsidRDefault="00215436" w:rsidP="00215436">
      <w:pPr>
        <w:pStyle w:val="af5"/>
      </w:pPr>
      <w:r>
        <w:t>Как нужно поступать в таких случаях?</w:t>
      </w:r>
    </w:p>
    <w:p w:rsidR="00215436" w:rsidRPr="00215436" w:rsidRDefault="00215436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15436" w:rsidRPr="00215436" w:rsidRDefault="00215436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Литература:</w:t>
      </w:r>
    </w:p>
    <w:p w:rsidR="0037257F" w:rsidRPr="00215436" w:rsidRDefault="00215436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Гомзяк</w:t>
      </w:r>
      <w:proofErr w:type="spell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О.С. Говорим правильно. Конспекты занятий по развитию связной речи </w:t>
      </w:r>
      <w:proofErr w:type="gram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подготовительной к школе </w:t>
      </w:r>
      <w:proofErr w:type="spell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логогруппе</w:t>
      </w:r>
      <w:proofErr w:type="spell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/ О.С. </w:t>
      </w:r>
      <w:proofErr w:type="spell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Гомзяк</w:t>
      </w:r>
      <w:proofErr w:type="spell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— М.: Издательство ГНОМ и Д, 2007. — 128 с. </w:t>
      </w:r>
      <w:proofErr w:type="gram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-(</w:t>
      </w:r>
      <w:proofErr w:type="gram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Учебно-методический комплект «Комплексный подход к преодолению ОНР у </w:t>
      </w:r>
      <w:proofErr w:type="spellStart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дошкольников</w:t>
      </w:r>
      <w:proofErr w:type="spellEnd"/>
      <w:r w:rsidRPr="002154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»).</w:t>
      </w:r>
    </w:p>
    <w:sectPr w:rsidR="0037257F" w:rsidRPr="00215436" w:rsidSect="00E6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36"/>
    <w:rsid w:val="00106109"/>
    <w:rsid w:val="00136350"/>
    <w:rsid w:val="00215436"/>
    <w:rsid w:val="00241CB6"/>
    <w:rsid w:val="0037257F"/>
    <w:rsid w:val="004A5F4F"/>
    <w:rsid w:val="005F6A93"/>
    <w:rsid w:val="006A6550"/>
    <w:rsid w:val="006D665E"/>
    <w:rsid w:val="00843F11"/>
    <w:rsid w:val="008674CC"/>
    <w:rsid w:val="009D11B5"/>
    <w:rsid w:val="00AC795D"/>
    <w:rsid w:val="00D46186"/>
    <w:rsid w:val="00E27B71"/>
    <w:rsid w:val="00E64F93"/>
    <w:rsid w:val="00F678DF"/>
    <w:rsid w:val="00F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7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7B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7B7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27B7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7B7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7B7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27B71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27B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7B71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7B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7B7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27B71"/>
    <w:rPr>
      <w:b/>
      <w:bCs/>
    </w:rPr>
  </w:style>
  <w:style w:type="character" w:styleId="aa">
    <w:name w:val="Emphasis"/>
    <w:uiPriority w:val="20"/>
    <w:qFormat/>
    <w:rsid w:val="00E27B71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27B71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27B71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27B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7B7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7B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7B7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7B7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7B7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7B7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7B7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7B7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7B71"/>
    <w:pPr>
      <w:outlineLvl w:val="9"/>
    </w:pPr>
  </w:style>
  <w:style w:type="paragraph" w:styleId="af5">
    <w:name w:val="Normal (Web)"/>
    <w:basedOn w:val="a"/>
    <w:rsid w:val="002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Светланка</cp:lastModifiedBy>
  <cp:revision>2</cp:revision>
  <dcterms:created xsi:type="dcterms:W3CDTF">2014-03-06T00:08:00Z</dcterms:created>
  <dcterms:modified xsi:type="dcterms:W3CDTF">2014-03-06T00:13:00Z</dcterms:modified>
</cp:coreProperties>
</file>