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15"/>
        <w:tblW w:w="10031" w:type="dxa"/>
        <w:tblLook w:val="01E0" w:firstRow="1" w:lastRow="1" w:firstColumn="1" w:lastColumn="1" w:noHBand="0" w:noVBand="0"/>
      </w:tblPr>
      <w:tblGrid>
        <w:gridCol w:w="1315"/>
        <w:gridCol w:w="3383"/>
        <w:gridCol w:w="2687"/>
        <w:gridCol w:w="2646"/>
      </w:tblGrid>
      <w:tr w:rsidR="00400E4C" w:rsidRPr="00B44EA1" w:rsidTr="00400E4C">
        <w:tc>
          <w:tcPr>
            <w:tcW w:w="1315" w:type="dxa"/>
          </w:tcPr>
          <w:p w:rsidR="00400E4C" w:rsidRDefault="00400E4C" w:rsidP="00400E4C">
            <w:pPr>
              <w:ind w:right="-104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400E4C" w:rsidRDefault="00400E4C" w:rsidP="00400E4C">
            <w:pPr>
              <w:ind w:right="-10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Месяцы  </w:t>
            </w:r>
          </w:p>
          <w:p w:rsidR="00400E4C" w:rsidRPr="00B44EA1" w:rsidRDefault="00400E4C" w:rsidP="00400E4C">
            <w:pPr>
              <w:ind w:right="-10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3383" w:type="dxa"/>
          </w:tcPr>
          <w:p w:rsidR="00400E4C" w:rsidRDefault="00400E4C" w:rsidP="00400E4C">
            <w:pPr>
              <w:ind w:right="-104"/>
              <w:rPr>
                <w:b/>
                <w:sz w:val="32"/>
                <w:szCs w:val="32"/>
              </w:rPr>
            </w:pPr>
          </w:p>
          <w:p w:rsidR="00400E4C" w:rsidRDefault="00400E4C" w:rsidP="00400E4C">
            <w:pPr>
              <w:ind w:right="-10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</w:t>
            </w:r>
          </w:p>
          <w:p w:rsidR="00400E4C" w:rsidRDefault="00400E4C" w:rsidP="00400E4C">
            <w:pPr>
              <w:ind w:right="-104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Познавательная часть</w:t>
            </w:r>
          </w:p>
          <w:p w:rsidR="00400E4C" w:rsidRPr="0016336C" w:rsidRDefault="00400E4C" w:rsidP="00400E4C">
            <w:pPr>
              <w:ind w:right="-10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Лексика</w:t>
            </w:r>
          </w:p>
        </w:tc>
        <w:tc>
          <w:tcPr>
            <w:tcW w:w="2687" w:type="dxa"/>
          </w:tcPr>
          <w:p w:rsidR="00400E4C" w:rsidRDefault="00400E4C" w:rsidP="00400E4C">
            <w:pPr>
              <w:ind w:right="-104"/>
              <w:rPr>
                <w:b/>
                <w:sz w:val="32"/>
                <w:szCs w:val="32"/>
              </w:rPr>
            </w:pPr>
          </w:p>
          <w:p w:rsidR="00400E4C" w:rsidRPr="00B44EA1" w:rsidRDefault="00400E4C" w:rsidP="00400E4C">
            <w:pPr>
              <w:ind w:right="-10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Лексико-грамматические кат</w:t>
            </w:r>
            <w:r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>гории</w:t>
            </w:r>
          </w:p>
        </w:tc>
        <w:tc>
          <w:tcPr>
            <w:tcW w:w="2646" w:type="dxa"/>
          </w:tcPr>
          <w:p w:rsidR="00400E4C" w:rsidRDefault="00400E4C" w:rsidP="00400E4C">
            <w:pPr>
              <w:ind w:right="-104"/>
              <w:rPr>
                <w:b/>
                <w:sz w:val="32"/>
                <w:szCs w:val="32"/>
              </w:rPr>
            </w:pPr>
          </w:p>
          <w:p w:rsidR="00400E4C" w:rsidRPr="00B44EA1" w:rsidRDefault="00400E4C" w:rsidP="00400E4C">
            <w:pPr>
              <w:ind w:right="-10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Связная речь</w:t>
            </w:r>
          </w:p>
        </w:tc>
      </w:tr>
      <w:tr w:rsidR="00400E4C" w:rsidRPr="00B44EA1" w:rsidTr="00400E4C">
        <w:trPr>
          <w:trHeight w:val="433"/>
        </w:trPr>
        <w:tc>
          <w:tcPr>
            <w:tcW w:w="1315" w:type="dxa"/>
          </w:tcPr>
          <w:p w:rsidR="00400E4C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</w:p>
          <w:p w:rsidR="00400E4C" w:rsidRPr="00B44EA1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83" w:type="dxa"/>
          </w:tcPr>
          <w:p w:rsidR="00400E4C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</w:p>
          <w:p w:rsidR="00400E4C" w:rsidRPr="00B44EA1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400E4C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</w:p>
          <w:p w:rsidR="00400E4C" w:rsidRPr="00B44EA1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6" w:type="dxa"/>
          </w:tcPr>
          <w:p w:rsidR="00400E4C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</w:p>
          <w:p w:rsidR="00400E4C" w:rsidRPr="00B44EA1" w:rsidRDefault="00400E4C" w:rsidP="00400E4C">
            <w:pPr>
              <w:ind w:right="-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00E4C" w:rsidRPr="003205E6" w:rsidTr="00400E4C">
        <w:trPr>
          <w:trHeight w:val="4440"/>
        </w:trPr>
        <w:tc>
          <w:tcPr>
            <w:tcW w:w="1315" w:type="dxa"/>
          </w:tcPr>
          <w:p w:rsidR="00400E4C" w:rsidRDefault="00400E4C" w:rsidP="00400E4C">
            <w:pPr>
              <w:ind w:right="-104"/>
              <w:jc w:val="center"/>
              <w:rPr>
                <w:sz w:val="28"/>
                <w:szCs w:val="28"/>
                <w:lang w:val="en-US"/>
              </w:rPr>
            </w:pPr>
          </w:p>
          <w:p w:rsidR="00400E4C" w:rsidRPr="00A244ED" w:rsidRDefault="00400E4C" w:rsidP="00400E4C">
            <w:pPr>
              <w:ind w:right="-104"/>
              <w:jc w:val="center"/>
              <w:rPr>
                <w:sz w:val="28"/>
                <w:szCs w:val="28"/>
              </w:rPr>
            </w:pPr>
            <w:r w:rsidRPr="00A244ED">
              <w:rPr>
                <w:sz w:val="28"/>
                <w:szCs w:val="28"/>
              </w:rPr>
              <w:t>Февраль</w:t>
            </w:r>
          </w:p>
          <w:p w:rsidR="00400E4C" w:rsidRPr="00A244ED" w:rsidRDefault="00400E4C" w:rsidP="00400E4C">
            <w:pPr>
              <w:ind w:right="-104"/>
              <w:jc w:val="center"/>
              <w:rPr>
                <w:sz w:val="28"/>
                <w:szCs w:val="28"/>
              </w:rPr>
            </w:pPr>
            <w:r w:rsidRPr="00A244ED">
              <w:rPr>
                <w:sz w:val="28"/>
                <w:szCs w:val="28"/>
                <w:lang w:val="en-US"/>
              </w:rPr>
              <w:t>II</w:t>
            </w:r>
          </w:p>
          <w:p w:rsidR="00400E4C" w:rsidRPr="006801FE" w:rsidRDefault="00400E4C" w:rsidP="00400E4C">
            <w:pPr>
              <w:ind w:right="-104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383" w:type="dxa"/>
          </w:tcPr>
          <w:p w:rsidR="00400E4C" w:rsidRDefault="00400E4C" w:rsidP="00400E4C">
            <w:pPr>
              <w:ind w:right="-104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400E4C" w:rsidRPr="00CF562C" w:rsidRDefault="00400E4C" w:rsidP="00400E4C">
            <w:pPr>
              <w:ind w:right="-104"/>
              <w:jc w:val="center"/>
              <w:rPr>
                <w:b/>
                <w:sz w:val="32"/>
                <w:szCs w:val="32"/>
                <w:u w:val="single"/>
              </w:rPr>
            </w:pPr>
            <w:r w:rsidRPr="00CF562C">
              <w:rPr>
                <w:b/>
                <w:sz w:val="32"/>
                <w:szCs w:val="32"/>
                <w:u w:val="single"/>
              </w:rPr>
              <w:t>Моё отечество Россия</w:t>
            </w:r>
          </w:p>
          <w:p w:rsidR="00400E4C" w:rsidRDefault="00400E4C" w:rsidP="00400E4C">
            <w:pPr>
              <w:ind w:right="-104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00E4C" w:rsidRDefault="00400E4C" w:rsidP="00400E4C">
            <w:pPr>
              <w:ind w:right="-104"/>
              <w:rPr>
                <w:b/>
                <w:sz w:val="28"/>
                <w:szCs w:val="28"/>
              </w:rPr>
            </w:pPr>
            <w:r w:rsidRPr="002804C6">
              <w:rPr>
                <w:b/>
                <w:sz w:val="28"/>
                <w:szCs w:val="28"/>
              </w:rPr>
              <w:t xml:space="preserve">Дети должны знать: 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наша Родина – Россия, живущие в России - росс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яне;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наша республика, наше село;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значение слов «Отечество», «Родина»;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города являются столицами;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достопримечательности находятся в Саранске, в </w:t>
            </w:r>
            <w:proofErr w:type="spellStart"/>
            <w:r>
              <w:rPr>
                <w:sz w:val="28"/>
                <w:szCs w:val="28"/>
              </w:rPr>
              <w:t>Б.Елховке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памятные места есть в нашем селе.</w:t>
            </w:r>
          </w:p>
          <w:p w:rsidR="00400E4C" w:rsidRPr="001F7B9A" w:rsidRDefault="00400E4C" w:rsidP="00400E4C">
            <w:pPr>
              <w:ind w:right="-104"/>
              <w:rPr>
                <w:sz w:val="28"/>
                <w:szCs w:val="28"/>
              </w:rPr>
            </w:pP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>: столица, Родина, Отчизна, Отечество, Русь, город,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ло, дом,  правительство, герб, флаг, памятник, улица, тротуар, милиция, магазин, почта, больница, 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тека, школа, школа детского творчества,  детский сад,  библиотека, дом культуры, стадион, спортивный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плекс, птицефабр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ка.</w:t>
            </w:r>
            <w:proofErr w:type="gramEnd"/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Действия: </w:t>
            </w:r>
            <w:r>
              <w:rPr>
                <w:sz w:val="28"/>
                <w:szCs w:val="28"/>
              </w:rPr>
              <w:t>строить, расти, убирать, любить.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Признаки:</w:t>
            </w:r>
            <w:r>
              <w:rPr>
                <w:sz w:val="28"/>
                <w:szCs w:val="28"/>
              </w:rPr>
              <w:t xml:space="preserve"> большой, маленький, родной, чистый, мн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голюдный, </w:t>
            </w:r>
            <w:r>
              <w:rPr>
                <w:sz w:val="28"/>
                <w:szCs w:val="28"/>
              </w:rPr>
              <w:lastRenderedPageBreak/>
              <w:t>тихий, шумный.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Наречия: </w:t>
            </w:r>
            <w:r w:rsidRPr="0021795C">
              <w:rPr>
                <w:sz w:val="28"/>
                <w:szCs w:val="28"/>
              </w:rPr>
              <w:t>чисто, шумно.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Синонимы: </w:t>
            </w:r>
            <w:r>
              <w:rPr>
                <w:sz w:val="28"/>
                <w:szCs w:val="28"/>
              </w:rPr>
              <w:t>Родина – Отчизна – Отечество.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Антонимы: </w:t>
            </w:r>
            <w:r>
              <w:rPr>
                <w:sz w:val="28"/>
                <w:szCs w:val="28"/>
              </w:rPr>
              <w:t>большой – маленький, чисто - грязно, мн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голюдны – безлюдный, узкий – широкий.</w:t>
            </w:r>
          </w:p>
          <w:p w:rsidR="00400E4C" w:rsidRPr="00712BAF" w:rsidRDefault="00400E4C" w:rsidP="00400E4C">
            <w:pPr>
              <w:ind w:right="-104"/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существительных множественного числа в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тельном падеже.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(Д/и «В России много …»)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синонимов.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(Д/и «Скажи иначе»)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прилагательных в сравнительной степени.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(Высокий - выше, чистый - чище </w:t>
            </w:r>
            <w:proofErr w:type="gramEnd"/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т.д.)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наречий по вопросам логопеда. 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(Саранск чистый город.</w:t>
            </w:r>
            <w:proofErr w:type="gramEnd"/>
            <w:r>
              <w:rPr>
                <w:sz w:val="28"/>
                <w:szCs w:val="28"/>
              </w:rPr>
              <w:t xml:space="preserve"> В Сара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ске (как?) - …(чисто).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речи образными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разительными средствами (эпит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тами, метафорами, родственными словами).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антонимов.</w:t>
            </w:r>
          </w:p>
          <w:p w:rsidR="00400E4C" w:rsidRPr="00CA57A5" w:rsidRDefault="00400E4C" w:rsidP="00400E4C">
            <w:pPr>
              <w:ind w:right="-10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(Д/и «Скажи наоборот</w:t>
            </w:r>
            <w:proofErr w:type="gramEnd"/>
          </w:p>
          <w:p w:rsidR="00400E4C" w:rsidRPr="00D23BFD" w:rsidRDefault="00400E4C" w:rsidP="00400E4C">
            <w:pPr>
              <w:ind w:right="-104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диалогической и монологической речи.</w:t>
            </w:r>
          </w:p>
          <w:p w:rsidR="00400E4C" w:rsidRDefault="00400E4C" w:rsidP="00400E4C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 «Улицы нашего села».</w:t>
            </w:r>
          </w:p>
          <w:p w:rsidR="00400E4C" w:rsidRPr="00CA57A5" w:rsidRDefault="00400E4C" w:rsidP="00400E4C">
            <w:pPr>
              <w:ind w:right="-104"/>
              <w:rPr>
                <w:sz w:val="28"/>
                <w:szCs w:val="28"/>
              </w:rPr>
            </w:pPr>
          </w:p>
          <w:p w:rsidR="00400E4C" w:rsidRPr="003205E6" w:rsidRDefault="00400E4C" w:rsidP="00400E4C">
            <w:pPr>
              <w:ind w:right="-104"/>
              <w:rPr>
                <w:sz w:val="28"/>
                <w:szCs w:val="28"/>
              </w:rPr>
            </w:pPr>
          </w:p>
        </w:tc>
      </w:tr>
    </w:tbl>
    <w:p w:rsidR="00796BAF" w:rsidRDefault="00400E4C"/>
    <w:sectPr w:rsidR="0079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4C"/>
    <w:rsid w:val="002765C6"/>
    <w:rsid w:val="00400E4C"/>
    <w:rsid w:val="00C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2014-02-23T15:27:00Z</dcterms:created>
  <dcterms:modified xsi:type="dcterms:W3CDTF">2014-02-23T15:31:00Z</dcterms:modified>
</cp:coreProperties>
</file>