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Pr="008C5237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Pr="007F1D1C" w:rsidRDefault="006026A8" w:rsidP="000E6C55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7F1D1C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Консультация для родителей</w:t>
      </w:r>
    </w:p>
    <w:p w:rsidR="006026A8" w:rsidRPr="00CF3DFA" w:rsidRDefault="006026A8" w:rsidP="008C5237">
      <w:pPr>
        <w:pStyle w:val="NoSpacing"/>
        <w:jc w:val="center"/>
        <w:rPr>
          <w:b/>
          <w:bCs/>
          <w:color w:val="00B050"/>
          <w:sz w:val="40"/>
          <w:szCs w:val="40"/>
          <w:shd w:val="clear" w:color="auto" w:fill="FFFFFF"/>
        </w:rPr>
      </w:pPr>
      <w:r w:rsidRPr="00CF3DFA">
        <w:rPr>
          <w:b/>
          <w:bCs/>
          <w:color w:val="00B050"/>
          <w:sz w:val="40"/>
          <w:szCs w:val="40"/>
          <w:shd w:val="clear" w:color="auto" w:fill="FFFFFF"/>
        </w:rPr>
        <w:t>Вакцинация детей:</w:t>
      </w:r>
    </w:p>
    <w:p w:rsidR="006026A8" w:rsidRPr="00CF3DFA" w:rsidRDefault="006026A8" w:rsidP="008C5237">
      <w:pPr>
        <w:pStyle w:val="NoSpacing"/>
        <w:jc w:val="center"/>
        <w:rPr>
          <w:b/>
          <w:bCs/>
          <w:color w:val="00B050"/>
          <w:sz w:val="40"/>
          <w:szCs w:val="40"/>
          <w:shd w:val="clear" w:color="auto" w:fill="FFFFFF"/>
        </w:rPr>
      </w:pPr>
      <w:r w:rsidRPr="00CF3DFA">
        <w:rPr>
          <w:b/>
          <w:bCs/>
          <w:color w:val="00B050"/>
          <w:sz w:val="40"/>
          <w:szCs w:val="40"/>
          <w:shd w:val="clear" w:color="auto" w:fill="FFFFFF"/>
        </w:rPr>
        <w:t>о чем должны знать родители</w:t>
      </w:r>
    </w:p>
    <w:p w:rsidR="006026A8" w:rsidRPr="00CF3DFA" w:rsidRDefault="006026A8" w:rsidP="008C5237">
      <w:pPr>
        <w:pStyle w:val="NoSpacing"/>
        <w:jc w:val="center"/>
        <w:rPr>
          <w:rFonts w:ascii="Arial" w:hAnsi="Arial" w:cs="Arial"/>
          <w:color w:val="00B050"/>
          <w:sz w:val="40"/>
          <w:szCs w:val="40"/>
        </w:rPr>
      </w:pPr>
      <w:r w:rsidRPr="00CF3DFA">
        <w:rPr>
          <w:rFonts w:ascii="Arial" w:hAnsi="Arial" w:cs="Arial"/>
          <w:color w:val="00B050"/>
          <w:sz w:val="40"/>
          <w:szCs w:val="40"/>
        </w:rPr>
        <w:t>или</w:t>
      </w:r>
    </w:p>
    <w:p w:rsidR="006026A8" w:rsidRPr="00CF3DFA" w:rsidRDefault="006026A8" w:rsidP="008C5237">
      <w:pPr>
        <w:pStyle w:val="NoSpacing"/>
        <w:jc w:val="center"/>
        <w:rPr>
          <w:rFonts w:ascii="Arial" w:hAnsi="Arial" w:cs="Arial"/>
          <w:color w:val="00B050"/>
          <w:sz w:val="40"/>
          <w:szCs w:val="40"/>
        </w:rPr>
      </w:pPr>
    </w:p>
    <w:p w:rsidR="006026A8" w:rsidRPr="00CF3DFA" w:rsidRDefault="006026A8" w:rsidP="008C5237">
      <w:pPr>
        <w:pStyle w:val="NoSpacing"/>
        <w:jc w:val="center"/>
        <w:rPr>
          <w:rFonts w:ascii="Arial" w:hAnsi="Arial" w:cs="Arial"/>
          <w:i/>
          <w:iCs/>
          <w:color w:val="C00000"/>
          <w:sz w:val="40"/>
          <w:szCs w:val="40"/>
        </w:rPr>
      </w:pPr>
      <w:r>
        <w:rPr>
          <w:rFonts w:ascii="Arial" w:hAnsi="Arial" w:cs="Arial"/>
          <w:i/>
          <w:iCs/>
          <w:color w:val="C00000"/>
          <w:sz w:val="40"/>
          <w:szCs w:val="40"/>
        </w:rPr>
        <w:t>«</w:t>
      </w:r>
      <w:r w:rsidRPr="00CF3DFA">
        <w:rPr>
          <w:rFonts w:ascii="Arial" w:hAnsi="Arial" w:cs="Arial"/>
          <w:i/>
          <w:iCs/>
          <w:color w:val="C00000"/>
          <w:sz w:val="40"/>
          <w:szCs w:val="40"/>
        </w:rPr>
        <w:t>КАК  ПОДГОТОВИТЬ  РЕБЁНКА  К  ПРИВИВКЕ</w:t>
      </w:r>
      <w:r>
        <w:rPr>
          <w:rFonts w:ascii="Arial" w:hAnsi="Arial" w:cs="Arial"/>
          <w:i/>
          <w:iCs/>
          <w:color w:val="C00000"/>
          <w:sz w:val="40"/>
          <w:szCs w:val="40"/>
        </w:rPr>
        <w:t>»</w:t>
      </w:r>
    </w:p>
    <w:p w:rsidR="006026A8" w:rsidRPr="008C5237" w:rsidRDefault="006026A8" w:rsidP="00F05804">
      <w:pPr>
        <w:pStyle w:val="NoSpacing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Pr="00F05804" w:rsidRDefault="006026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26A8" w:rsidRPr="00E71628" w:rsidRDefault="006026A8" w:rsidP="00CF3DFA">
      <w:pPr>
        <w:jc w:val="center"/>
        <w:rPr>
          <w:b/>
          <w:bCs/>
          <w:color w:val="0070C0"/>
          <w:sz w:val="28"/>
          <w:szCs w:val="28"/>
        </w:rPr>
      </w:pPr>
      <w:r w:rsidRPr="00E71628">
        <w:rPr>
          <w:b/>
          <w:bCs/>
          <w:color w:val="0070C0"/>
          <w:sz w:val="28"/>
          <w:szCs w:val="28"/>
        </w:rPr>
        <w:t>2014</w:t>
      </w:r>
    </w:p>
    <w:p w:rsidR="006026A8" w:rsidRPr="00CF3DFA" w:rsidRDefault="006026A8" w:rsidP="00CF3DFA">
      <w:pPr>
        <w:rPr>
          <w:b/>
          <w:bCs/>
          <w:sz w:val="28"/>
          <w:szCs w:val="28"/>
        </w:rPr>
      </w:pPr>
      <w:r w:rsidRPr="00CE160E">
        <w:rPr>
          <w:sz w:val="28"/>
          <w:szCs w:val="28"/>
        </w:rPr>
        <w:br/>
      </w:r>
      <w:r w:rsidRPr="00CF3DFA">
        <w:rPr>
          <w:rStyle w:val="Strong"/>
          <w:i/>
          <w:iCs/>
          <w:color w:val="7030A0"/>
          <w:sz w:val="28"/>
          <w:szCs w:val="28"/>
          <w:u w:val="single"/>
          <w:bdr w:val="none" w:sz="0" w:space="0" w:color="auto" w:frame="1"/>
        </w:rPr>
        <w:t>Обследования перед вакцинацией</w:t>
      </w:r>
    </w:p>
    <w:p w:rsidR="006026A8" w:rsidRPr="00F05804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t>Планируя вакцинацию, в соответствии с </w:t>
      </w:r>
      <w:r w:rsidRPr="00CE160E">
        <w:rPr>
          <w:sz w:val="28"/>
          <w:szCs w:val="28"/>
          <w:bdr w:val="none" w:sz="0" w:space="0" w:color="auto" w:frame="1"/>
        </w:rPr>
        <w:t>календарем прививок</w:t>
      </w:r>
      <w:r w:rsidRPr="00CE160E">
        <w:rPr>
          <w:sz w:val="28"/>
          <w:szCs w:val="28"/>
        </w:rPr>
        <w:t xml:space="preserve">, необходимо удостовериться, что ребенок полностью здоров. </w:t>
      </w:r>
    </w:p>
    <w:p w:rsidR="006026A8" w:rsidRPr="00F05804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t xml:space="preserve">Для этого необходимо сдать общий анализ мочи и общий анализ крови. </w:t>
      </w:r>
    </w:p>
    <w:p w:rsidR="006026A8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t xml:space="preserve">Для малышей, особенно перед  </w:t>
      </w:r>
      <w:r w:rsidRPr="00CE160E">
        <w:rPr>
          <w:sz w:val="28"/>
          <w:szCs w:val="28"/>
          <w:bdr w:val="none" w:sz="0" w:space="0" w:color="auto" w:frame="1"/>
        </w:rPr>
        <w:t>АКДС</w:t>
      </w:r>
      <w:r w:rsidRPr="00CE160E">
        <w:rPr>
          <w:sz w:val="28"/>
          <w:szCs w:val="28"/>
        </w:rPr>
        <w:t> – посетить невролога и получить его разрешение.</w:t>
      </w:r>
      <w:r w:rsidRPr="00CE160E">
        <w:rPr>
          <w:sz w:val="28"/>
          <w:szCs w:val="28"/>
        </w:rPr>
        <w:br/>
        <w:t>В день вакцинации необходимо посетить педиатра или иммунолога. Доктор тщательно осматривает ребенка, проверяет состояние горла и кожных покровов, пальпирует лимфатические узлы, слушает сердце и легкие. Педиатр также изучает карту ребенка, его историю развития (нет ли каких-либо заболеваний, которые являются </w:t>
      </w:r>
      <w:r w:rsidRPr="00CE160E">
        <w:rPr>
          <w:sz w:val="28"/>
          <w:szCs w:val="28"/>
          <w:bdr w:val="none" w:sz="0" w:space="0" w:color="auto" w:frame="1"/>
        </w:rPr>
        <w:t>противопоказаниями к вакцинации</w:t>
      </w:r>
      <w:r w:rsidRPr="00CE160E">
        <w:rPr>
          <w:sz w:val="28"/>
          <w:szCs w:val="28"/>
        </w:rPr>
        <w:t xml:space="preserve">), оценивает результаты анализов. </w:t>
      </w:r>
    </w:p>
    <w:p w:rsidR="006026A8" w:rsidRPr="00CE160E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t>В заключение доктор выдает разрешение на проведение прививки.</w:t>
      </w:r>
    </w:p>
    <w:p w:rsidR="006026A8" w:rsidRDefault="006026A8" w:rsidP="00CE160E">
      <w:pPr>
        <w:pStyle w:val="NoSpacing"/>
        <w:rPr>
          <w:sz w:val="28"/>
          <w:szCs w:val="28"/>
          <w:bdr w:val="none" w:sz="0" w:space="0" w:color="auto" w:frame="1"/>
        </w:rPr>
      </w:pPr>
      <w:r w:rsidRPr="00CE160E">
        <w:rPr>
          <w:rFonts w:ascii="Arial" w:hAnsi="Arial" w:cs="Arial"/>
          <w:sz w:val="28"/>
          <w:szCs w:val="28"/>
        </w:rPr>
        <w:br/>
      </w:r>
      <w:r w:rsidRPr="00CF3DFA">
        <w:rPr>
          <w:rStyle w:val="Strong"/>
          <w:i/>
          <w:iCs/>
          <w:color w:val="7030A0"/>
          <w:sz w:val="28"/>
          <w:szCs w:val="28"/>
          <w:u w:val="single"/>
          <w:bdr w:val="none" w:sz="0" w:space="0" w:color="auto" w:frame="1"/>
        </w:rPr>
        <w:t>Медикаментозная  поддержка  вакцинации</w:t>
      </w:r>
    </w:p>
    <w:p w:rsidR="006026A8" w:rsidRPr="00CE160E" w:rsidRDefault="006026A8" w:rsidP="00B72FBA">
      <w:pPr>
        <w:pStyle w:val="NoSpacing"/>
        <w:jc w:val="both"/>
        <w:rPr>
          <w:sz w:val="28"/>
          <w:szCs w:val="28"/>
          <w:bdr w:val="none" w:sz="0" w:space="0" w:color="auto" w:frame="1"/>
        </w:rPr>
      </w:pPr>
      <w:r w:rsidRPr="00CE160E">
        <w:rPr>
          <w:sz w:val="28"/>
          <w:szCs w:val="28"/>
          <w:bdr w:val="none" w:sz="0" w:space="0" w:color="auto" w:frame="1"/>
        </w:rPr>
        <w:br/>
      </w:r>
      <w:r w:rsidRPr="00CE160E">
        <w:rPr>
          <w:sz w:val="28"/>
          <w:szCs w:val="28"/>
        </w:rPr>
        <w:t>В настоящее время для минимизации аллергических последствий вакцинации педиатры рекомендуют использовать противоаллергическое средство за три дня до прививки, в день вакцинации, и через три дня после нее.</w:t>
      </w:r>
      <w:r w:rsidRPr="00CE160E">
        <w:rPr>
          <w:sz w:val="28"/>
          <w:szCs w:val="28"/>
        </w:rPr>
        <w:br/>
        <w:t>Некоторые врачи рекомендуют в день прививки заранее давать ребенку жаропонижающее на основе ибупрофена. На самом деле, делать этого не стоит! Препарат применяется только по показаниям при </w:t>
      </w:r>
      <w:r w:rsidRPr="00CE160E">
        <w:rPr>
          <w:sz w:val="28"/>
          <w:szCs w:val="28"/>
          <w:bdr w:val="none" w:sz="0" w:space="0" w:color="auto" w:frame="1"/>
        </w:rPr>
        <w:t>повышении температуры</w:t>
      </w:r>
      <w:r w:rsidRPr="00CE160E">
        <w:rPr>
          <w:sz w:val="28"/>
          <w:szCs w:val="28"/>
        </w:rPr>
        <w:t> более 38°C. Исключение составляют дети с температурными судорогами в анамнезе.</w:t>
      </w:r>
    </w:p>
    <w:p w:rsidR="006026A8" w:rsidRDefault="006026A8" w:rsidP="00CE160E">
      <w:pPr>
        <w:pStyle w:val="NoSpacing"/>
        <w:rPr>
          <w:sz w:val="28"/>
          <w:szCs w:val="28"/>
        </w:rPr>
      </w:pPr>
      <w:r w:rsidRPr="00CE160E">
        <w:rPr>
          <w:sz w:val="28"/>
          <w:szCs w:val="28"/>
        </w:rPr>
        <w:br/>
      </w:r>
      <w:r w:rsidRPr="00CF3DFA">
        <w:rPr>
          <w:rStyle w:val="Strong"/>
          <w:i/>
          <w:iCs/>
          <w:color w:val="7030A0"/>
          <w:sz w:val="28"/>
          <w:szCs w:val="28"/>
          <w:u w:val="single"/>
        </w:rPr>
        <w:t>Новые  продукты  и  гигиенические  средства</w:t>
      </w:r>
    </w:p>
    <w:p w:rsidR="006026A8" w:rsidRPr="00F05804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br/>
        <w:t>Очень важно за несколько дней до прививки не вводить новых продуктов питания и не начинать использовать новые гигиенические средства по уходу за ребенком. Это может привести к повышению аллергизации организма и вероятности побочных реакций после вакцинации.</w:t>
      </w:r>
    </w:p>
    <w:p w:rsidR="006026A8" w:rsidRDefault="006026A8" w:rsidP="00CE160E">
      <w:pPr>
        <w:pStyle w:val="NoSpacing"/>
        <w:rPr>
          <w:sz w:val="28"/>
          <w:szCs w:val="28"/>
          <w:bdr w:val="none" w:sz="0" w:space="0" w:color="auto" w:frame="1"/>
        </w:rPr>
      </w:pPr>
      <w:r w:rsidRPr="00CE160E">
        <w:rPr>
          <w:sz w:val="28"/>
          <w:szCs w:val="28"/>
        </w:rPr>
        <w:br/>
      </w:r>
      <w:r w:rsidRPr="00CF3DFA">
        <w:rPr>
          <w:rStyle w:val="Strong"/>
          <w:i/>
          <w:iCs/>
          <w:color w:val="7030A0"/>
          <w:sz w:val="28"/>
          <w:szCs w:val="28"/>
          <w:u w:val="single"/>
          <w:bdr w:val="none" w:sz="0" w:space="0" w:color="auto" w:frame="1"/>
        </w:rPr>
        <w:t>Что захватить с собой в поликлинику</w:t>
      </w:r>
      <w:r w:rsidRPr="00CF3DFA">
        <w:rPr>
          <w:color w:val="7030A0"/>
          <w:sz w:val="28"/>
          <w:szCs w:val="28"/>
          <w:bdr w:val="none" w:sz="0" w:space="0" w:color="auto" w:frame="1"/>
        </w:rPr>
        <w:t>?</w:t>
      </w:r>
    </w:p>
    <w:p w:rsidR="006026A8" w:rsidRPr="00F05804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  <w:bdr w:val="none" w:sz="0" w:space="0" w:color="auto" w:frame="1"/>
        </w:rPr>
        <w:br/>
      </w:r>
      <w:r w:rsidRPr="00CE160E">
        <w:rPr>
          <w:sz w:val="28"/>
          <w:szCs w:val="28"/>
        </w:rPr>
        <w:t>Необходимо взять медицинскую карту или прививочный сертификат, в него записывается дата прививки, а также название и серийный номер использованной вакцины. </w:t>
      </w:r>
    </w:p>
    <w:p w:rsidR="006026A8" w:rsidRPr="00F05804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t>Также важно захватить с собой любимую игрушку ребенка, чтобы ему было спокойнее, салфетки, воду.</w:t>
      </w:r>
    </w:p>
    <w:p w:rsidR="006026A8" w:rsidRDefault="006026A8" w:rsidP="00CE160E">
      <w:pPr>
        <w:pStyle w:val="NoSpacing"/>
        <w:rPr>
          <w:sz w:val="28"/>
          <w:szCs w:val="28"/>
          <w:bdr w:val="none" w:sz="0" w:space="0" w:color="auto" w:frame="1"/>
        </w:rPr>
      </w:pPr>
      <w:r w:rsidRPr="00CE160E">
        <w:rPr>
          <w:sz w:val="28"/>
          <w:szCs w:val="28"/>
        </w:rPr>
        <w:br/>
      </w:r>
      <w:r w:rsidRPr="00CF3DFA">
        <w:rPr>
          <w:rStyle w:val="Strong"/>
          <w:i/>
          <w:iCs/>
          <w:color w:val="7030A0"/>
          <w:sz w:val="28"/>
          <w:szCs w:val="28"/>
          <w:u w:val="single"/>
          <w:bdr w:val="none" w:sz="0" w:space="0" w:color="auto" w:frame="1"/>
        </w:rPr>
        <w:t>Как вести себя с ребенком</w:t>
      </w:r>
      <w:r w:rsidRPr="00CF3DFA">
        <w:rPr>
          <w:color w:val="7030A0"/>
          <w:sz w:val="28"/>
          <w:szCs w:val="28"/>
          <w:bdr w:val="none" w:sz="0" w:space="0" w:color="auto" w:frame="1"/>
        </w:rPr>
        <w:t>?</w:t>
      </w:r>
    </w:p>
    <w:p w:rsidR="006026A8" w:rsidRPr="00F05804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  <w:bdr w:val="none" w:sz="0" w:space="0" w:color="auto" w:frame="1"/>
        </w:rPr>
        <w:br/>
      </w:r>
      <w:r w:rsidRPr="00CE160E">
        <w:rPr>
          <w:sz w:val="28"/>
          <w:szCs w:val="28"/>
        </w:rPr>
        <w:t xml:space="preserve">Не стоит обманывать малыша, что укола не будет. Надо рассказать о том, как проходит прививка, и максимально его успокоить. </w:t>
      </w:r>
    </w:p>
    <w:p w:rsidR="006026A8" w:rsidRPr="00F05804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t>Можно пообещать небольшой сюрприз после укола (в таком случае можно заранее пр</w:t>
      </w:r>
      <w:r>
        <w:rPr>
          <w:sz w:val="28"/>
          <w:szCs w:val="28"/>
        </w:rPr>
        <w:t xml:space="preserve">иобрести игрушку или сладость). </w:t>
      </w:r>
      <w:r w:rsidRPr="00CE160E">
        <w:rPr>
          <w:sz w:val="28"/>
          <w:szCs w:val="28"/>
        </w:rPr>
        <w:t xml:space="preserve">Родителям очень важно самим успокоиться, так как волнение может передаваться ребенку. </w:t>
      </w:r>
    </w:p>
    <w:p w:rsidR="006026A8" w:rsidRPr="008C5237" w:rsidRDefault="006026A8" w:rsidP="00B72FBA">
      <w:pPr>
        <w:pStyle w:val="NoSpacing"/>
        <w:jc w:val="both"/>
        <w:rPr>
          <w:sz w:val="28"/>
          <w:szCs w:val="28"/>
        </w:rPr>
      </w:pPr>
      <w:r w:rsidRPr="00CE160E">
        <w:rPr>
          <w:sz w:val="28"/>
          <w:szCs w:val="28"/>
        </w:rPr>
        <w:t>Нужно </w:t>
      </w:r>
      <w:r w:rsidRPr="00CE160E">
        <w:rPr>
          <w:sz w:val="28"/>
          <w:szCs w:val="28"/>
          <w:bdr w:val="none" w:sz="0" w:space="0" w:color="auto" w:frame="1"/>
        </w:rPr>
        <w:t>максимально отвлекать ребёнка:</w:t>
      </w:r>
      <w:r w:rsidRPr="00CE160E">
        <w:rPr>
          <w:sz w:val="28"/>
          <w:szCs w:val="28"/>
        </w:rPr>
        <w:t xml:space="preserve"> рассказывать историю, петь песенку или скандировать стишки – это рассмешит малыша и отвлечет его от болезненного момента.</w:t>
      </w:r>
    </w:p>
    <w:p w:rsidR="006026A8" w:rsidRPr="005132DC" w:rsidRDefault="006026A8" w:rsidP="00B72FBA">
      <w:pPr>
        <w:pStyle w:val="NoSpacing"/>
        <w:jc w:val="both"/>
        <w:rPr>
          <w:sz w:val="16"/>
          <w:szCs w:val="16"/>
        </w:rPr>
      </w:pPr>
    </w:p>
    <w:p w:rsidR="006026A8" w:rsidRPr="008C5237" w:rsidRDefault="006026A8" w:rsidP="00B72FBA">
      <w:pPr>
        <w:pStyle w:val="NoSpacing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C5237">
        <w:rPr>
          <w:color w:val="000000"/>
          <w:sz w:val="28"/>
          <w:szCs w:val="28"/>
          <w:shd w:val="clear" w:color="auto" w:fill="FFFFFF"/>
        </w:rPr>
        <w:t>Безусловно, прививки, как и любой другой укол, воспринимаются большинством детей негативно. Однако при правильной подготовке и поведении родителей можно сделать вакцинацию максимально комфортной для ребенка.</w:t>
      </w:r>
    </w:p>
    <w:p w:rsidR="006026A8" w:rsidRPr="008C5237" w:rsidRDefault="006026A8" w:rsidP="00CE160E">
      <w:pPr>
        <w:pStyle w:val="NoSpacing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026A8" w:rsidRPr="00CF3DFA" w:rsidRDefault="006026A8" w:rsidP="008021CF">
      <w:pPr>
        <w:shd w:val="clear" w:color="auto" w:fill="FFFFFF"/>
        <w:spacing w:after="0" w:line="300" w:lineRule="atLeast"/>
        <w:jc w:val="center"/>
        <w:textAlignment w:val="baseline"/>
        <w:rPr>
          <w:color w:val="00B050"/>
          <w:sz w:val="36"/>
          <w:szCs w:val="36"/>
          <w:lang w:eastAsia="ru-RU"/>
        </w:rPr>
      </w:pPr>
      <w:r w:rsidRPr="00CF3DFA">
        <w:rPr>
          <w:b/>
          <w:bCs/>
          <w:i/>
          <w:iCs/>
          <w:color w:val="00B050"/>
          <w:sz w:val="36"/>
          <w:szCs w:val="36"/>
          <w:u w:val="single"/>
          <w:bdr w:val="none" w:sz="0" w:space="0" w:color="auto" w:frame="1"/>
          <w:lang w:eastAsia="ru-RU"/>
        </w:rPr>
        <w:t>Что должны знать родители про прививки</w:t>
      </w:r>
      <w:r w:rsidRPr="00CF3DFA">
        <w:rPr>
          <w:color w:val="00B050"/>
          <w:sz w:val="36"/>
          <w:szCs w:val="36"/>
          <w:lang w:eastAsia="ru-RU"/>
        </w:rPr>
        <w:t>: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br/>
        <w:t xml:space="preserve">1. Если ребенок нездоров (сыпь, </w:t>
      </w:r>
      <w:r>
        <w:rPr>
          <w:color w:val="000000"/>
          <w:sz w:val="28"/>
          <w:szCs w:val="28"/>
          <w:lang w:eastAsia="ru-RU"/>
        </w:rPr>
        <w:t>кашель, насморк, красное горло, повышение температуры</w:t>
      </w:r>
      <w:r w:rsidRPr="008C5237">
        <w:rPr>
          <w:color w:val="000000"/>
          <w:sz w:val="28"/>
          <w:szCs w:val="28"/>
          <w:lang w:eastAsia="ru-RU"/>
        </w:rPr>
        <w:t>) прививку делать нельзя, как бы на этом ни</w:t>
      </w:r>
      <w:r>
        <w:rPr>
          <w:color w:val="000000"/>
          <w:sz w:val="28"/>
          <w:szCs w:val="28"/>
          <w:lang w:eastAsia="ru-RU"/>
        </w:rPr>
        <w:t xml:space="preserve"> настаивал врач или медсестра.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2. Соглашаться на прививку следует не ранее, чем через 2 недел</w:t>
      </w:r>
      <w:r>
        <w:rPr>
          <w:color w:val="000000"/>
          <w:sz w:val="28"/>
          <w:szCs w:val="28"/>
          <w:lang w:eastAsia="ru-RU"/>
        </w:rPr>
        <w:t>и после полного выздоровления.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3. З</w:t>
      </w:r>
      <w:r>
        <w:rPr>
          <w:color w:val="000000"/>
          <w:sz w:val="28"/>
          <w:szCs w:val="28"/>
          <w:lang w:eastAsia="ru-RU"/>
        </w:rPr>
        <w:t>а 2 дня до прививки следует сдать анализ крови и анализ мочи.</w:t>
      </w:r>
      <w:r w:rsidRPr="008C5237">
        <w:rPr>
          <w:color w:val="000000"/>
          <w:sz w:val="28"/>
          <w:szCs w:val="28"/>
          <w:lang w:eastAsia="ru-RU"/>
        </w:rPr>
        <w:br/>
      </w:r>
      <w:r w:rsidRPr="008C5237">
        <w:rPr>
          <w:color w:val="000000"/>
          <w:sz w:val="28"/>
          <w:szCs w:val="28"/>
          <w:lang w:eastAsia="ru-RU"/>
        </w:rPr>
        <w:br/>
        <w:t>4. В день прививки ребенка должен осмотр</w:t>
      </w:r>
      <w:r>
        <w:rPr>
          <w:color w:val="000000"/>
          <w:sz w:val="28"/>
          <w:szCs w:val="28"/>
          <w:lang w:eastAsia="ru-RU"/>
        </w:rPr>
        <w:t>еть доктор, температуру можно из</w:t>
      </w:r>
      <w:r w:rsidRPr="008C5237">
        <w:rPr>
          <w:color w:val="000000"/>
          <w:sz w:val="28"/>
          <w:szCs w:val="28"/>
          <w:lang w:eastAsia="ru-RU"/>
        </w:rPr>
        <w:t>мерить дома.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F3DFA">
        <w:rPr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До прививки</w:t>
      </w:r>
      <w:r w:rsidRPr="00CF3DFA">
        <w:rPr>
          <w:color w:val="7030A0"/>
          <w:sz w:val="32"/>
          <w:szCs w:val="32"/>
          <w:lang w:eastAsia="ru-RU"/>
        </w:rPr>
        <w:t>: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1. За три дня до проведения вакцинации педиатры рекомендуют начать противоаллергическую терапию, чтобы снизить вероятность аллерг</w:t>
      </w:r>
      <w:r>
        <w:rPr>
          <w:color w:val="000000"/>
          <w:sz w:val="28"/>
          <w:szCs w:val="28"/>
          <w:lang w:eastAsia="ru-RU"/>
        </w:rPr>
        <w:t>ических осложнений вакцинации.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2. До начала вакцинации нужно поговорить с врачом и расспросить его о вакцине, возможных осложнениях и о том, как с ними бороться.</w:t>
      </w:r>
      <w:r w:rsidRPr="008C5237">
        <w:rPr>
          <w:color w:val="000000"/>
          <w:sz w:val="28"/>
          <w:szCs w:val="28"/>
          <w:lang w:eastAsia="ru-RU"/>
        </w:rPr>
        <w:br/>
      </w:r>
      <w:r w:rsidRPr="008C5237">
        <w:rPr>
          <w:color w:val="000000"/>
          <w:sz w:val="28"/>
          <w:szCs w:val="28"/>
          <w:lang w:eastAsia="ru-RU"/>
        </w:rPr>
        <w:br/>
        <w:t>3. Важно задать все волнующие вопросы, родители имеют на это право.</w:t>
      </w:r>
      <w:r w:rsidRPr="008C5237">
        <w:rPr>
          <w:color w:val="000000"/>
          <w:sz w:val="28"/>
          <w:szCs w:val="28"/>
          <w:lang w:eastAsia="ru-RU"/>
        </w:rPr>
        <w:br/>
      </w:r>
      <w:r w:rsidRPr="008C5237">
        <w:rPr>
          <w:color w:val="000000"/>
          <w:sz w:val="28"/>
          <w:szCs w:val="28"/>
          <w:lang w:eastAsia="ru-RU"/>
        </w:rPr>
        <w:br/>
        <w:t>4. Захватите с собой в процедурный кабинет любимую игрушку ребенка, яркий мячик или музыкальную шкатулку – то, что интересно малышу, чтобы отвлечь его от процедуры.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F3DFA">
        <w:rPr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В момент прививки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1. В первую очередь родители должны успокоиться. Очень часто мама волнуется больше малыша и ему передается ее настрой. Спокойная, ласковая улыбка, бодрый голос – все это помогает ребенку легче пережить неприятную про</w:t>
      </w:r>
      <w:r>
        <w:rPr>
          <w:color w:val="000000"/>
          <w:sz w:val="28"/>
          <w:szCs w:val="28"/>
          <w:lang w:eastAsia="ru-RU"/>
        </w:rPr>
        <w:t>цедуру.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2. Задача родителей в момент вакцинации – </w:t>
      </w:r>
      <w:r>
        <w:rPr>
          <w:color w:val="000000"/>
          <w:sz w:val="28"/>
          <w:szCs w:val="28"/>
          <w:lang w:eastAsia="ru-RU"/>
        </w:rPr>
        <w:t>максимально отвлечь ребёнка</w:t>
      </w:r>
      <w:r w:rsidRPr="008C5237">
        <w:rPr>
          <w:color w:val="000000"/>
          <w:sz w:val="28"/>
          <w:szCs w:val="28"/>
          <w:lang w:eastAsia="ru-RU"/>
        </w:rPr>
        <w:t> – спеть песенку, рассказать сказк</w:t>
      </w:r>
      <w:r>
        <w:rPr>
          <w:color w:val="000000"/>
          <w:sz w:val="28"/>
          <w:szCs w:val="28"/>
          <w:lang w:eastAsia="ru-RU"/>
        </w:rPr>
        <w:t>у, стишок, поиграть в игрушку.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3. Надо улыбаться и подбадривать ребенка, ни в коем случае не ругать, не стыдить и не кричать. Это лишь усилит плач и истерику, ребенок должен понимать, что мама сп</w:t>
      </w:r>
      <w:r>
        <w:rPr>
          <w:color w:val="000000"/>
          <w:sz w:val="28"/>
          <w:szCs w:val="28"/>
          <w:lang w:eastAsia="ru-RU"/>
        </w:rPr>
        <w:t>окойна и всегда его поддержит.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4. Конечно, лучше маме держать ребенка на руках в момент прививки. Во-первых, так она может фиксировать малыша, не давая ему дернуться и травмироваться при уколе. А во-вторых, мамины объятия успокаивают ребенка и да</w:t>
      </w:r>
      <w:r>
        <w:rPr>
          <w:color w:val="000000"/>
          <w:sz w:val="28"/>
          <w:szCs w:val="28"/>
          <w:lang w:eastAsia="ru-RU"/>
        </w:rPr>
        <w:t>рят ему ощущение защищенности.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5. Дайте ребенку выплакаться после укола, не стыдите, не критикуйте. Малыш испытал стресс и должен дать выход отрицательным эмоциям.</w:t>
      </w:r>
    </w:p>
    <w:p w:rsidR="006026A8" w:rsidRPr="008C5237" w:rsidRDefault="006026A8" w:rsidP="00F05804">
      <w:pPr>
        <w:shd w:val="clear" w:color="auto" w:fill="FFFFFF"/>
        <w:spacing w:after="0" w:line="30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F3DFA">
        <w:rPr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  <w:lang w:eastAsia="ru-RU"/>
        </w:rPr>
        <w:t>После прививки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1. Нужно в течение получаса оставать</w:t>
      </w:r>
      <w:r>
        <w:rPr>
          <w:color w:val="000000"/>
          <w:sz w:val="28"/>
          <w:szCs w:val="28"/>
          <w:lang w:eastAsia="ru-RU"/>
        </w:rPr>
        <w:t>ся в поликлинике или рядом</w:t>
      </w:r>
      <w:r w:rsidRPr="008C5237">
        <w:rPr>
          <w:color w:val="000000"/>
          <w:sz w:val="28"/>
          <w:szCs w:val="28"/>
          <w:lang w:eastAsia="ru-RU"/>
        </w:rPr>
        <w:t xml:space="preserve"> на случай, если возникнут </w:t>
      </w:r>
      <w:r>
        <w:rPr>
          <w:color w:val="000000"/>
          <w:sz w:val="28"/>
          <w:szCs w:val="28"/>
          <w:lang w:eastAsia="ru-RU"/>
        </w:rPr>
        <w:t>осложнения после прививки</w:t>
      </w:r>
      <w:r w:rsidRPr="008C5237">
        <w:rPr>
          <w:color w:val="000000"/>
          <w:sz w:val="28"/>
          <w:szCs w:val="28"/>
          <w:lang w:eastAsia="ru-RU"/>
        </w:rPr>
        <w:t>, при которых требует</w:t>
      </w:r>
      <w:r>
        <w:rPr>
          <w:color w:val="000000"/>
          <w:sz w:val="28"/>
          <w:szCs w:val="28"/>
          <w:lang w:eastAsia="ru-RU"/>
        </w:rPr>
        <w:t>ся срочная медицинская помощь.</w:t>
      </w:r>
    </w:p>
    <w:p w:rsidR="006026A8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026A8" w:rsidRPr="008C5237" w:rsidRDefault="006026A8" w:rsidP="00B72FBA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C5237">
        <w:rPr>
          <w:color w:val="000000"/>
          <w:sz w:val="28"/>
          <w:szCs w:val="28"/>
          <w:lang w:eastAsia="ru-RU"/>
        </w:rPr>
        <w:t>2. Дома нужно заранее заготовить градусник и жаропонижающее средство, которое назначается ребенку при повышении температуры тела выше 38°С.</w:t>
      </w:r>
    </w:p>
    <w:p w:rsidR="006026A8" w:rsidRPr="008C5237" w:rsidRDefault="006026A8" w:rsidP="00B72FBA">
      <w:pPr>
        <w:pStyle w:val="NoSpacing"/>
        <w:jc w:val="both"/>
        <w:rPr>
          <w:sz w:val="28"/>
          <w:szCs w:val="28"/>
          <w:bdr w:val="none" w:sz="0" w:space="0" w:color="auto" w:frame="1"/>
        </w:rPr>
      </w:pPr>
    </w:p>
    <w:sectPr w:rsidR="006026A8" w:rsidRPr="008C5237" w:rsidSect="0007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94C"/>
    <w:rsid w:val="000338F0"/>
    <w:rsid w:val="000761C8"/>
    <w:rsid w:val="000E15F7"/>
    <w:rsid w:val="000E6C55"/>
    <w:rsid w:val="00243768"/>
    <w:rsid w:val="005132DC"/>
    <w:rsid w:val="006026A8"/>
    <w:rsid w:val="006F4F22"/>
    <w:rsid w:val="007F1D1C"/>
    <w:rsid w:val="008021CF"/>
    <w:rsid w:val="008C5237"/>
    <w:rsid w:val="00A61E2E"/>
    <w:rsid w:val="00AD294C"/>
    <w:rsid w:val="00AF0E7A"/>
    <w:rsid w:val="00B314EB"/>
    <w:rsid w:val="00B72FBA"/>
    <w:rsid w:val="00C455E7"/>
    <w:rsid w:val="00CE160E"/>
    <w:rsid w:val="00CF3DFA"/>
    <w:rsid w:val="00E71628"/>
    <w:rsid w:val="00EE437B"/>
    <w:rsid w:val="00F05804"/>
    <w:rsid w:val="00FD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F0E7A"/>
  </w:style>
  <w:style w:type="character" w:styleId="Strong">
    <w:name w:val="Strong"/>
    <w:basedOn w:val="DefaultParagraphFont"/>
    <w:uiPriority w:val="99"/>
    <w:qFormat/>
    <w:rsid w:val="00AF0E7A"/>
    <w:rPr>
      <w:b/>
      <w:bCs/>
    </w:rPr>
  </w:style>
  <w:style w:type="character" w:styleId="Hyperlink">
    <w:name w:val="Hyperlink"/>
    <w:basedOn w:val="DefaultParagraphFont"/>
    <w:uiPriority w:val="99"/>
    <w:semiHidden/>
    <w:rsid w:val="00AF0E7A"/>
    <w:rPr>
      <w:color w:val="0000FF"/>
      <w:u w:val="single"/>
    </w:rPr>
  </w:style>
  <w:style w:type="paragraph" w:styleId="NoSpacing">
    <w:name w:val="No Spacing"/>
    <w:uiPriority w:val="99"/>
    <w:qFormat/>
    <w:rsid w:val="00EE437B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2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C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746</Words>
  <Characters>4254</Characters>
  <Application>Microsoft Office Outlook</Application>
  <DocSecurity>0</DocSecurity>
  <Lines>0</Lines>
  <Paragraphs>0</Paragraphs>
  <ScaleCrop>false</ScaleCrop>
  <Company>enkom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smirnova.nv</cp:lastModifiedBy>
  <cp:revision>12</cp:revision>
  <cp:lastPrinted>2014-10-22T08:59:00Z</cp:lastPrinted>
  <dcterms:created xsi:type="dcterms:W3CDTF">2014-09-18T11:21:00Z</dcterms:created>
  <dcterms:modified xsi:type="dcterms:W3CDTF">2014-10-22T08:59:00Z</dcterms:modified>
</cp:coreProperties>
</file>