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C7" w:rsidRPr="00C04B3D" w:rsidRDefault="00AE6BC7" w:rsidP="000422C6">
      <w:pPr>
        <w:rPr>
          <w:rFonts w:ascii="Times New Roman" w:hAnsi="Times New Roman"/>
          <w:b/>
          <w:sz w:val="28"/>
          <w:szCs w:val="28"/>
        </w:rPr>
      </w:pPr>
      <w:r w:rsidRPr="00C04B3D">
        <w:rPr>
          <w:rFonts w:ascii="Times New Roman" w:hAnsi="Times New Roman"/>
          <w:b/>
          <w:sz w:val="28"/>
          <w:szCs w:val="28"/>
        </w:rPr>
        <w:t>Авторы статьи:</w:t>
      </w:r>
    </w:p>
    <w:p w:rsidR="00AE6BC7" w:rsidRPr="00C04B3D" w:rsidRDefault="00AE6BC7" w:rsidP="000422C6">
      <w:pPr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Захарова Светлана Николаевна – педагог-психолог МАДОУ № 564 «</w:t>
      </w:r>
      <w:proofErr w:type="spellStart"/>
      <w:r w:rsidRPr="00C04B3D">
        <w:rPr>
          <w:rFonts w:ascii="Times New Roman" w:hAnsi="Times New Roman"/>
          <w:sz w:val="28"/>
          <w:szCs w:val="28"/>
        </w:rPr>
        <w:t>Филипок</w:t>
      </w:r>
      <w:proofErr w:type="spellEnd"/>
      <w:r w:rsidRPr="00C04B3D">
        <w:rPr>
          <w:rFonts w:ascii="Times New Roman" w:hAnsi="Times New Roman"/>
          <w:sz w:val="28"/>
          <w:szCs w:val="28"/>
        </w:rPr>
        <w:t>», Антипина Александра Михайловна – учитель-логопед МАДОУ № 564 «</w:t>
      </w:r>
      <w:proofErr w:type="spellStart"/>
      <w:r w:rsidRPr="00C04B3D">
        <w:rPr>
          <w:rFonts w:ascii="Times New Roman" w:hAnsi="Times New Roman"/>
          <w:sz w:val="28"/>
          <w:szCs w:val="28"/>
        </w:rPr>
        <w:t>Филипок</w:t>
      </w:r>
      <w:proofErr w:type="spellEnd"/>
      <w:r w:rsidRPr="00C04B3D">
        <w:rPr>
          <w:rFonts w:ascii="Times New Roman" w:hAnsi="Times New Roman"/>
          <w:sz w:val="28"/>
          <w:szCs w:val="28"/>
        </w:rPr>
        <w:t>».</w:t>
      </w:r>
    </w:p>
    <w:p w:rsidR="00AE6BC7" w:rsidRPr="00C04B3D" w:rsidRDefault="00AE6BC7" w:rsidP="00C04B3D">
      <w:pPr>
        <w:jc w:val="center"/>
        <w:rPr>
          <w:rFonts w:ascii="Times New Roman" w:hAnsi="Times New Roman"/>
          <w:b/>
          <w:sz w:val="28"/>
          <w:szCs w:val="28"/>
        </w:rPr>
      </w:pPr>
      <w:r w:rsidRPr="00C04B3D">
        <w:rPr>
          <w:rFonts w:ascii="Times New Roman" w:hAnsi="Times New Roman"/>
          <w:b/>
          <w:sz w:val="28"/>
          <w:szCs w:val="28"/>
        </w:rPr>
        <w:t xml:space="preserve">Работа с детьми с общим недоразвитием речи и задержкой психического развития в </w:t>
      </w:r>
      <w:proofErr w:type="spellStart"/>
      <w:r w:rsidRPr="00C04B3D">
        <w:rPr>
          <w:rFonts w:ascii="Times New Roman" w:hAnsi="Times New Roman"/>
          <w:b/>
          <w:sz w:val="28"/>
          <w:szCs w:val="28"/>
        </w:rPr>
        <w:t>общеразвивающем</w:t>
      </w:r>
      <w:proofErr w:type="spellEnd"/>
      <w:r w:rsidRPr="00C04B3D">
        <w:rPr>
          <w:rFonts w:ascii="Times New Roman" w:hAnsi="Times New Roman"/>
          <w:b/>
          <w:sz w:val="28"/>
          <w:szCs w:val="28"/>
        </w:rPr>
        <w:t xml:space="preserve"> детском саду</w:t>
      </w:r>
    </w:p>
    <w:p w:rsidR="00AE6BC7" w:rsidRPr="00C04B3D" w:rsidRDefault="00AE6BC7" w:rsidP="001D7F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На современном этапе в практике работы дошкольных учреждений наблюдается увеличение детей с проблемами в речевом развитии. В тоже время повсеместно уменьшается количество дошкольных учреждений логопедического профиля, приветствуется инклюзивное образование. В данных условиях в детских садах </w:t>
      </w:r>
      <w:proofErr w:type="spellStart"/>
      <w:r w:rsidRPr="00C04B3D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C04B3D">
        <w:rPr>
          <w:rFonts w:ascii="Times New Roman" w:hAnsi="Times New Roman"/>
          <w:sz w:val="28"/>
          <w:szCs w:val="28"/>
        </w:rPr>
        <w:t xml:space="preserve"> направленности год от года увеличивается количество детей</w:t>
      </w:r>
      <w:r w:rsidRPr="00204F72">
        <w:rPr>
          <w:rFonts w:ascii="Times New Roman" w:hAnsi="Times New Roman"/>
          <w:sz w:val="28"/>
          <w:szCs w:val="28"/>
        </w:rPr>
        <w:t xml:space="preserve"> </w:t>
      </w:r>
      <w:r w:rsidRPr="00C04B3D">
        <w:rPr>
          <w:rFonts w:ascii="Times New Roman" w:hAnsi="Times New Roman"/>
          <w:sz w:val="28"/>
          <w:szCs w:val="28"/>
        </w:rPr>
        <w:t>с общим недоразвитием речи и задержкой психического развития.</w:t>
      </w:r>
    </w:p>
    <w:p w:rsidR="00AE6BC7" w:rsidRPr="00C04B3D" w:rsidRDefault="00AE6BC7" w:rsidP="00B427C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Неполноценная речевая деятельность у детей с </w:t>
      </w:r>
      <w:r w:rsidRPr="00C04B3D">
        <w:rPr>
          <w:rFonts w:ascii="Times New Roman" w:hAnsi="Times New Roman"/>
          <w:b/>
          <w:i/>
          <w:sz w:val="28"/>
          <w:szCs w:val="28"/>
        </w:rPr>
        <w:t>общим недоразвитием речи</w:t>
      </w:r>
      <w:r w:rsidRPr="00C04B3D">
        <w:rPr>
          <w:rFonts w:ascii="Times New Roman" w:hAnsi="Times New Roman"/>
          <w:sz w:val="28"/>
          <w:szCs w:val="28"/>
        </w:rPr>
        <w:t xml:space="preserve"> (ОНР) оказывает негативное влияние на все сферы личности ребёнка: затрудняется развитие его познавательной активности, снижается продуктивность запоминания, нарушается логическая и смысловая память. Дети с трудом овладевают мыслительными операциями, нарушаются все формы общения и межличностного взаимодействия, существенно тормозится развитие игровой деятельности. Патология речи снижает успеваемость в школе и зачастую является причиной школьной </w:t>
      </w:r>
      <w:proofErr w:type="spellStart"/>
      <w:r w:rsidRPr="00C04B3D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C04B3D">
        <w:rPr>
          <w:rFonts w:ascii="Times New Roman" w:hAnsi="Times New Roman"/>
          <w:sz w:val="28"/>
          <w:szCs w:val="28"/>
        </w:rPr>
        <w:t>.</w:t>
      </w:r>
    </w:p>
    <w:p w:rsidR="00AE6BC7" w:rsidRPr="00C04B3D" w:rsidRDefault="00AE6BC7" w:rsidP="00B427C8">
      <w:pPr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sz w:val="28"/>
          <w:szCs w:val="28"/>
        </w:rPr>
        <w:t xml:space="preserve">У детей с нарушением речи память, особенно речевая, неустойчива. Наибольшее значение для развития речи имеет память слуховая. Для освоения экспрессивной стороны речи (устной и письменной) – </w:t>
      </w:r>
      <w:proofErr w:type="gramStart"/>
      <w:r w:rsidRPr="00C04B3D">
        <w:rPr>
          <w:rFonts w:ascii="Times New Roman" w:hAnsi="Times New Roman"/>
          <w:sz w:val="28"/>
          <w:szCs w:val="28"/>
        </w:rPr>
        <w:t>моторная</w:t>
      </w:r>
      <w:proofErr w:type="gramEnd"/>
      <w:r w:rsidRPr="00C04B3D">
        <w:rPr>
          <w:rFonts w:ascii="Times New Roman" w:hAnsi="Times New Roman"/>
          <w:sz w:val="28"/>
          <w:szCs w:val="28"/>
        </w:rPr>
        <w:t xml:space="preserve">. Для связи между первой и второй сигнальными системами и освоения письменной речью – </w:t>
      </w:r>
      <w:proofErr w:type="gramStart"/>
      <w:r w:rsidRPr="00C04B3D">
        <w:rPr>
          <w:rFonts w:ascii="Times New Roman" w:hAnsi="Times New Roman"/>
          <w:sz w:val="28"/>
          <w:szCs w:val="28"/>
        </w:rPr>
        <w:t>зрительная</w:t>
      </w:r>
      <w:proofErr w:type="gramEnd"/>
      <w:r w:rsidRPr="00C04B3D">
        <w:rPr>
          <w:rFonts w:ascii="Times New Roman" w:hAnsi="Times New Roman"/>
          <w:sz w:val="28"/>
          <w:szCs w:val="28"/>
        </w:rPr>
        <w:t>.</w:t>
      </w:r>
    </w:p>
    <w:p w:rsidR="00AE6BC7" w:rsidRPr="00C04B3D" w:rsidRDefault="00AE6BC7" w:rsidP="00BD368C">
      <w:p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ab/>
        <w:t xml:space="preserve">У детей с общим недоразвитием речи сохранен интеллект. У 63 % таких детей уровень невербального интеллекта соответствует нижней границе нормы, а иногда даже несколько ниже нормы. У 27 % детей с общим недоразвитием речи он соответствует норме и у 9 % нарушение интеллекта не связано с нарушением речи (О.Н.Усанова, </w:t>
      </w:r>
      <w:proofErr w:type="spellStart"/>
      <w:r w:rsidRPr="00C04B3D">
        <w:rPr>
          <w:rFonts w:ascii="Times New Roman" w:hAnsi="Times New Roman"/>
          <w:sz w:val="28"/>
          <w:szCs w:val="28"/>
        </w:rPr>
        <w:t>Т.Н.Синякова</w:t>
      </w:r>
      <w:proofErr w:type="spellEnd"/>
      <w:r w:rsidRPr="00C04B3D">
        <w:rPr>
          <w:rFonts w:ascii="Times New Roman" w:hAnsi="Times New Roman"/>
          <w:sz w:val="28"/>
          <w:szCs w:val="28"/>
        </w:rPr>
        <w:t>). Следовательно, у этих детей первично недоразвитие устной речи и вторичны трудности в выполнении когнитивных операций.</w:t>
      </w:r>
    </w:p>
    <w:p w:rsidR="00AE6BC7" w:rsidRPr="00C04B3D" w:rsidRDefault="00AE6BC7" w:rsidP="00776A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Характерная особенность детей с </w:t>
      </w:r>
      <w:r w:rsidRPr="00C04B3D">
        <w:rPr>
          <w:rFonts w:ascii="Times New Roman" w:hAnsi="Times New Roman"/>
          <w:b/>
          <w:i/>
          <w:sz w:val="28"/>
          <w:szCs w:val="28"/>
        </w:rPr>
        <w:t xml:space="preserve">задержкой психического развития </w:t>
      </w:r>
      <w:r w:rsidRPr="00C04B3D">
        <w:rPr>
          <w:rFonts w:ascii="Times New Roman" w:hAnsi="Times New Roman"/>
          <w:sz w:val="28"/>
          <w:szCs w:val="28"/>
        </w:rPr>
        <w:t xml:space="preserve">(ЗПР) – отклонения в развитии памяти: неумение  рационально организовывать </w:t>
      </w:r>
      <w:r w:rsidRPr="00C04B3D">
        <w:rPr>
          <w:rFonts w:ascii="Times New Roman" w:hAnsi="Times New Roman"/>
          <w:sz w:val="28"/>
          <w:szCs w:val="28"/>
        </w:rPr>
        <w:lastRenderedPageBreak/>
        <w:t>и контролировать процесс запоминания, а также применять различные мнемотехнические приёмы.</w:t>
      </w:r>
    </w:p>
    <w:p w:rsidR="00AE6BC7" w:rsidRPr="00C04B3D" w:rsidRDefault="00AE6BC7" w:rsidP="00776A07">
      <w:pPr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Дети с задержкой психического развития имеют также и недостатки мыслительной деятельности:</w:t>
      </w:r>
    </w:p>
    <w:p w:rsidR="00AE6BC7" w:rsidRPr="00C04B3D" w:rsidRDefault="00AE6BC7" w:rsidP="00B427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Стремятся избегать интеллектуальных усилий, часто выполняют задачу частично (простую часть задания), не заинтересованы в результате.</w:t>
      </w:r>
    </w:p>
    <w:p w:rsidR="00AE6BC7" w:rsidRPr="00C04B3D" w:rsidRDefault="00AE6BC7" w:rsidP="00B427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Стремятся к быстрому выполнению задания, не задумываясь о качестве. Не умеют анализировать условия и не понимают значимость ориентировочного этапа (необходимо учить думать, анализировать условия задания).</w:t>
      </w:r>
    </w:p>
    <w:p w:rsidR="00AE6BC7" w:rsidRPr="00C04B3D" w:rsidRDefault="00AE6BC7" w:rsidP="00B427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Отсутствует направленный способ решения, преодоление</w:t>
      </w:r>
      <w:bookmarkStart w:id="0" w:name="_GoBack"/>
      <w:bookmarkEnd w:id="0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трудностей. Торопятся, действуют наугад, «бездумно».</w:t>
      </w:r>
    </w:p>
    <w:p w:rsidR="00AE6BC7" w:rsidRPr="00C04B3D" w:rsidRDefault="00AE6BC7" w:rsidP="00B427C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Стереотипность, шаблонность мышления,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поисковой мотивации.</w:t>
      </w:r>
    </w:p>
    <w:p w:rsidR="00AE6BC7" w:rsidRPr="00C04B3D" w:rsidRDefault="00AE6BC7" w:rsidP="00105B03">
      <w:pPr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«Дети с ЗПР не умеют рассуждать, делать выводы; стараются избегать таких ситуаций. Эти дети из-за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несформированности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логического мышления дают случайные, необдуманные ответы, проявляют неспособность к анализу условий задачи. При работе с этими детьми необходимо обращать особое внимание на развитие у них всех форм мышления» (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Ульенкова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У.В.) </w:t>
      </w:r>
    </w:p>
    <w:p w:rsidR="00AE6BC7" w:rsidRPr="00C04B3D" w:rsidRDefault="00AE6BC7" w:rsidP="007B1C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Данные особенности в развитии детей с общим недоразвитием речи и задержкой психического развития стимулируют педагогов на поиск новых эффективных приёмов работы.</w:t>
      </w:r>
    </w:p>
    <w:p w:rsidR="00AE6BC7" w:rsidRPr="00C04B3D" w:rsidRDefault="00AE6BC7" w:rsidP="00AB5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В нашем дошкольном образовательном учреждении особые дети развиваются по индивидуальным планам и под наблюдением </w:t>
      </w:r>
      <w:proofErr w:type="spellStart"/>
      <w:r w:rsidRPr="00C04B3D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C04B3D">
        <w:rPr>
          <w:rFonts w:ascii="Times New Roman" w:hAnsi="Times New Roman"/>
          <w:sz w:val="28"/>
          <w:szCs w:val="28"/>
        </w:rPr>
        <w:t xml:space="preserve"> консилиума. Для стимуляции поисковой и познавательной активности, умения думать и анализировать условия задания, развития всех видов памяти у детей логопеды и психолог ДОУ, в тесном сотрудничестве ведут постоянный поиск нестандартных приёмов работы с детьми с общим недоразвитием речи и задержкой психического развития.</w:t>
      </w:r>
    </w:p>
    <w:p w:rsidR="00AE6BC7" w:rsidRPr="00E040AC" w:rsidRDefault="00AE6BC7" w:rsidP="00E040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Игры в песочнице помогают решить немало образовательных и психологических задач, направлены на развитие тактильно-кинестетической чувствительности и мелкой моторики рук. Тактильно-кинестетические ощущения напрямую связаны с мыслительными операциями. Многие дидактические </w:t>
      </w:r>
      <w:proofErr w:type="gramStart"/>
      <w:r w:rsidRPr="00C04B3D">
        <w:rPr>
          <w:rFonts w:ascii="Times New Roman" w:hAnsi="Times New Roman"/>
          <w:sz w:val="28"/>
          <w:szCs w:val="28"/>
        </w:rPr>
        <w:t>игры</w:t>
      </w:r>
      <w:proofErr w:type="gramEnd"/>
      <w:r w:rsidRPr="00C04B3D">
        <w:rPr>
          <w:rFonts w:ascii="Times New Roman" w:hAnsi="Times New Roman"/>
          <w:sz w:val="28"/>
          <w:szCs w:val="28"/>
        </w:rPr>
        <w:t xml:space="preserve"> возможно проиграть в песочнице, используя вместо картинок наборы миниатюрных фигурок для песочной терапии.</w:t>
      </w:r>
    </w:p>
    <w:p w:rsidR="00AE6BC7" w:rsidRPr="00C04B3D" w:rsidRDefault="00AE6BC7" w:rsidP="00DF573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lastRenderedPageBreak/>
        <w:t>Игры на развитие мышления</w:t>
      </w:r>
    </w:p>
    <w:p w:rsidR="00AE6BC7" w:rsidRPr="00C04B3D" w:rsidRDefault="00AE6BC7" w:rsidP="00DF573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«Лабиринты»,</w:t>
      </w:r>
    </w:p>
    <w:p w:rsidR="00AE6BC7" w:rsidRPr="00C04B3D" w:rsidRDefault="00AE6BC7" w:rsidP="00DF573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«Путаницы»,</w:t>
      </w:r>
    </w:p>
    <w:p w:rsidR="00AE6BC7" w:rsidRPr="00C04B3D" w:rsidRDefault="00AE6BC7" w:rsidP="00DF573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«Раздели на группы»,</w:t>
      </w:r>
    </w:p>
    <w:p w:rsidR="00AE6BC7" w:rsidRPr="00C04B3D" w:rsidRDefault="00AE6BC7" w:rsidP="00DF573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</w:t>
      </w:r>
      <w:proofErr w:type="gramStart"/>
      <w:r w:rsidRPr="00C04B3D">
        <w:rPr>
          <w:rFonts w:ascii="Times New Roman" w:hAnsi="Times New Roman"/>
          <w:sz w:val="28"/>
          <w:szCs w:val="28"/>
        </w:rPr>
        <w:t>Назови</w:t>
      </w:r>
      <w:proofErr w:type="gramEnd"/>
      <w:r w:rsidRPr="00C04B3D">
        <w:rPr>
          <w:rFonts w:ascii="Times New Roman" w:hAnsi="Times New Roman"/>
          <w:sz w:val="28"/>
          <w:szCs w:val="28"/>
        </w:rPr>
        <w:t xml:space="preserve"> одним словом»,</w:t>
      </w:r>
    </w:p>
    <w:p w:rsidR="00AE6BC7" w:rsidRPr="00C04B3D" w:rsidRDefault="00AE6BC7" w:rsidP="00DF573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«Найди лишнюю картинку»,</w:t>
      </w:r>
    </w:p>
    <w:p w:rsidR="00AE6BC7" w:rsidRPr="00E040AC" w:rsidRDefault="00AE6BC7" w:rsidP="00922F7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Рисование на песке или песком на дне песочнице (по наглядному образцу, по словесной инструкции, по задуманному самостоятельно плану).</w:t>
      </w:r>
    </w:p>
    <w:p w:rsidR="00AE6BC7" w:rsidRPr="00C04B3D" w:rsidRDefault="009B668E" w:rsidP="00E040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668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9.35pt;height:127.25pt;visibility:visible">
            <v:imagedata r:id="rId5" o:title=""/>
          </v:shape>
        </w:pict>
      </w:r>
    </w:p>
    <w:p w:rsidR="00AE6BC7" w:rsidRPr="00C04B3D" w:rsidRDefault="00AE6BC7" w:rsidP="008E005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Игры на развитие памяти: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«Парные картинки»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«Что исчезло?»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«Что изменилось?»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«Опиши спрятанную в песок игрушку»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«Составь 2 квадрата из 7 палочек»</w:t>
      </w:r>
    </w:p>
    <w:p w:rsidR="00AE6BC7" w:rsidRPr="00C04B3D" w:rsidRDefault="00AE6BC7" w:rsidP="007818E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«Убери 4 палочки так, чтобы из 5 квадратов осталось 3»</w:t>
      </w:r>
    </w:p>
    <w:p w:rsidR="00AE6BC7" w:rsidRPr="00C04B3D" w:rsidRDefault="00AE6BC7" w:rsidP="00E33B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«Цепочка действий»</w:t>
      </w:r>
    </w:p>
    <w:p w:rsidR="00AE6BC7" w:rsidRPr="00C04B3D" w:rsidRDefault="00AE6BC7" w:rsidP="00C04B3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B3D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C04B3D">
        <w:rPr>
          <w:rFonts w:ascii="Times New Roman" w:hAnsi="Times New Roman"/>
          <w:sz w:val="28"/>
          <w:szCs w:val="28"/>
        </w:rPr>
        <w:t xml:space="preserve"> - </w:t>
      </w:r>
      <w:proofErr w:type="gramStart"/>
      <w:r w:rsidRPr="00C04B3D">
        <w:rPr>
          <w:rFonts w:ascii="Times New Roman" w:hAnsi="Times New Roman"/>
          <w:sz w:val="28"/>
          <w:szCs w:val="28"/>
        </w:rPr>
        <w:t>эффективны</w:t>
      </w:r>
      <w:proofErr w:type="gramEnd"/>
      <w:r w:rsidRPr="00C04B3D">
        <w:rPr>
          <w:rFonts w:ascii="Times New Roman" w:hAnsi="Times New Roman"/>
          <w:sz w:val="28"/>
          <w:szCs w:val="28"/>
        </w:rPr>
        <w:t xml:space="preserve"> при разучивании стихотворений.</w:t>
      </w:r>
    </w:p>
    <w:p w:rsidR="00AE6BC7" w:rsidRPr="00204F72" w:rsidRDefault="00AE6BC7" w:rsidP="005E5648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  <w:lang w:eastAsia="ru-RU"/>
        </w:rPr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6BC7" w:rsidRPr="005E5648" w:rsidRDefault="00AE6BC7" w:rsidP="005E5648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648">
        <w:rPr>
          <w:rFonts w:ascii="Times New Roman" w:hAnsi="Times New Roman"/>
          <w:b/>
          <w:sz w:val="28"/>
          <w:szCs w:val="28"/>
        </w:rPr>
        <w:t>«Снегири»</w:t>
      </w:r>
    </w:p>
    <w:tbl>
      <w:tblPr>
        <w:tblpPr w:leftFromText="180" w:rightFromText="180" w:vertAnchor="text" w:horzAnchor="page" w:tblpX="4558" w:tblpY="212"/>
        <w:tblW w:w="2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498"/>
        <w:gridCol w:w="1471"/>
      </w:tblGrid>
      <w:tr w:rsidR="00562C84" w:rsidRPr="00FF6181" w:rsidTr="00562C84">
        <w:trPr>
          <w:trHeight w:hRule="exact" w:val="632"/>
        </w:trPr>
        <w:tc>
          <w:tcPr>
            <w:tcW w:w="1459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Вот на ветках,</w:t>
            </w:r>
          </w:p>
        </w:tc>
        <w:tc>
          <w:tcPr>
            <w:tcW w:w="1787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посмотри,</w:t>
            </w:r>
          </w:p>
        </w:tc>
        <w:tc>
          <w:tcPr>
            <w:tcW w:w="1755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в красных майках</w:t>
            </w:r>
          </w:p>
        </w:tc>
      </w:tr>
      <w:tr w:rsidR="00562C84" w:rsidRPr="00FF6181" w:rsidTr="00562C84">
        <w:trPr>
          <w:trHeight w:hRule="exact" w:val="632"/>
        </w:trPr>
        <w:tc>
          <w:tcPr>
            <w:tcW w:w="1459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снегири.</w:t>
            </w:r>
          </w:p>
        </w:tc>
        <w:tc>
          <w:tcPr>
            <w:tcW w:w="1787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Распушили перышки,</w:t>
            </w:r>
          </w:p>
        </w:tc>
        <w:tc>
          <w:tcPr>
            <w:tcW w:w="1755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греются на солнышке.</w:t>
            </w:r>
          </w:p>
        </w:tc>
      </w:tr>
      <w:tr w:rsidR="00562C84" w:rsidRPr="00FF6181" w:rsidTr="00562C84">
        <w:trPr>
          <w:trHeight w:hRule="exact" w:val="632"/>
        </w:trPr>
        <w:tc>
          <w:tcPr>
            <w:tcW w:w="1459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Головой вертят,</w:t>
            </w:r>
          </w:p>
        </w:tc>
        <w:tc>
          <w:tcPr>
            <w:tcW w:w="1787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562C84">
              <w:rPr>
                <w:rFonts w:ascii="Verdana" w:hAnsi="Verdana"/>
                <w:sz w:val="16"/>
                <w:szCs w:val="16"/>
              </w:rPr>
              <w:t>улететь хотят.</w:t>
            </w:r>
          </w:p>
        </w:tc>
        <w:tc>
          <w:tcPr>
            <w:tcW w:w="1755" w:type="pct"/>
          </w:tcPr>
          <w:p w:rsidR="00562C84" w:rsidRPr="00562C84" w:rsidRDefault="00562C84" w:rsidP="00562C8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E6BC7" w:rsidRPr="005E5648" w:rsidRDefault="009B668E" w:rsidP="005E5648">
      <w:r w:rsidRPr="009B668E">
        <w:rPr>
          <w:rFonts w:ascii="Verdana" w:hAnsi="Verdana"/>
          <w:i/>
          <w:noProof/>
          <w:sz w:val="16"/>
          <w:szCs w:val="16"/>
          <w:lang w:eastAsia="ru-RU"/>
        </w:rPr>
        <w:pict>
          <v:shape id="Рисунок 2" o:spid="_x0000_i1026" type="#_x0000_t75" alt="снегири" style="width:137.9pt;height:103.45pt;visibility:visible">
            <v:imagedata r:id="rId6" o:title=""/>
          </v:shape>
        </w:pict>
      </w:r>
    </w:p>
    <w:p w:rsidR="00AE6BC7" w:rsidRPr="005E5648" w:rsidRDefault="00AE6BC7" w:rsidP="00C04B3D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AE6BC7" w:rsidRPr="00C04B3D" w:rsidRDefault="00AE6BC7" w:rsidP="000D30D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</w:rPr>
        <w:t xml:space="preserve">Игры для </w:t>
      </w:r>
      <w:r w:rsidRPr="00C04B3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асширения словарного запаса и  </w:t>
      </w:r>
      <w:r w:rsidRPr="00C04B3D">
        <w:rPr>
          <w:rFonts w:ascii="Times New Roman" w:hAnsi="Times New Roman"/>
          <w:sz w:val="28"/>
          <w:szCs w:val="28"/>
          <w:lang w:eastAsia="ru-RU"/>
        </w:rPr>
        <w:t xml:space="preserve">словообразования 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  <w:lang w:eastAsia="ru-RU"/>
        </w:rPr>
        <w:t>Один – много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  <w:lang w:eastAsia="ru-RU"/>
        </w:rPr>
        <w:lastRenderedPageBreak/>
        <w:t>Назови ласково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  <w:lang w:eastAsia="ru-RU"/>
        </w:rPr>
        <w:t>Какой предмет лишний</w:t>
      </w:r>
    </w:p>
    <w:p w:rsidR="00AE6BC7" w:rsidRPr="00C04B3D" w:rsidRDefault="00AE6BC7" w:rsidP="00E33BE2">
      <w:pPr>
        <w:pStyle w:val="a4"/>
        <w:numPr>
          <w:ilvl w:val="1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C04B3D">
        <w:rPr>
          <w:rFonts w:ascii="Times New Roman" w:hAnsi="Times New Roman"/>
          <w:sz w:val="28"/>
          <w:szCs w:val="28"/>
          <w:lang w:eastAsia="ru-RU"/>
        </w:rPr>
        <w:t>Что бывает зимой (весной, летом, осенью)</w:t>
      </w:r>
    </w:p>
    <w:p w:rsidR="00AE6BC7" w:rsidRPr="00C04B3D" w:rsidRDefault="00AE6BC7" w:rsidP="00B40CF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Игры на отработку сложных слов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Прошагай слово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Поднимись по лесенке</w:t>
      </w:r>
    </w:p>
    <w:p w:rsidR="00AE6BC7" w:rsidRPr="00C04B3D" w:rsidRDefault="00AE6BC7" w:rsidP="00E33BE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Веселый поезд</w:t>
      </w:r>
    </w:p>
    <w:p w:rsidR="00AE6BC7" w:rsidRPr="00C04B3D" w:rsidRDefault="00AE6BC7" w:rsidP="000D30D2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Игры на развитие фонематических процессов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Четвертый лишний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Звуковая мозаика</w:t>
      </w:r>
    </w:p>
    <w:p w:rsidR="00AE6BC7" w:rsidRPr="00C04B3D" w:rsidRDefault="00AE6BC7" w:rsidP="000D30D2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Обозначь место звука в слове</w:t>
      </w:r>
    </w:p>
    <w:p w:rsidR="00AE6BC7" w:rsidRPr="00C04B3D" w:rsidRDefault="00AE6BC7" w:rsidP="00B40CF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Разнообразные игры на развитие мелкой моторики</w:t>
      </w:r>
    </w:p>
    <w:p w:rsidR="00AE6BC7" w:rsidRPr="00C04B3D" w:rsidRDefault="00AE6BC7" w:rsidP="006465F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Массажные мячики</w:t>
      </w:r>
    </w:p>
    <w:p w:rsidR="00AE6BC7" w:rsidRPr="00C04B3D" w:rsidRDefault="00AE6BC7" w:rsidP="006465F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Массажные колечки</w:t>
      </w:r>
    </w:p>
    <w:p w:rsidR="00AE6BC7" w:rsidRPr="00C04B3D" w:rsidRDefault="00AE6BC7" w:rsidP="003522B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Массажные книги и панно </w:t>
      </w:r>
    </w:p>
    <w:p w:rsidR="00AE6BC7" w:rsidRPr="005E5648" w:rsidRDefault="009B668E" w:rsidP="003522B0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B668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126.75pt;height:93.8pt;visibility:visible">
            <v:imagedata r:id="rId7" o:title="" cropbottom="-173f"/>
          </v:shape>
        </w:pict>
      </w:r>
    </w:p>
    <w:p w:rsidR="00AE6BC7" w:rsidRPr="00C04B3D" w:rsidRDefault="00AE6BC7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Азбука</w:t>
      </w:r>
    </w:p>
    <w:p w:rsidR="00AE6BC7" w:rsidRPr="00C04B3D" w:rsidRDefault="00AE6BC7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Времена года</w:t>
      </w:r>
    </w:p>
    <w:p w:rsidR="00AE6BC7" w:rsidRPr="00C04B3D" w:rsidRDefault="00AE6BC7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Приключения Мишутки</w:t>
      </w:r>
    </w:p>
    <w:p w:rsidR="00AE6BC7" w:rsidRPr="00C04B3D" w:rsidRDefault="00562C84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 в деревне</w:t>
      </w:r>
    </w:p>
    <w:p w:rsidR="00AE6BC7" w:rsidRPr="00C04B3D" w:rsidRDefault="00AE6BC7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Морское путешествие</w:t>
      </w:r>
    </w:p>
    <w:p w:rsidR="00AE6BC7" w:rsidRPr="00C04B3D" w:rsidRDefault="00AE6BC7" w:rsidP="00F76FAC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С днем рождения</w:t>
      </w:r>
    </w:p>
    <w:p w:rsidR="00AE6BC7" w:rsidRPr="00204F72" w:rsidRDefault="00AE6BC7" w:rsidP="00204F72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>Учимся считать</w:t>
      </w:r>
    </w:p>
    <w:p w:rsidR="00AE6BC7" w:rsidRPr="00204F72" w:rsidRDefault="00AE6BC7" w:rsidP="00204F72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204F72">
        <w:rPr>
          <w:rFonts w:ascii="Times New Roman" w:hAnsi="Times New Roman"/>
          <w:sz w:val="28"/>
          <w:szCs w:val="28"/>
        </w:rPr>
        <w:t xml:space="preserve">Веселый паровоз </w:t>
      </w:r>
    </w:p>
    <w:p w:rsidR="00AE6BC7" w:rsidRPr="00204F72" w:rsidRDefault="00AE6BC7" w:rsidP="00204F7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204F72">
        <w:rPr>
          <w:rFonts w:ascii="Times New Roman" w:hAnsi="Times New Roman"/>
          <w:sz w:val="28"/>
          <w:szCs w:val="28"/>
        </w:rPr>
        <w:t xml:space="preserve">Книги собираются из тканевых </w:t>
      </w:r>
      <w:proofErr w:type="gramStart"/>
      <w:r w:rsidRPr="00204F72">
        <w:rPr>
          <w:rFonts w:ascii="Times New Roman" w:hAnsi="Times New Roman"/>
          <w:sz w:val="28"/>
          <w:szCs w:val="28"/>
        </w:rPr>
        <w:t>прямоугольников</w:t>
      </w:r>
      <w:proofErr w:type="gramEnd"/>
      <w:r w:rsidRPr="00204F72">
        <w:rPr>
          <w:rFonts w:ascii="Times New Roman" w:hAnsi="Times New Roman"/>
          <w:sz w:val="28"/>
          <w:szCs w:val="28"/>
        </w:rPr>
        <w:t xml:space="preserve"> на которые нашиты  различные массажные элементы (пуговицы, ленты, бусинки, молнии, шнурки, ткани различной фактуры (бархат, атлас, кожа), съемные детали на липучках и пуговицах. Книги привлекают внимание детей, что позволяет </w:t>
      </w:r>
      <w:r>
        <w:rPr>
          <w:rFonts w:ascii="Times New Roman" w:hAnsi="Times New Roman"/>
          <w:sz w:val="28"/>
          <w:szCs w:val="28"/>
        </w:rPr>
        <w:t>удерживать интерес на занятии.</w:t>
      </w:r>
    </w:p>
    <w:p w:rsidR="00AE6BC7" w:rsidRPr="00C04B3D" w:rsidRDefault="00AE6BC7" w:rsidP="00F54B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04B3D">
        <w:rPr>
          <w:rFonts w:ascii="Times New Roman" w:hAnsi="Times New Roman"/>
          <w:sz w:val="28"/>
          <w:szCs w:val="28"/>
        </w:rPr>
        <w:t xml:space="preserve">Большое значение в своей работе мы отводим оформлению развивающих презентаций. В них удобно помещать любые задания и упражнения. Чтобы презентация была интересна и стимулировала познавательную и поисковую активность ребёнка, она должна быть «живая». Любой слайд с заданием </w:t>
      </w:r>
      <w:r w:rsidRPr="00C04B3D">
        <w:rPr>
          <w:rFonts w:ascii="Times New Roman" w:hAnsi="Times New Roman"/>
          <w:sz w:val="28"/>
          <w:szCs w:val="28"/>
        </w:rPr>
        <w:lastRenderedPageBreak/>
        <w:t>оформляется так, чтобы он был динамичен, детали изображения в нём передвигались, проявлялись, окрашивались, изменялись, оформлялись звуковыми эффектами и музыкальным сопровождением.</w:t>
      </w:r>
    </w:p>
    <w:p w:rsidR="00AE6BC7" w:rsidRPr="00C04B3D" w:rsidRDefault="00AE6BC7" w:rsidP="001D7F66">
      <w:p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AE6BC7" w:rsidRPr="00C04B3D" w:rsidRDefault="00AE6BC7" w:rsidP="001D7F66">
      <w:p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Источники:</w:t>
      </w:r>
    </w:p>
    <w:p w:rsidR="00AE6BC7" w:rsidRPr="00F00BB2" w:rsidRDefault="00AE6BC7" w:rsidP="00922F7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s-ES"/>
        </w:rPr>
      </w:pPr>
      <w:r w:rsidRPr="00F00BB2">
        <w:rPr>
          <w:rFonts w:ascii="Times New Roman" w:hAnsi="Times New Roman"/>
          <w:sz w:val="28"/>
          <w:szCs w:val="28"/>
          <w:lang w:val="es-ES"/>
        </w:rPr>
        <w:t>logoportal.ru/perspektivnoe-planirovanie-onr.</w:t>
      </w:r>
    </w:p>
    <w:p w:rsidR="00AE6BC7" w:rsidRPr="00C04B3D" w:rsidRDefault="00AE6BC7" w:rsidP="00922F7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shkoleniy</w:t>
      </w:r>
      <w:proofErr w:type="spellEnd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docs</w:t>
      </w:r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/2287/</w:t>
      </w:r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index</w:t>
      </w:r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-181099-7.</w:t>
      </w:r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html</w:t>
      </w:r>
      <w:hyperlink r:id="rId8" w:history="1">
        <w:r w:rsidRPr="00C04B3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/ сборник память, мышление ОВЗ/1.7.особенности памяти у детей с нарушениями речи.</w:t>
        </w:r>
        <w:r w:rsidRPr="00C04B3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doc</w:t>
        </w:r>
      </w:hyperlink>
      <w:r w:rsidRPr="00C04B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04B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поматериалам</w:t>
      </w:r>
      <w:proofErr w:type="spellEnd"/>
      <w:r w:rsidRPr="00C04B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Калягин В.А.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Логопсихология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: учеб. Пособие для студ.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учеб</w:t>
      </w:r>
      <w:proofErr w:type="gram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</w:t>
      </w:r>
      <w:proofErr w:type="gram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аведений / В.А.Калягин,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Т.С.Овчинникова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—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М.:Академия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2006. — 320 с.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КалягинВ.А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.).</w:t>
      </w:r>
    </w:p>
    <w:p w:rsidR="00AE6BC7" w:rsidRPr="00C04B3D" w:rsidRDefault="00AE6BC7" w:rsidP="00570E2D">
      <w:pPr>
        <w:pStyle w:val="a4"/>
        <w:numPr>
          <w:ilvl w:val="0"/>
          <w:numId w:val="5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shkoleniy.ru</w:t>
      </w:r>
      <w:proofErr w:type="spellEnd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docs</w:t>
      </w:r>
      <w:proofErr w:type="spellEnd"/>
      <w:r w:rsidRPr="00C04B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/2287</w:t>
      </w:r>
      <w:hyperlink r:id="rId9" w:history="1">
        <w:r w:rsidRPr="00C04B3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/сборник память, мышление ОВЗ/1.2. </w:t>
        </w:r>
        <w:proofErr w:type="gramStart"/>
        <w:r w:rsidRPr="00C04B3D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Особенности памяти у детей с ЗПР.doc</w:t>
        </w:r>
      </w:hyperlink>
      <w:r w:rsidRPr="00C04B3D">
        <w:rPr>
          <w:rFonts w:ascii="Times New Roman" w:hAnsi="Times New Roman"/>
          <w:sz w:val="28"/>
          <w:szCs w:val="28"/>
        </w:rPr>
        <w:t xml:space="preserve">  (по материалам:</w:t>
      </w:r>
      <w:proofErr w:type="gramEnd"/>
      <w:r w:rsidRPr="00C04B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Мамайчук</w:t>
      </w:r>
      <w:proofErr w:type="spellEnd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И. И., Ильина Н. М. Помощь психолога ребенку с ЗПР. – </w:t>
      </w:r>
      <w:proofErr w:type="gramStart"/>
      <w:r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СПб.: Речь, 2004).</w:t>
      </w:r>
      <w:proofErr w:type="gramEnd"/>
    </w:p>
    <w:p w:rsidR="00AE6BC7" w:rsidRPr="003772F0" w:rsidRDefault="009B668E" w:rsidP="00341BFB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hyperlink r:id="rId10" w:history="1">
        <w:r w:rsidR="00AE6BC7" w:rsidRPr="00C04B3D">
          <w:rPr>
            <w:rStyle w:val="a3"/>
            <w:rFonts w:ascii="Times New Roman" w:hAnsi="Times New Roman"/>
            <w:iCs/>
            <w:color w:val="000000"/>
            <w:sz w:val="28"/>
            <w:szCs w:val="28"/>
            <w:u w:val="none"/>
            <w:shd w:val="clear" w:color="auto" w:fill="FFFFFF"/>
          </w:rPr>
          <w:t>http://works.tarefer.ru/70/100841/index.html</w:t>
        </w:r>
      </w:hyperlink>
      <w:r w:rsidR="00AE6BC7" w:rsidRPr="00C0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Общие недостатки мыслительной деятельности детей с ЗПР (по </w:t>
      </w:r>
      <w:proofErr w:type="spellStart"/>
      <w:r w:rsidR="00AE6BC7" w:rsidRPr="00C0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материалам</w:t>
      </w:r>
      <w:proofErr w:type="gramStart"/>
      <w:r w:rsidR="00AE6BC7" w:rsidRPr="00C0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AE6BC7"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="00AE6BC7"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етодические</w:t>
      </w:r>
      <w:proofErr w:type="spellEnd"/>
      <w:r w:rsidR="00AE6BC7" w:rsidRPr="00C04B3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рекомендации «Специфика работы педагога с детьми, имеющими ЗПР».Новокуйбышевск, 2007г).</w:t>
      </w:r>
    </w:p>
    <w:sectPr w:rsidR="00AE6BC7" w:rsidRPr="003772F0" w:rsidSect="00F00B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1501"/>
    <w:multiLevelType w:val="hybridMultilevel"/>
    <w:tmpl w:val="1622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17BAF"/>
    <w:multiLevelType w:val="hybridMultilevel"/>
    <w:tmpl w:val="F58C96BA"/>
    <w:lvl w:ilvl="0" w:tplc="9A423A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10F5C53"/>
    <w:multiLevelType w:val="hybridMultilevel"/>
    <w:tmpl w:val="4A0E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6C35E7"/>
    <w:multiLevelType w:val="hybridMultilevel"/>
    <w:tmpl w:val="414A2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62031"/>
    <w:multiLevelType w:val="hybridMultilevel"/>
    <w:tmpl w:val="4EE2B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B0438C"/>
    <w:multiLevelType w:val="multilevel"/>
    <w:tmpl w:val="3BBE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04065A3"/>
    <w:multiLevelType w:val="hybridMultilevel"/>
    <w:tmpl w:val="F58C96BA"/>
    <w:lvl w:ilvl="0" w:tplc="9A423A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2315E36"/>
    <w:multiLevelType w:val="hybridMultilevel"/>
    <w:tmpl w:val="297E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C256B"/>
    <w:multiLevelType w:val="hybridMultilevel"/>
    <w:tmpl w:val="66543050"/>
    <w:lvl w:ilvl="0" w:tplc="252A1C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C350D"/>
    <w:multiLevelType w:val="hybridMultilevel"/>
    <w:tmpl w:val="FD80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AC1A62"/>
    <w:multiLevelType w:val="hybridMultilevel"/>
    <w:tmpl w:val="804C4706"/>
    <w:lvl w:ilvl="0" w:tplc="9A423A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72C1A2D"/>
    <w:multiLevelType w:val="multilevel"/>
    <w:tmpl w:val="3BBE56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D4D5783"/>
    <w:multiLevelType w:val="hybridMultilevel"/>
    <w:tmpl w:val="C5C8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EB645E"/>
    <w:multiLevelType w:val="hybridMultilevel"/>
    <w:tmpl w:val="8094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671"/>
    <w:rsid w:val="000176F8"/>
    <w:rsid w:val="000422C6"/>
    <w:rsid w:val="00082C44"/>
    <w:rsid w:val="00086BF7"/>
    <w:rsid w:val="0009626C"/>
    <w:rsid w:val="000D30D2"/>
    <w:rsid w:val="00105B03"/>
    <w:rsid w:val="001D31ED"/>
    <w:rsid w:val="001D7F66"/>
    <w:rsid w:val="001F66FB"/>
    <w:rsid w:val="00204F72"/>
    <w:rsid w:val="002076C9"/>
    <w:rsid w:val="00232093"/>
    <w:rsid w:val="00255EDE"/>
    <w:rsid w:val="00262EE7"/>
    <w:rsid w:val="002A0BAC"/>
    <w:rsid w:val="002A2522"/>
    <w:rsid w:val="002A3BF4"/>
    <w:rsid w:val="002A66FA"/>
    <w:rsid w:val="002D1FA0"/>
    <w:rsid w:val="00310D60"/>
    <w:rsid w:val="0032063A"/>
    <w:rsid w:val="00341BFB"/>
    <w:rsid w:val="003522B0"/>
    <w:rsid w:val="00362D24"/>
    <w:rsid w:val="00364082"/>
    <w:rsid w:val="003772F0"/>
    <w:rsid w:val="00386880"/>
    <w:rsid w:val="004762B9"/>
    <w:rsid w:val="00481E08"/>
    <w:rsid w:val="004C1D95"/>
    <w:rsid w:val="00523437"/>
    <w:rsid w:val="00540533"/>
    <w:rsid w:val="00562C84"/>
    <w:rsid w:val="00570E2D"/>
    <w:rsid w:val="00586AD3"/>
    <w:rsid w:val="005C3E83"/>
    <w:rsid w:val="005E5648"/>
    <w:rsid w:val="00610DE3"/>
    <w:rsid w:val="006465F7"/>
    <w:rsid w:val="006F1671"/>
    <w:rsid w:val="00727020"/>
    <w:rsid w:val="00776A07"/>
    <w:rsid w:val="007818EE"/>
    <w:rsid w:val="007B1C44"/>
    <w:rsid w:val="007C1A8D"/>
    <w:rsid w:val="00834AB7"/>
    <w:rsid w:val="008A7A90"/>
    <w:rsid w:val="008E0058"/>
    <w:rsid w:val="00922F7A"/>
    <w:rsid w:val="00951B16"/>
    <w:rsid w:val="00983F06"/>
    <w:rsid w:val="009B668E"/>
    <w:rsid w:val="009F3B16"/>
    <w:rsid w:val="00A0501C"/>
    <w:rsid w:val="00A0548D"/>
    <w:rsid w:val="00A23822"/>
    <w:rsid w:val="00A6716B"/>
    <w:rsid w:val="00A91D3C"/>
    <w:rsid w:val="00AB5917"/>
    <w:rsid w:val="00AE6BC7"/>
    <w:rsid w:val="00B40CFF"/>
    <w:rsid w:val="00B427C8"/>
    <w:rsid w:val="00B81CC3"/>
    <w:rsid w:val="00B8390A"/>
    <w:rsid w:val="00BA449B"/>
    <w:rsid w:val="00BA7FCD"/>
    <w:rsid w:val="00BD368C"/>
    <w:rsid w:val="00C04B3D"/>
    <w:rsid w:val="00C06133"/>
    <w:rsid w:val="00CA01FD"/>
    <w:rsid w:val="00D159DA"/>
    <w:rsid w:val="00D22127"/>
    <w:rsid w:val="00D579BD"/>
    <w:rsid w:val="00DF5733"/>
    <w:rsid w:val="00E040AC"/>
    <w:rsid w:val="00E33BE2"/>
    <w:rsid w:val="00E41D21"/>
    <w:rsid w:val="00EB592B"/>
    <w:rsid w:val="00EC3D2C"/>
    <w:rsid w:val="00EC6AB1"/>
    <w:rsid w:val="00EE4EFF"/>
    <w:rsid w:val="00F00BB2"/>
    <w:rsid w:val="00F54BBB"/>
    <w:rsid w:val="00F76FAC"/>
    <w:rsid w:val="00F94A10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390A"/>
    <w:rPr>
      <w:rFonts w:cs="Times New Roman"/>
    </w:rPr>
  </w:style>
  <w:style w:type="character" w:styleId="a3">
    <w:name w:val="Hyperlink"/>
    <w:basedOn w:val="a0"/>
    <w:uiPriority w:val="99"/>
    <w:semiHidden/>
    <w:rsid w:val="00B839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42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E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eniy.ru/docs/2287/index-181099-1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orks.tarefer.ru/70/10084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eniy.ru/docs/2287/index-181099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913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11</cp:revision>
  <dcterms:created xsi:type="dcterms:W3CDTF">2014-02-09T05:34:00Z</dcterms:created>
  <dcterms:modified xsi:type="dcterms:W3CDTF">2014-02-16T16:29:00Z</dcterms:modified>
</cp:coreProperties>
</file>