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МБДОУ детский сад № 57 города Белово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Тема: «Развитие математических представлений и логического мышления у детей».</w:t>
      </w: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( Из опыта работы).</w:t>
      </w: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 xml:space="preserve">Составила:  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Шапран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 xml:space="preserve"> Яна Николаевна</w:t>
      </w: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1CB" w:rsidRDefault="00B251CB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г. Белово  2013г.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AE5" w:rsidRPr="00B251CB" w:rsidRDefault="00436AE5" w:rsidP="00B251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lastRenderedPageBreak/>
        <w:t>В методике под формированием логического мышления ребенка имеют в виду развитие логических приемов мыслительной деятельности. Дети учатся понимать, прослеживать причинно – следственные связи явлений, выстраивать их на основе простейшего заключения.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1CB">
        <w:rPr>
          <w:rFonts w:ascii="Times New Roman" w:hAnsi="Times New Roman" w:cs="Times New Roman"/>
          <w:sz w:val="28"/>
          <w:szCs w:val="28"/>
        </w:rPr>
        <w:t xml:space="preserve">Основные приемы логического мышления: сравнение, обобщение, анализ, синтез, классификация,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>, аналогия, систематизация, абстрагирование.</w:t>
      </w:r>
      <w:proofErr w:type="gramEnd"/>
      <w:r w:rsidRPr="00B251CB">
        <w:rPr>
          <w:rFonts w:ascii="Times New Roman" w:hAnsi="Times New Roman" w:cs="Times New Roman"/>
          <w:sz w:val="28"/>
          <w:szCs w:val="28"/>
        </w:rPr>
        <w:t xml:space="preserve"> Их формирование важно для ребенка как  с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 xml:space="preserve"> точки зрения, так и для развития непосредственного процесса мышления.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Система специальных заданий и упражнений математического содержания способствует формированию и развитию логического мышления.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 xml:space="preserve">Особенна система заданий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 xml:space="preserve"> – конструктивного характера, развивающая мелкую моторику.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 xml:space="preserve">«Таланты детей находятся на кончиках пальцев». Так утверждала и доказывала на основе многочисленных экспериментов известный педагог Мария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>. Развитие действий с предметами положительно влияет на формирование познавательных психических процессов: восприятия, мышления, внимания.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 xml:space="preserve">В дошкольном возрасте работа по развитию мелкой моторики и координации движения рук должна проводиться регулярно, только тогда </w:t>
      </w:r>
      <w:proofErr w:type="gramStart"/>
      <w:r w:rsidRPr="00B251CB">
        <w:rPr>
          <w:rFonts w:ascii="Times New Roman" w:hAnsi="Times New Roman" w:cs="Times New Roman"/>
          <w:sz w:val="28"/>
          <w:szCs w:val="28"/>
        </w:rPr>
        <w:t>будет, достигнут</w:t>
      </w:r>
      <w:proofErr w:type="gramEnd"/>
      <w:r w:rsidRPr="00B251CB">
        <w:rPr>
          <w:rFonts w:ascii="Times New Roman" w:hAnsi="Times New Roman" w:cs="Times New Roman"/>
          <w:sz w:val="28"/>
          <w:szCs w:val="28"/>
        </w:rPr>
        <w:t xml:space="preserve"> наибольший эффект упражнений. Знания должны приносить ребенку радость, не допускать переутомления.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Ребенок, имеющий высокий уровень развития мелкой моторики, умеет логически рассуждать, у него достаточно развиты память и внимание.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Развитию мелкой моторики  наиболее способствуют игры с пальчиками.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Поэтому я уделяю больше внимания пальчиковым играм, дидактическим играм, способствующим развитию мелкой моторики. Так каждый месяц мы с детьми разучиваем две пальчиковые игры.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lastRenderedPageBreak/>
        <w:t xml:space="preserve">Я подобрала игры, которые развивают не только мелкую моторику рук, но и учат считать: </w:t>
      </w:r>
      <w:proofErr w:type="gramStart"/>
      <w:r w:rsidRPr="00B251CB">
        <w:rPr>
          <w:rFonts w:ascii="Times New Roman" w:hAnsi="Times New Roman" w:cs="Times New Roman"/>
          <w:sz w:val="28"/>
          <w:szCs w:val="28"/>
        </w:rPr>
        <w:t>«Моя семья», «Кормушка», «Пошли пальчики гулять»; дают   возможность детям ориентироваться в понятиях «вправо», «влево», «вверх», «вниз»: - это «Теремок», «Строим дом», «Пруд», «М»; развивают координацию движений:</w:t>
      </w:r>
      <w:proofErr w:type="gramEnd"/>
      <w:r w:rsidRPr="00B251CB">
        <w:rPr>
          <w:rFonts w:ascii="Times New Roman" w:hAnsi="Times New Roman" w:cs="Times New Roman"/>
          <w:sz w:val="28"/>
          <w:szCs w:val="28"/>
        </w:rPr>
        <w:t xml:space="preserve"> «Поезд», «Туки – туки – тук», «Сорока – белобока»; обучают простейшему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>: «Блины», «Мышка мылом мыла лапу»; развивают познания в окружающем мире: «Помощники», «Вышел дождик на прогулку», «Котенок – шалун», «Мышка».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На занятиях по ручному труду дети в течение года учатся работать с бумагой: сгибать лист бумаги пополам, разрезать на части, собирать целое из частей: дом, солнышко, машину, елку, рыбку.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Для работы с пуговицами, шнурками, ленточками был подобран дидактический красочно оформленный  материал.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 xml:space="preserve">Большое внимание  было уделено дидактическим играм 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>–конструктивного характера – это пирамидки, матрешки, мозаика, логические кубы, конструктор «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>», «Пазлы», кубики, конструктор деревянный. Для развития интереса к играм с конструктором вместе с детьми собрали мелкие игрушки – «</w:t>
      </w:r>
      <w:proofErr w:type="gramStart"/>
      <w:r w:rsidRPr="00B251CB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B251CB">
        <w:rPr>
          <w:rFonts w:ascii="Times New Roman" w:hAnsi="Times New Roman" w:cs="Times New Roman"/>
          <w:sz w:val="28"/>
          <w:szCs w:val="28"/>
        </w:rPr>
        <w:t xml:space="preserve"> – сюрприз».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С удовольствием дети играют в дидактические игры из серии «Лото», «Домино», игры малой подвижности: «</w:t>
      </w:r>
      <w:proofErr w:type="spellStart"/>
      <w:r w:rsidRPr="00B251CB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B251CB">
        <w:rPr>
          <w:rFonts w:ascii="Times New Roman" w:hAnsi="Times New Roman" w:cs="Times New Roman"/>
          <w:sz w:val="28"/>
          <w:szCs w:val="28"/>
        </w:rPr>
        <w:t>», «Кегли».</w:t>
      </w:r>
    </w:p>
    <w:p w:rsidR="00436AE5" w:rsidRPr="00B251CB" w:rsidRDefault="00436AE5" w:rsidP="00B25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1CB">
        <w:rPr>
          <w:rFonts w:ascii="Times New Roman" w:hAnsi="Times New Roman" w:cs="Times New Roman"/>
          <w:sz w:val="28"/>
          <w:szCs w:val="28"/>
        </w:rPr>
        <w:t>Рисование карандашом, мелками, лепка в свободное время – все это также способствует развитию мелкой моторики детей.</w:t>
      </w:r>
    </w:p>
    <w:p w:rsidR="00436AE5" w:rsidRDefault="00436AE5" w:rsidP="00B251CB">
      <w:pPr>
        <w:spacing w:after="0"/>
        <w:rPr>
          <w:sz w:val="28"/>
          <w:szCs w:val="28"/>
        </w:rPr>
      </w:pPr>
    </w:p>
    <w:p w:rsidR="00B251CB" w:rsidRPr="00B251CB" w:rsidRDefault="00B251CB" w:rsidP="00B251CB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251CB">
        <w:rPr>
          <w:rFonts w:ascii="Times New Roman" w:hAnsi="Times New Roman"/>
          <w:b/>
          <w:sz w:val="28"/>
          <w:szCs w:val="28"/>
        </w:rPr>
        <w:t xml:space="preserve">Создание условий для формирования элементарных математических представлений детей разных возрастных </w:t>
      </w:r>
      <w:proofErr w:type="gramStart"/>
      <w:r w:rsidRPr="00B251CB">
        <w:rPr>
          <w:rFonts w:ascii="Times New Roman" w:hAnsi="Times New Roman"/>
          <w:b/>
          <w:sz w:val="28"/>
          <w:szCs w:val="28"/>
        </w:rPr>
        <w:t>группах</w:t>
      </w:r>
      <w:proofErr w:type="gramEnd"/>
      <w:r w:rsidRPr="00B251CB">
        <w:rPr>
          <w:rFonts w:ascii="Times New Roman" w:hAnsi="Times New Roman"/>
          <w:b/>
          <w:sz w:val="28"/>
          <w:szCs w:val="28"/>
        </w:rPr>
        <w:t xml:space="preserve"> 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562">
        <w:rPr>
          <w:rFonts w:ascii="Times New Roman" w:hAnsi="Times New Roman"/>
          <w:sz w:val="28"/>
          <w:szCs w:val="28"/>
        </w:rPr>
        <w:t xml:space="preserve">Успешное обучение детей в начальной школе зависит от уровня развития мышления ребёнка, умения обобщать и систематизировать свои знания, творчески решать различные проблемы. Развитое математическое мышление не только помогает ребёнку ориентироваться и уверенно себя чувствовать в окружающем его современном мире, но и способствует его </w:t>
      </w:r>
      <w:r w:rsidRPr="001F6562">
        <w:rPr>
          <w:rFonts w:ascii="Times New Roman" w:hAnsi="Times New Roman"/>
          <w:sz w:val="28"/>
          <w:szCs w:val="28"/>
        </w:rPr>
        <w:lastRenderedPageBreak/>
        <w:t>общему умственному развитию. Отсюда вытекает основное требование к форме организации обучения и воспитания – сделать занятия по формированию элементарных математических представлений максимально эффективными для того, чтобы на каждом возрастном этапе обеспечить усвоение ребёнком максимальным доступным ему объёмом знаний и стимулировать поступательное интеллектуальное развитие.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562">
        <w:rPr>
          <w:rFonts w:ascii="Times New Roman" w:hAnsi="Times New Roman"/>
          <w:sz w:val="28"/>
          <w:szCs w:val="28"/>
        </w:rPr>
        <w:t xml:space="preserve">Работу по развитию у детей элементарных математических представлений воспитатель организует на занятиях и вне занятий 2 – 3 раза в неделю. Занятия состоит из нескольких частей, объединенных одной темой. Продолжительность и интенсивность занятий на протяжении всего года увеличивается постепенно. В 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"пальчиковая гимнастика", упражнения для глаз или упражнение на релаксацию. На каждом занятии дети выполняют различные виды деятельности с целью закрепления </w:t>
      </w:r>
      <w:proofErr w:type="spellStart"/>
      <w:r w:rsidRPr="001F6562">
        <w:rPr>
          <w:rFonts w:ascii="Times New Roman" w:hAnsi="Times New Roman"/>
          <w:sz w:val="28"/>
          <w:szCs w:val="28"/>
        </w:rPr>
        <w:t>уматематических</w:t>
      </w:r>
      <w:proofErr w:type="spellEnd"/>
      <w:r w:rsidRPr="001F6562">
        <w:rPr>
          <w:rFonts w:ascii="Times New Roman" w:hAnsi="Times New Roman"/>
          <w:sz w:val="28"/>
          <w:szCs w:val="28"/>
        </w:rPr>
        <w:t xml:space="preserve"> знаний [22, </w:t>
      </w:r>
      <w:r w:rsidRPr="001F6562">
        <w:rPr>
          <w:rFonts w:ascii="Times New Roman" w:hAnsi="Times New Roman"/>
          <w:sz w:val="28"/>
          <w:szCs w:val="28"/>
          <w:lang w:val="en-US"/>
        </w:rPr>
        <w:t>c</w:t>
      </w:r>
      <w:r w:rsidRPr="001F6562">
        <w:rPr>
          <w:rFonts w:ascii="Times New Roman" w:hAnsi="Times New Roman"/>
          <w:sz w:val="28"/>
          <w:szCs w:val="28"/>
        </w:rPr>
        <w:t>. 5].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562">
        <w:rPr>
          <w:rFonts w:ascii="Times New Roman" w:hAnsi="Times New Roman"/>
          <w:sz w:val="28"/>
          <w:szCs w:val="28"/>
        </w:rPr>
        <w:t xml:space="preserve">На занятиях по математике воспитатели используют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действия с числовыми карточками, цифрами, дидактические игры и упражнения, подвижные игры и др.) [22, </w:t>
      </w:r>
      <w:r w:rsidRPr="001F6562">
        <w:rPr>
          <w:rFonts w:ascii="Times New Roman" w:hAnsi="Times New Roman"/>
          <w:sz w:val="28"/>
          <w:szCs w:val="28"/>
          <w:lang w:val="en-US"/>
        </w:rPr>
        <w:t>c</w:t>
      </w:r>
      <w:r w:rsidRPr="001F6562">
        <w:rPr>
          <w:rFonts w:ascii="Times New Roman" w:hAnsi="Times New Roman"/>
          <w:sz w:val="28"/>
          <w:szCs w:val="28"/>
        </w:rPr>
        <w:t>. 6].</w:t>
      </w:r>
      <w:proofErr w:type="gramEnd"/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562">
        <w:rPr>
          <w:rFonts w:ascii="Times New Roman" w:hAnsi="Times New Roman"/>
          <w:sz w:val="28"/>
          <w:szCs w:val="28"/>
        </w:rPr>
        <w:t>Комплексное использование всех методов и приемов, форм обучения поможет решить одну из главных задач –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562">
        <w:rPr>
          <w:rFonts w:ascii="Times New Roman" w:hAnsi="Times New Roman"/>
          <w:sz w:val="28"/>
          <w:szCs w:val="28"/>
        </w:rPr>
        <w:t xml:space="preserve">необходимо более детально рассмотреть каждую возрастную группу и </w:t>
      </w:r>
      <w:r w:rsidRPr="001F6562">
        <w:rPr>
          <w:rFonts w:ascii="Times New Roman" w:hAnsi="Times New Roman"/>
          <w:sz w:val="28"/>
          <w:szCs w:val="28"/>
        </w:rPr>
        <w:lastRenderedPageBreak/>
        <w:t xml:space="preserve">соотнести ее с методами и приемами, которые целесообразно будет использовать при обучении математике [18, </w:t>
      </w:r>
      <w:r w:rsidRPr="001F6562">
        <w:rPr>
          <w:rFonts w:ascii="Times New Roman" w:hAnsi="Times New Roman"/>
          <w:sz w:val="28"/>
          <w:szCs w:val="28"/>
          <w:lang w:val="en-US"/>
        </w:rPr>
        <w:t>c</w:t>
      </w:r>
      <w:r w:rsidRPr="001F6562">
        <w:rPr>
          <w:rFonts w:ascii="Times New Roman" w:hAnsi="Times New Roman"/>
          <w:sz w:val="28"/>
          <w:szCs w:val="28"/>
        </w:rPr>
        <w:t>. 6].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6562">
        <w:rPr>
          <w:rFonts w:ascii="Times New Roman" w:hAnsi="Times New Roman"/>
          <w:b/>
          <w:sz w:val="28"/>
          <w:szCs w:val="28"/>
        </w:rPr>
        <w:t>Методы и приёмы обучения в младшей группе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 младшей группе начинают специальную работу по формированию элементарных математических представлений, закладывают основы математического развития детей [18,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7].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Занятия по развитию математических представлений детей проводится с сентября месяца в определенный день недели. Продолжительность занятия – 12 – 15 минут. Новые знания ребенок усваивает на основе непосредственного восприятия, когда следит за действиями педагога, слушает его пояснения и указания и сам действует с дидактическим материалом.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Внимание у детей 3 – 4 лет непроизвольное, неустойчивое, способность запоминать характеризуется непреднамеренностью. Поэтому на занятиях широко используются игровые приемы и дидактические игры. Они организуются так, чтобы по возможности в действии одновременно </w:t>
      </w:r>
      <w:proofErr w:type="gramStart"/>
      <w:r w:rsidRPr="001F6562">
        <w:rPr>
          <w:rStyle w:val="FontStyle11"/>
          <w:sz w:val="28"/>
          <w:szCs w:val="28"/>
        </w:rPr>
        <w:t>участвовали все дети и им не приходилось</w:t>
      </w:r>
      <w:proofErr w:type="gramEnd"/>
      <w:r w:rsidRPr="001F6562">
        <w:rPr>
          <w:rStyle w:val="FontStyle11"/>
          <w:sz w:val="28"/>
          <w:szCs w:val="28"/>
        </w:rPr>
        <w:t xml:space="preserve"> ждать своей очереди. Проводятся игры, связанные с активными движениями: ходьбой и бегом. Однако, используя игровые приемы, педагог не допускает, чтобы они отвлекали детей от главного (пусть еще и элементарной, но математической работы). Когда впервые выделяют какое-то свойство и важно сосредоточить на нем внимание детей, игровые моменты могут и отсутствовать [17,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9].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Большое значение имеет использование привлекательных для детей наглядных пособий. В каждом пособии ярко подчеркивается именно тот признак, на который должно быть направленно внимание малышей, и нивелируются остальные.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Выяснение математических свой</w:t>
      </w:r>
      <w:proofErr w:type="gramStart"/>
      <w:r w:rsidRPr="001F6562">
        <w:rPr>
          <w:rStyle w:val="FontStyle11"/>
          <w:sz w:val="28"/>
          <w:szCs w:val="28"/>
        </w:rPr>
        <w:t>ств пр</w:t>
      </w:r>
      <w:proofErr w:type="gramEnd"/>
      <w:r w:rsidRPr="001F6562">
        <w:rPr>
          <w:rStyle w:val="FontStyle11"/>
          <w:sz w:val="28"/>
          <w:szCs w:val="28"/>
        </w:rPr>
        <w:t xml:space="preserve">оводят на основе сравнения предметов, характеризующихся либо сходными, либо противоположными свойствами. Используются предметы, у которых познаваемое свойство ярко выражено, которые знакомы детям, без лишних деталей, различаются не </w:t>
      </w:r>
      <w:r w:rsidRPr="001F6562">
        <w:rPr>
          <w:rStyle w:val="FontStyle11"/>
          <w:sz w:val="28"/>
          <w:szCs w:val="28"/>
        </w:rPr>
        <w:lastRenderedPageBreak/>
        <w:t>более чем 1—2 признаками. Точности восприятия способствуют движения (жесты рукой), обведение рукой модели геометрической фигуры помогает детям точнее воспринять ее форму, а проведение рукой вдоль, скажем, шарфика, ленточки — установить соотношение предметов именно по данному признаку.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Детей приучают последовательно выделять и сравнивать однородные свойства вещей. Сравнение проводится на основе практических способов сопоставления: наложения или приложения [10,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25].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Большое значение придается работе детей с дидактическим материалом. Малыши уже способны выполнять довольно сложные действия в определенной последовательности. Однако</w:t>
      </w:r>
      <w:proofErr w:type="gramStart"/>
      <w:r w:rsidRPr="001F6562">
        <w:rPr>
          <w:rStyle w:val="FontStyle11"/>
          <w:sz w:val="28"/>
          <w:szCs w:val="28"/>
        </w:rPr>
        <w:t>,</w:t>
      </w:r>
      <w:proofErr w:type="gramEnd"/>
      <w:r w:rsidRPr="001F6562">
        <w:rPr>
          <w:rStyle w:val="FontStyle11"/>
          <w:sz w:val="28"/>
          <w:szCs w:val="28"/>
        </w:rPr>
        <w:t xml:space="preserve"> если ребенок не справляется с заданием, работает непроизводительно, он быстро теряет к нему интерес, утомляется и отвлекается от работы. Учитывая это, педагог дает детям образец каждого нового способа действия. Стремясь предупредить возможные ошибки, он показывает все приемы работы и детально разъясняет последовательность действий. При этом объяснения должны быть предельно четкими, ясными, конкретными, даваться в темпе, доступном восприятию маленького ребенка. Если педагог говорит торопливо, то дети перестают его понимать и отвлекаются. Наиболее сложные способы действия педагог демонстрирует 2—3 раза, обращая внимание малышей каждый раз на новые детали. Только многократный показ и называние одних и тех же способов действий в разных ситуациях при смене наглядного материала позволяют детям их усвоить. Когда дети усвоят способ действия, то его показ становится ненужным. Теперь им можно предложить выполнить задание только по словесной инструкции [5,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57].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Пространственные и количественные отношения могут быть отражены при помощи слов. Каждый новый способ действия, усваиваемый детьми, каждое вновь выделенное свойство закрепляются в точном слове. Новое слово педагог проговаривает не спеша, выделяя его интонацией. Все дети вместе (хором) его повторяют.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lastRenderedPageBreak/>
        <w:t>Наиболее сложным для малышей является отражение в речи математических связей и отношений, так как здесь требуется умение строить не только простые, но и сложные предложения. Воспитатель дает образец ответа. Если ребенок затрудняется, педагог может начать фразу-ответ, а ребенок ее закончит. Вначале приходится задавать детям вспомогательные вопросы, а затем просить их рассказать сразу обо всем.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Для осознания детьми способа действия им предлагают в ходе работы сказать, что и как они делают, а когда действие уже освоено, перед началом работы высказать предположение, что и как надо сделать. Устанавливаются связи между свойствами вещей и действиями, с помощью которых они выявляются. При </w:t>
      </w:r>
      <w:r w:rsidRPr="001F6562">
        <w:rPr>
          <w:rStyle w:val="FontStyle15"/>
          <w:sz w:val="28"/>
          <w:szCs w:val="28"/>
        </w:rPr>
        <w:t xml:space="preserve">этом педагог </w:t>
      </w:r>
      <w:r w:rsidRPr="001F6562">
        <w:rPr>
          <w:rStyle w:val="FontStyle11"/>
          <w:sz w:val="28"/>
          <w:szCs w:val="28"/>
        </w:rPr>
        <w:t xml:space="preserve">не допускает употребления слов, смысл которых не понятен детям [23,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91].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6562">
        <w:rPr>
          <w:rFonts w:ascii="Times New Roman" w:hAnsi="Times New Roman"/>
          <w:b/>
          <w:sz w:val="28"/>
          <w:szCs w:val="28"/>
        </w:rPr>
        <w:t>Методы и приёмы обучения в средней группе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средней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группе</w:t>
      </w:r>
      <w:r>
        <w:rPr>
          <w:rStyle w:val="FontStyle11"/>
          <w:sz w:val="28"/>
          <w:szCs w:val="28"/>
        </w:rPr>
        <w:t xml:space="preserve">  </w:t>
      </w:r>
      <w:r w:rsidRPr="001F6562">
        <w:rPr>
          <w:rStyle w:val="FontStyle11"/>
          <w:sz w:val="28"/>
          <w:szCs w:val="28"/>
        </w:rPr>
        <w:t>занятия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по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развитию</w:t>
      </w:r>
      <w:r>
        <w:rPr>
          <w:rStyle w:val="FontStyle11"/>
          <w:sz w:val="28"/>
          <w:szCs w:val="28"/>
        </w:rPr>
        <w:t xml:space="preserve"> </w:t>
      </w:r>
      <w:proofErr w:type="gramStart"/>
      <w:r w:rsidRPr="001F6562">
        <w:rPr>
          <w:rStyle w:val="FontStyle11"/>
          <w:sz w:val="28"/>
          <w:szCs w:val="28"/>
        </w:rPr>
        <w:t>элементарных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математических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представлений проводятся еженедельно, в определенный день недели. Продолжительность занятия – 20 минут. На каждом занятии идет работа одновременно по новой теме и повторению </w:t>
      </w:r>
      <w:proofErr w:type="gramStart"/>
      <w:r w:rsidRPr="001F6562">
        <w:rPr>
          <w:rStyle w:val="FontStyle11"/>
          <w:sz w:val="28"/>
          <w:szCs w:val="28"/>
        </w:rPr>
        <w:t>пройденного</w:t>
      </w:r>
      <w:proofErr w:type="gramEnd"/>
      <w:r w:rsidRPr="001F6562">
        <w:rPr>
          <w:rStyle w:val="FontStyle11"/>
          <w:sz w:val="28"/>
          <w:szCs w:val="28"/>
        </w:rPr>
        <w:t xml:space="preserve">. С первых занятий перед детьми данной группы ставят </w:t>
      </w:r>
      <w:r w:rsidRPr="001F6562">
        <w:rPr>
          <w:rStyle w:val="FontStyle15"/>
          <w:sz w:val="28"/>
          <w:szCs w:val="28"/>
        </w:rPr>
        <w:t xml:space="preserve">познавательные задачи, </w:t>
      </w:r>
      <w:r w:rsidRPr="001F6562">
        <w:rPr>
          <w:rStyle w:val="FontStyle11"/>
          <w:sz w:val="28"/>
          <w:szCs w:val="28"/>
        </w:rPr>
        <w:t xml:space="preserve">которые придают их действиям нацеленный характер [18,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48].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Внимание четырехлетних детей, как и трехлетних, еще не устойчиво. Для прочного усвоения знаний их необходимо заинтересовать работой. Непринужденный разговор с детьми, который ведется в неторопливом темпе, привлекательность наглядных пособий, широкое использование игровых упражнений и дидактических игр – все это создает у детей хороший эмоциональный настрой. Используются игры, в которых игровое действие является в то же время элементарным математическим действием.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На занятиях по математике используют </w:t>
      </w:r>
      <w:r w:rsidRPr="001F6562">
        <w:rPr>
          <w:rStyle w:val="FontStyle15"/>
          <w:sz w:val="28"/>
          <w:szCs w:val="28"/>
        </w:rPr>
        <w:t xml:space="preserve">наглядно-действенные приемы обучения: </w:t>
      </w:r>
      <w:r w:rsidRPr="001F6562">
        <w:rPr>
          <w:rStyle w:val="FontStyle11"/>
          <w:sz w:val="28"/>
          <w:szCs w:val="28"/>
        </w:rPr>
        <w:t>показ педагогом образцов и способов действий, выполнение детьми практических заданий, включающих элементарную математическую деятельность.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lastRenderedPageBreak/>
        <w:t xml:space="preserve">На пятом году у детей интенсивно развивается способность к исследовательским действиям. В связи с этим ребят побуждают к более или менее самостоятельному выявлению свойств и отношений математических объектов. Педагог ставит перед детьми </w:t>
      </w:r>
      <w:r w:rsidRPr="001F6562">
        <w:rPr>
          <w:rStyle w:val="FontStyle15"/>
          <w:sz w:val="28"/>
          <w:szCs w:val="28"/>
        </w:rPr>
        <w:t xml:space="preserve">вопросы, </w:t>
      </w:r>
      <w:r w:rsidRPr="001F6562">
        <w:rPr>
          <w:rStyle w:val="FontStyle11"/>
          <w:sz w:val="28"/>
          <w:szCs w:val="28"/>
        </w:rPr>
        <w:t>требующие поиска. Он подсказывает, а если требуется — показывает, что нужно сделать, чтобы найти на них ответ.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Дети приобретают знания </w:t>
      </w:r>
      <w:r w:rsidRPr="001F6562">
        <w:rPr>
          <w:rStyle w:val="FontStyle15"/>
          <w:sz w:val="28"/>
          <w:szCs w:val="28"/>
        </w:rPr>
        <w:t xml:space="preserve">опытным путем, </w:t>
      </w:r>
      <w:r w:rsidRPr="001F6562">
        <w:rPr>
          <w:rStyle w:val="FontStyle11"/>
          <w:sz w:val="28"/>
          <w:szCs w:val="28"/>
        </w:rPr>
        <w:t xml:space="preserve">отражая в речи то, что непосредственно наблюдали. Тем самым удается избежать отрыва словесной формы высказывания от выраженного в нем содержания, т. е. устранить формальное усвоение знаний. Это особенно важно! Дети данного возраста легко запоминают слова и выражения, подчас не соотнося их с конкретными предметами, их свойствами [18,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49].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Место и характер использования наглядных (образец, показ) и словесных (указания, пояснения, вопросы и др.) приемов обучения определяются уровнем усвоения детьми изучаемого материала. Когда дети знакомятся с новыми видами деятельности (счетом, отсчетом, сопоставлением предметов по размерам), необходимы полный, развернутый показ и объяснение всех приемов действий, их характера и последовательности, детальное и последовательное рассматривание образца. Указания побуждают детей следить за действиями педагога или вызванного к его столу ребенка, знакомят их с точным словесным обозначением данных действий. Пояснения должны отличаться краткостью и четкостью. Недопустимо употребление непонятных детям слов и выражений.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В ходе объяснения нового детей привлекают к совместным с педагогом действиям, к выполнению отдельных действий. Новые знания лишь постепенно приобретают для детей данного возраста свой обобщенный смысл.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 средней группе, как и в младшей, необходим неоднократный показ новых для детей действий, при этом меняются наглядные пособия, незначительно варьируются задания, приемы работы. Так обеспечивается </w:t>
      </w:r>
      <w:r w:rsidRPr="001F6562">
        <w:rPr>
          <w:rStyle w:val="FontStyle11"/>
          <w:sz w:val="28"/>
          <w:szCs w:val="28"/>
        </w:rPr>
        <w:lastRenderedPageBreak/>
        <w:t>проявление детьми активности и самостоятельности в усвоении новых способов действий. Чем разнообразнее работа детей с наглядными пособиями, тем более сознательно они усваивают знания. Педагог ставит вопросы так, чтобы новые знания нашли отражение в точном слове. Детей постоянно учат пояснять свои действия, рассказывать о том, что и как они делали, что получилось в результате. Воспитатель терпеливо выслушивает ответы детей, не спешит с подсказкой, не договаривает за них. При необходимости дает образец ответа, ставит дополнительные вопросы, в отдельных случаях начинает фразу, а ребенок ее заканчивает. Исправляя ошибки в речи, педагог предлагает повторить слова, выражения, побуждает детей опираться на наглядный материал. По мере усвоения соответствующего словаря, раскрытия смыслового значения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слов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дети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перестают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нуждаться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полном,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развернутом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 xml:space="preserve">показе [27,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65].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На последующих занятиях они действуют в основном по словесной инструкции. Педагог показывает лишь отдельные приемы. Посредством ответов на вопросы ребенок повторяет инструкцию, например, говорит, какого размера полоску надо положить сначала, какую после. Дети учатся связно рассказывать о выполненном задании. В дальнейшем они действуют на основе лишь словесных указаний. Однако</w:t>
      </w:r>
      <w:proofErr w:type="gramStart"/>
      <w:r w:rsidRPr="001F6562">
        <w:rPr>
          <w:rStyle w:val="FontStyle11"/>
          <w:sz w:val="28"/>
          <w:szCs w:val="28"/>
        </w:rPr>
        <w:t>,</w:t>
      </w:r>
      <w:proofErr w:type="gramEnd"/>
      <w:r w:rsidRPr="001F6562">
        <w:rPr>
          <w:rStyle w:val="FontStyle11"/>
          <w:sz w:val="28"/>
          <w:szCs w:val="28"/>
        </w:rPr>
        <w:t xml:space="preserve"> если дети затрудняются, педагог прибегает и к образцу, и к показу, и к дополнительным вопросам. Все ошибки исправляются в процессе действия с дидактическим материалом.</w:t>
      </w:r>
    </w:p>
    <w:p w:rsidR="00B251CB" w:rsidRPr="001F6562" w:rsidRDefault="00B251CB" w:rsidP="00B251CB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Постепенно увеличивают объем заданий, они начинают состоять из 2—3 звеньев.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6562">
        <w:rPr>
          <w:rFonts w:ascii="Times New Roman" w:hAnsi="Times New Roman"/>
          <w:b/>
          <w:sz w:val="28"/>
          <w:szCs w:val="28"/>
        </w:rPr>
        <w:t>Методы и приёмы обучения в старшей группе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 старшей группе продолжительность занятия изменяется незначительно по сравнению со средней (с 20 – 25 минут), но заметно увеличивается объем знаний и темп работы [17,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82].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Наглядные, словесные и практические методы и приемы обучения на занятиях по математике в старшей группе в основном используются в комплексе. Пятилетние дети способны понять познавательную задачу, </w:t>
      </w:r>
      <w:r w:rsidRPr="001F6562">
        <w:rPr>
          <w:rStyle w:val="FontStyle11"/>
          <w:sz w:val="28"/>
          <w:szCs w:val="28"/>
        </w:rPr>
        <w:lastRenderedPageBreak/>
        <w:t>поставленную педагогом, и действовать в соответствии с его указанием. Постановка задачи позволяет возбудить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вопрос, и возникает потребность узнать что-то новое, научиться новому.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Побудительным мотивом к поиску являются предложения решить какую-либо игровую или практическую задачу.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Организуя самостоятельную работу детей с раздаточным материалом, педагог также ставит перед ними задачи (проверить, научиться, узнать новое и т. п.) [18,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92].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Закрепление и уточнение знаний, способов действий в ряде случаев осуществляется предложением детям задач, в содержании которых отражаются близкие, понятные им ситуации. Заинтересованность детей в решении таких задач обеспечивает активную работу мысли, прочное усвоение знаний.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Математические представления «равно», «не равно», «больше — меньше», «целое и часть» и др. </w:t>
      </w:r>
      <w:r w:rsidRPr="001F6562">
        <w:rPr>
          <w:rStyle w:val="FontStyle15"/>
          <w:sz w:val="28"/>
          <w:szCs w:val="28"/>
        </w:rPr>
        <w:t xml:space="preserve">формируются на основе сравнения. </w:t>
      </w:r>
      <w:r w:rsidRPr="001F6562">
        <w:rPr>
          <w:rStyle w:val="FontStyle11"/>
          <w:sz w:val="28"/>
          <w:szCs w:val="28"/>
        </w:rPr>
        <w:t>Дети 5 лет уже могут под руководством педагога последовательно рассматривать предметы, выделять и сопоставлять их однородные признаки. На основе сравнения они выявляют существенные отношения, например отношения равенства и неравенства, последовательности, целого и части и др., делают простейшие умозаключения.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Развитию операций умственной деятельности (анализ, синтез, сравнение, обобщение) в старшей группе уделяют большое внимание. Все эти операции дети выполняют с опорой на наглядность. Так в старшей группе детям предъявляются предметы, имеющие уже 2—3 признака различия.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Детей сначала учат производить сравнение предметов попарно, а затем сопоставлять сразу несколько предметов. Одни и те же предметы они располагают в ряд или группируют то по одному, то по другому признаку. </w:t>
      </w:r>
      <w:r w:rsidRPr="001F6562">
        <w:rPr>
          <w:rStyle w:val="FontStyle11"/>
          <w:sz w:val="28"/>
          <w:szCs w:val="28"/>
        </w:rPr>
        <w:lastRenderedPageBreak/>
        <w:t xml:space="preserve">Наконец, они осуществляют сравнение в конфликтной ситуации, когда существенные признаки для решения данной задачи маскируются другими, внешне более ярко выраженными. Сравнение производится на основе непосредственных и опосредованных способов сопоставления и противопоставления (наложения, приложения, счета, «моделирования измерения»). В результате этих действий дети уравнивают количества объектов или нарушают их равенство, т. е. выполняют элементарные действия математического характера [2,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93].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Выделение и усвоение математических свойств, связей, отношений достигается </w:t>
      </w:r>
      <w:r w:rsidRPr="001F6562">
        <w:rPr>
          <w:rStyle w:val="FontStyle15"/>
          <w:sz w:val="28"/>
          <w:szCs w:val="28"/>
        </w:rPr>
        <w:t xml:space="preserve">выполнением разнообразных действий. </w:t>
      </w:r>
      <w:r w:rsidRPr="001F6562">
        <w:rPr>
          <w:rStyle w:val="FontStyle11"/>
          <w:sz w:val="28"/>
          <w:szCs w:val="28"/>
        </w:rPr>
        <w:t xml:space="preserve">Большое значение в обучении детей 5 лет по-прежнему имеет </w:t>
      </w:r>
      <w:r w:rsidRPr="001F6562">
        <w:rPr>
          <w:rStyle w:val="FontStyle15"/>
          <w:sz w:val="28"/>
          <w:szCs w:val="28"/>
        </w:rPr>
        <w:t>активное включение в работу разных анализаторов.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Рассматривание, анализ и сравнение объектов при решении задач одного типа </w:t>
      </w:r>
      <w:r w:rsidRPr="001F6562">
        <w:rPr>
          <w:rStyle w:val="FontStyle15"/>
          <w:sz w:val="28"/>
          <w:szCs w:val="28"/>
        </w:rPr>
        <w:t xml:space="preserve">производятся в определенной последовательности. </w:t>
      </w:r>
      <w:r w:rsidRPr="001F6562">
        <w:rPr>
          <w:rStyle w:val="FontStyle11"/>
          <w:sz w:val="28"/>
          <w:szCs w:val="28"/>
        </w:rPr>
        <w:t>Например, детей учат последовательному анализу и описанию узора, составленного из моделей геометрических фигур, и др. Постепенно они овладевают общим способом решения задач данной категории и сознательно им пользуются.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Так как осознание содержания задачи и способов ее решения детьми этого возраста осуществляется в ходе практических действий, ошибки, допускаемые детьми,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>всегда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 xml:space="preserve">исправляются через действия с дидактическим материалом [16,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102].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 старшей группе </w:t>
      </w:r>
      <w:r w:rsidRPr="001F6562">
        <w:rPr>
          <w:rStyle w:val="FontStyle15"/>
          <w:sz w:val="28"/>
          <w:szCs w:val="28"/>
        </w:rPr>
        <w:t xml:space="preserve">расширяют виды наглядных пособий и несколько изменяют их характер. </w:t>
      </w:r>
      <w:r w:rsidRPr="001F6562">
        <w:rPr>
          <w:rStyle w:val="FontStyle11"/>
          <w:sz w:val="28"/>
          <w:szCs w:val="28"/>
        </w:rPr>
        <w:t>В качестве иллюстративного материала продолжают использовать игрушки, вещи. Но теперь большое место занимает работа с картинками, цветными и силуэтными изображениями предметов, причем рисунки предметов могут быть схематичными.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С середины учебного года вводятся простейшие схемы, например «числовые фигуры», «числовая лесенка», «схема пути» (картинки, на которых в определенной последовательности размещены изображения предметов).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5"/>
          <w:sz w:val="28"/>
          <w:szCs w:val="28"/>
        </w:rPr>
        <w:lastRenderedPageBreak/>
        <w:t xml:space="preserve">Наглядной опорой начинают служить «заместители» реальных предметов. </w:t>
      </w:r>
      <w:r w:rsidRPr="001F6562">
        <w:rPr>
          <w:rStyle w:val="FontStyle11"/>
          <w:sz w:val="28"/>
          <w:szCs w:val="28"/>
        </w:rPr>
        <w:t>Отсутствующие в данный момент предметы педагог представляет моделями геометрических фигур. Опыт показывает, что дети легко принимают такую абстрактную наглядность. Наглядность активизирует детей и служит опорой произвольной памяти, поэтому в отдельных случаях моделируются явления, не имеющие наглядной формы. Например, дни недели условно обозначают разноцветными фишками. Это помогает детям установить порядковые отношения между днями недели и запомнить их последовательность.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В работе с детьми 5—6 лет </w:t>
      </w:r>
      <w:r w:rsidRPr="001F6562">
        <w:rPr>
          <w:rStyle w:val="FontStyle15"/>
          <w:sz w:val="28"/>
          <w:szCs w:val="28"/>
        </w:rPr>
        <w:t xml:space="preserve">повышается роль словесных приемов обучения. </w:t>
      </w:r>
      <w:r w:rsidRPr="001F6562">
        <w:rPr>
          <w:rStyle w:val="FontStyle11"/>
          <w:sz w:val="28"/>
          <w:szCs w:val="28"/>
        </w:rPr>
        <w:t>Указания и пояснения педагога направляют и планируют деятельность детей. Давая инструкцию, он учитывает, что дети знают и умеют делать, и показывает только новые приемы работы. Вопросы педагога в ходе объяснения стимулируют проявление детьми самостоятельности и сообразительности, побуждая их</w:t>
      </w:r>
      <w:r>
        <w:rPr>
          <w:rStyle w:val="FontStyle11"/>
          <w:sz w:val="28"/>
          <w:szCs w:val="28"/>
        </w:rPr>
        <w:t xml:space="preserve"> </w:t>
      </w:r>
      <w:r w:rsidRPr="001F6562">
        <w:rPr>
          <w:rStyle w:val="FontStyle11"/>
          <w:sz w:val="28"/>
          <w:szCs w:val="28"/>
        </w:rPr>
        <w:t xml:space="preserve">искать разные способы решения одной и той же задачи [18, </w:t>
      </w:r>
      <w:r w:rsidRPr="001F6562">
        <w:rPr>
          <w:rStyle w:val="FontStyle11"/>
          <w:sz w:val="28"/>
          <w:szCs w:val="28"/>
          <w:lang w:val="en-US"/>
        </w:rPr>
        <w:t>c</w:t>
      </w:r>
      <w:r w:rsidRPr="001F6562">
        <w:rPr>
          <w:rStyle w:val="FontStyle11"/>
          <w:sz w:val="28"/>
          <w:szCs w:val="28"/>
        </w:rPr>
        <w:t>. 94].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 xml:space="preserve">Детей учат находить разные формулировки для характеристики одних и тех же математических связей и отношений. Существенное значение имеет отработка в речи новых способов действия. Поэтому в ходе работы с. раздаточным материалом педагог спрашивает то одного, то другого ребенка, что, как и почему он делает. Один ребенок может выполнять в это время задание у доски и пояснять свои действия. Сопровождение действия речью позволяет детям его осмыслить. После выполнения любого задания следует опрос. Дети отчитываются, что и как они </w:t>
      </w:r>
      <w:proofErr w:type="gramStart"/>
      <w:r w:rsidRPr="001F6562">
        <w:rPr>
          <w:rStyle w:val="FontStyle11"/>
          <w:sz w:val="28"/>
          <w:szCs w:val="28"/>
        </w:rPr>
        <w:t>делали и что получилось</w:t>
      </w:r>
      <w:proofErr w:type="gramEnd"/>
      <w:r w:rsidRPr="001F6562">
        <w:rPr>
          <w:rStyle w:val="FontStyle11"/>
          <w:sz w:val="28"/>
          <w:szCs w:val="28"/>
        </w:rPr>
        <w:t xml:space="preserve"> в результате.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По мере накопления умения выполнять те или иные действия ребенку можно предложить сначала высказать предположение, что и как надо сделать (построить ряд предметов, сгруппировать их и пр.), а потом выполнить практическое действие. Так учат детей планировать способы и порядок выполнения задания.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lastRenderedPageBreak/>
        <w:t>Усвоение правильных оборотов речи обеспечивается многократным их повторением в связи с выполнением разных вариантов заданий одного типа.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В старшей группе начинают использовать словесные игры и игровые упражнения, в основе которых лежат действия по представлению.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Style w:val="FontStyle11"/>
          <w:sz w:val="28"/>
          <w:szCs w:val="28"/>
        </w:rPr>
      </w:pPr>
      <w:r w:rsidRPr="001F6562">
        <w:rPr>
          <w:rStyle w:val="FontStyle11"/>
          <w:sz w:val="28"/>
          <w:szCs w:val="28"/>
        </w:rPr>
        <w:t>Усложнение и вариантность приемов работы, смена пособий и ситуаций стимулируют проявление детьми самостоятельности, активизируют их мышление. Для поддержания интереса к занятиям педагог постоянно вносит в них элементы игры (поиск, угадывание) и соревнования.</w:t>
      </w:r>
    </w:p>
    <w:p w:rsidR="00B251CB" w:rsidRPr="001F6562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562">
        <w:rPr>
          <w:rFonts w:ascii="Times New Roman" w:hAnsi="Times New Roman"/>
          <w:sz w:val="28"/>
          <w:szCs w:val="28"/>
        </w:rPr>
        <w:t>На основе всего вышесказанного, можно сделать следующий вывод: использование различных методов и приемов при формировании элементарных математических представлений зависит от возраста детей, уровня математического развития, индивидуальных особенностей каждого ребенка. А также следует отметить и такую особенность, что для более эффективного обучения детей математике необходимо интегрирование всех методов и приемов обучения детей дошкольного возраста.</w:t>
      </w:r>
    </w:p>
    <w:p w:rsidR="00B251CB" w:rsidRDefault="00B251CB" w:rsidP="00B25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6AE5" w:rsidRPr="0084265D" w:rsidRDefault="00436AE5" w:rsidP="00436AE5">
      <w:pPr>
        <w:jc w:val="center"/>
        <w:rPr>
          <w:sz w:val="28"/>
          <w:szCs w:val="28"/>
        </w:rPr>
      </w:pPr>
    </w:p>
    <w:p w:rsidR="00B52984" w:rsidRDefault="00B52984"/>
    <w:sectPr w:rsidR="00B52984" w:rsidSect="0033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05D"/>
    <w:multiLevelType w:val="multilevel"/>
    <w:tmpl w:val="5FB8A9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6AE5"/>
    <w:rsid w:val="00436AE5"/>
    <w:rsid w:val="00B251CB"/>
    <w:rsid w:val="00B5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CB"/>
    <w:pPr>
      <w:ind w:left="720"/>
      <w:contextualSpacing/>
    </w:pPr>
    <w:rPr>
      <w:rFonts w:cs="Times New Roman"/>
    </w:rPr>
  </w:style>
  <w:style w:type="paragraph" w:customStyle="1" w:styleId="Style3">
    <w:name w:val="Style3"/>
    <w:basedOn w:val="a"/>
    <w:uiPriority w:val="99"/>
    <w:rsid w:val="00B251CB"/>
    <w:pPr>
      <w:widowControl w:val="0"/>
      <w:autoSpaceDE w:val="0"/>
      <w:autoSpaceDN w:val="0"/>
      <w:adjustRightInd w:val="0"/>
      <w:spacing w:after="0" w:line="214" w:lineRule="exact"/>
      <w:ind w:firstLine="31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251C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B251CB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3198</Words>
  <Characters>18230</Characters>
  <Application>Microsoft Office Word</Application>
  <DocSecurity>0</DocSecurity>
  <Lines>151</Lines>
  <Paragraphs>42</Paragraphs>
  <ScaleCrop>false</ScaleCrop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2013-05-11T08:03:00Z</dcterms:created>
  <dcterms:modified xsi:type="dcterms:W3CDTF">2013-05-11T08:13:00Z</dcterms:modified>
</cp:coreProperties>
</file>