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43" w:rsidRDefault="00063243" w:rsidP="00063243">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Конспект  непосредственно  образовательной  деятельности</w:t>
      </w:r>
    </w:p>
    <w:p w:rsidR="00063243" w:rsidRPr="00737CE2"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по сенсорному развитию в группе раннего возраста</w:t>
      </w:r>
    </w:p>
    <w:p w:rsidR="00063243" w:rsidRDefault="00063243" w:rsidP="00063243">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«Сделаем  бусы  для  куклы»</w:t>
      </w:r>
    </w:p>
    <w:p w:rsidR="00063243" w:rsidRPr="00737CE2" w:rsidRDefault="00063243" w:rsidP="00063243">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Цель:  </w:t>
      </w:r>
      <w:r>
        <w:rPr>
          <w:rFonts w:ascii="Times New Roman" w:hAnsi="Times New Roman" w:cs="Times New Roman"/>
          <w:sz w:val="28"/>
          <w:szCs w:val="28"/>
        </w:rPr>
        <w:t>Расширять  сенсорный  опыт  детей  при  действии  с  предметами  разной  формы.  Учить  чередовать  предметы  в  определенной  последовательности:  кубик,  шарик,  кубик,  шарик. Закрепить  два  основных  цвета  (зеленый,  красный).  Продолжать  развивать  моторику  пальцев,  координацию  движений  рук.  Формировать  представление  о  геометрических  фигурах  куб,  шар  путем  обследования  пальцами.  Воспитывать  интерес  к  игре,  бережное  отношение  к  кукле,  и  заботу  к  ней.</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Материал:</w:t>
      </w:r>
      <w:r>
        <w:rPr>
          <w:rFonts w:ascii="Times New Roman" w:hAnsi="Times New Roman" w:cs="Times New Roman"/>
          <w:sz w:val="28"/>
          <w:szCs w:val="28"/>
        </w:rPr>
        <w:t xml:space="preserve">  Шнурок,  6  кубиков,  5шариков  на  каждого  ребенка,  кукла  Катя,  корзина.</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Ход  игры</w:t>
      </w:r>
      <w:r>
        <w:rPr>
          <w:rFonts w:ascii="Times New Roman" w:hAnsi="Times New Roman" w:cs="Times New Roman"/>
          <w:sz w:val="28"/>
          <w:szCs w:val="28"/>
        </w:rPr>
        <w:t xml:space="preserve">   (плач  куклы)</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Ребята,  вы  слышите,  кто-то  плачет?  Давайте,  посмотрим,  кто  это?  Да  это,  Катенька!  Здравствуй,  Катенька,  что  случилось?  Почему,  ты  такая  грустная?</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Катя:</w:t>
      </w:r>
      <w:r>
        <w:rPr>
          <w:rFonts w:ascii="Times New Roman" w:hAnsi="Times New Roman" w:cs="Times New Roman"/>
          <w:sz w:val="28"/>
          <w:szCs w:val="28"/>
        </w:rPr>
        <w:t xml:space="preserve">   Здравствуйте,  ребята!  Я  к  вам  в  гости  собиралась,  рассыпала  бусы  и  не  как  не  могу  их  собрать.  (Катя  показывает  корзину)</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Не  волнуйся,  Катя,  мы  с  ребятами  тебе  поможем  собрать  бусинки.  Ой,  посмотрите,  а  бусинки-то,  разные!  Ты,  Катенька,  садись  вот  сюда,  а  мы  тебе,  поможем  собирать  бусы.</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Да,  бусинки-то  разные,  посмотрите,  какая  по  форме,  бусинка?   Что  я  достала?  (кубик).  Какого  цвета,  кубик?  (зеленого).   Ребята,  возьмите  кубик,  давайте   его  покатаем.  Катится,  кубик? (нет).  Почему,  кубик  не  катится? (у  него  есть  уголки,  уголки  </w:t>
      </w:r>
      <w:proofErr w:type="gramStart"/>
      <w:r>
        <w:rPr>
          <w:rFonts w:ascii="Times New Roman" w:hAnsi="Times New Roman" w:cs="Times New Roman"/>
          <w:sz w:val="28"/>
          <w:szCs w:val="28"/>
        </w:rPr>
        <w:t>мешают  ему  катится</w:t>
      </w:r>
      <w:proofErr w:type="gramEnd"/>
      <w:r>
        <w:rPr>
          <w:rFonts w:ascii="Times New Roman" w:hAnsi="Times New Roman" w:cs="Times New Roman"/>
          <w:sz w:val="28"/>
          <w:szCs w:val="28"/>
        </w:rPr>
        <w:t>).  У  кубика  много  уголков,  поэтому  он  не  катится.</w:t>
      </w:r>
    </w:p>
    <w:p w:rsidR="00063243" w:rsidRDefault="00063243" w:rsidP="00063243">
      <w:pPr>
        <w:spacing w:after="0"/>
        <w:ind w:firstLine="567"/>
        <w:jc w:val="both"/>
        <w:rPr>
          <w:rFonts w:ascii="Times New Roman" w:hAnsi="Times New Roman" w:cs="Times New Roman"/>
          <w:sz w:val="28"/>
          <w:szCs w:val="28"/>
        </w:rPr>
      </w:pP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А  это  бусинка  на,  что  похоже?  (на  шарик).  Какого  цвета  бусинка?  (красная).  Давайте,  шарик  покатаем.  Катится  шарик?  (да).  Какой  шарик  по  форме?  (круглый).  Шарик  катится,  он  круглый.  Ребята,  посмотрите, как  мы  будем  собирать  бусы.  Первым  берем  зеленый  кубик,  вдеваем  на  шнурок,  вот  так,  теперь  красный  шарик  вдеваем  на  шнурок,  затем  снова  беру  кубик,  вдеваю,  а  потом  что  возьмем?  (шарик).</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Поочередно  одеваю  на  шнурок  кубик,  шарик,  кубик,  шарик. Молодцы! Все  справились! Теперь,  Катя  с  бусами  стала   красивая,  нарядная,  посмотрите!</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Катя:</w:t>
      </w:r>
      <w:r>
        <w:rPr>
          <w:rFonts w:ascii="Times New Roman" w:hAnsi="Times New Roman" w:cs="Times New Roman"/>
          <w:sz w:val="28"/>
          <w:szCs w:val="28"/>
        </w:rPr>
        <w:t xml:space="preserve">  Спасибо  вам,  ребята!</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А  теперь  мы  покажем  Кате,  как  наши  пальчики  умеют  играть.</w:t>
      </w:r>
    </w:p>
    <w:p w:rsidR="00063243" w:rsidRDefault="00063243" w:rsidP="00063243">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Игра – </w:t>
      </w:r>
      <w:proofErr w:type="spellStart"/>
      <w:r>
        <w:rPr>
          <w:rFonts w:ascii="Times New Roman" w:hAnsi="Times New Roman" w:cs="Times New Roman"/>
          <w:b/>
          <w:sz w:val="28"/>
          <w:szCs w:val="28"/>
        </w:rPr>
        <w:t>физминутка</w:t>
      </w:r>
      <w:proofErr w:type="spellEnd"/>
      <w:r>
        <w:rPr>
          <w:rFonts w:ascii="Times New Roman" w:hAnsi="Times New Roman" w:cs="Times New Roman"/>
          <w:b/>
          <w:sz w:val="28"/>
          <w:szCs w:val="28"/>
        </w:rPr>
        <w:t>:</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«Мы  играем  на  гармошке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Раз,  два,  три,  раз,  два,  три</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Мы  играем,  посмотри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Мы  ладошки  развиваем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Раз,  два,  три,  раз,  два,  три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Мы  играем,  посмотри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И  на  кнопки  нажимаем</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Раз,  два,  три,  раз,  два,  три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Мы  играем,  посмотри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Громко  хлопаем  в  ладоши</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Раз,  два,  три,  раз,  два,  три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Мы  играем,  посмотри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Головой  слегка  качаем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Руки  к  верху  поднимаем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Наши  ножки  топ,  топ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Наши  ручки,  хлоп-хлоп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Вниз  ладошки   опускаем  </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Отдыхаем,  отдыхаем!</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Ой,  ребята,  Катя,  что-то  хочет  сказать  мне  на  ушко.  Катя мне  сказала,  что  у  неё  есть  подружки – куклы.  Мы  для  Катиных  подружек  постараемся  и соберем  бусы? (Дети собирают бусы, чередуя на шнурке кубик и  шарик).  Вот  сколько  красивых  бус  мы  с  вами  сделали  для  подружек.  Катя  нас  приглашает  в  гости  к  куклам.  Пойдемте  и  подарим  куклам  бусы.</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Вос</w:t>
      </w:r>
      <w:proofErr w:type="spellEnd"/>
      <w:r>
        <w:rPr>
          <w:rFonts w:ascii="Times New Roman" w:hAnsi="Times New Roman" w:cs="Times New Roman"/>
          <w:b/>
          <w:sz w:val="28"/>
          <w:szCs w:val="28"/>
        </w:rPr>
        <w:t>-ль:</w:t>
      </w:r>
      <w:r>
        <w:rPr>
          <w:rFonts w:ascii="Times New Roman" w:hAnsi="Times New Roman" w:cs="Times New Roman"/>
          <w:sz w:val="28"/>
          <w:szCs w:val="28"/>
        </w:rPr>
        <w:t xml:space="preserve">  Катя  приглашает  всех  детей  поиграть  с  куклами – подружками.</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Проводится  хороводная  игра,  «Встаньте,  дети,  встаньте  в  круг». </w:t>
      </w:r>
    </w:p>
    <w:p w:rsidR="00063243" w:rsidRDefault="00063243" w:rsidP="00063243">
      <w:pPr>
        <w:spacing w:after="0"/>
        <w:ind w:firstLine="567"/>
        <w:jc w:val="both"/>
        <w:rPr>
          <w:rFonts w:ascii="Times New Roman" w:hAnsi="Times New Roman" w:cs="Times New Roman"/>
          <w:sz w:val="28"/>
          <w:szCs w:val="28"/>
        </w:rPr>
      </w:pPr>
      <w:r w:rsidRPr="00B71E9D">
        <w:rPr>
          <w:rFonts w:ascii="Times New Roman" w:hAnsi="Times New Roman" w:cs="Times New Roman"/>
          <w:sz w:val="28"/>
          <w:szCs w:val="28"/>
        </w:rPr>
        <w:t xml:space="preserve">  Предложите </w:t>
      </w:r>
      <w:r>
        <w:rPr>
          <w:rFonts w:ascii="Times New Roman" w:hAnsi="Times New Roman" w:cs="Times New Roman"/>
          <w:sz w:val="28"/>
          <w:szCs w:val="28"/>
        </w:rPr>
        <w:t>детям встать в кружок вокруг куклы Кати и кукол - подружек. Спойте песенку:</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Встаньте, дети, встаньте в круг,</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Встаньте в круг, встаньте в круг,</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Ты мой друг, и я твой друг,</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Самый лучший друг!»</w:t>
      </w:r>
    </w:p>
    <w:p w:rsid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Взрослый ведет хоровод по кругу сначала в одну, а потом в другую сторону.</w:t>
      </w:r>
    </w:p>
    <w:p w:rsidR="007D1B87" w:rsidRPr="00063243" w:rsidRDefault="00063243" w:rsidP="000632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7D1B87" w:rsidRPr="00063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43"/>
    <w:rsid w:val="00063243"/>
    <w:rsid w:val="007D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2013-05-11T10:29:00Z</dcterms:created>
  <dcterms:modified xsi:type="dcterms:W3CDTF">2013-05-11T10:30:00Z</dcterms:modified>
</cp:coreProperties>
</file>