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45" w:rsidRPr="00842845" w:rsidRDefault="00842845" w:rsidP="00842845">
      <w:pPr>
        <w:pStyle w:val="c1"/>
        <w:spacing w:before="0" w:beforeAutospacing="0" w:after="0" w:afterAutospacing="0"/>
        <w:jc w:val="right"/>
        <w:rPr>
          <w:rStyle w:val="apple-converted-space"/>
          <w:i/>
          <w:color w:val="000000"/>
          <w:sz w:val="32"/>
          <w:szCs w:val="32"/>
        </w:rPr>
      </w:pPr>
    </w:p>
    <w:p w:rsidR="00F819FD" w:rsidRPr="00050E7C" w:rsidRDefault="00F819FD" w:rsidP="00F819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050E7C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Полифункциональное дидактическое пособие</w:t>
      </w:r>
    </w:p>
    <w:p w:rsidR="00352240" w:rsidRDefault="00F819FD" w:rsidP="003522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050E7C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«Буратино-альпинист»</w:t>
      </w:r>
      <w:bookmarkStart w:id="0" w:name="_GoBack"/>
      <w:bookmarkEnd w:id="0"/>
    </w:p>
    <w:p w:rsidR="009D788B" w:rsidRPr="0008144F" w:rsidRDefault="009D788B" w:rsidP="0008144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7C2C7D"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читель-логопед </w:t>
      </w:r>
      <w:r w:rsidRPr="0008144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квалификационной категории</w:t>
      </w:r>
      <w:r w:rsidR="007C2C7D"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Пыдрина</w:t>
      </w:r>
      <w:proofErr w:type="spellEnd"/>
      <w:r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Е.Н.</w:t>
      </w:r>
    </w:p>
    <w:p w:rsidR="007C2C7D" w:rsidRPr="0008144F" w:rsidRDefault="007C2C7D" w:rsidP="0008144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ГБДОУ № 60</w:t>
      </w:r>
      <w:r w:rsidR="009D788B"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комбинированного вида</w:t>
      </w:r>
      <w:r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г. Санкт-Петербург</w:t>
      </w:r>
    </w:p>
    <w:p w:rsidR="007C2C7D" w:rsidRPr="0008144F" w:rsidRDefault="007C2C7D" w:rsidP="007C2C7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08144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Дети охотно всегда чем-нибудь занимаются, это весьма полезно, а потому не только не следует этому мешать, но и нужно принимать меры к тому, чтобы всегда у них было что делать</w:t>
      </w:r>
      <w:r w:rsidRPr="0008144F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7C2C7D" w:rsidRPr="0008144F" w:rsidRDefault="007C2C7D" w:rsidP="007C2C7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08144F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/Ян Коменский/</w:t>
      </w:r>
    </w:p>
    <w:p w:rsidR="002228F5" w:rsidRDefault="00B35D34" w:rsidP="00222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3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большинства детей с нарушениями речи</w:t>
      </w:r>
      <w:r w:rsidR="003522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старшего возраста наблюдается </w:t>
      </w:r>
      <w:proofErr w:type="spellStart"/>
      <w:r w:rsidR="002228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несформированность</w:t>
      </w:r>
      <w:proofErr w:type="spellEnd"/>
      <w:r w:rsidR="002228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звуковой и смысловой сторон речи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которые являются необходимым условием и основой успешного обучения. Это и послужило целью для создания полифункционального дидактического пособия «Буратино-альпинист».</w:t>
      </w:r>
    </w:p>
    <w:p w:rsidR="00B35D34" w:rsidRPr="00342CF1" w:rsidRDefault="00B35D34" w:rsidP="00B35D3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Данное наглядно-игровое пособие решает следующие задачи:</w:t>
      </w:r>
    </w:p>
    <w:p w:rsidR="00B35D34" w:rsidRPr="00342CF1" w:rsidRDefault="00B35D34" w:rsidP="00B35D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42CF1">
        <w:rPr>
          <w:rFonts w:ascii="Times New Roman" w:hAnsi="Times New Roman"/>
          <w:sz w:val="28"/>
          <w:szCs w:val="28"/>
        </w:rPr>
        <w:t>Автоматизация, дифференциация поставленных звуков.</w:t>
      </w:r>
    </w:p>
    <w:p w:rsidR="00B35D34" w:rsidRPr="00342CF1" w:rsidRDefault="00B35D34" w:rsidP="00B35D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42CF1">
        <w:rPr>
          <w:rFonts w:ascii="Times New Roman" w:hAnsi="Times New Roman"/>
          <w:sz w:val="28"/>
          <w:szCs w:val="28"/>
        </w:rPr>
        <w:t>Развитие силы и высоты голоса.</w:t>
      </w:r>
    </w:p>
    <w:p w:rsidR="00B35D34" w:rsidRPr="00342CF1" w:rsidRDefault="00B35D34" w:rsidP="00B35D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42CF1">
        <w:rPr>
          <w:rFonts w:ascii="Times New Roman" w:hAnsi="Times New Roman"/>
          <w:sz w:val="28"/>
          <w:szCs w:val="28"/>
        </w:rPr>
        <w:t>Развитие фонематического восприятия, развитие навыков звукового и слогового анализа и синтеза.</w:t>
      </w:r>
    </w:p>
    <w:p w:rsidR="00B35D34" w:rsidRPr="00342CF1" w:rsidRDefault="00B35D34" w:rsidP="00B35D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42CF1">
        <w:rPr>
          <w:rFonts w:ascii="Times New Roman" w:hAnsi="Times New Roman"/>
          <w:sz w:val="28"/>
          <w:szCs w:val="28"/>
        </w:rPr>
        <w:t xml:space="preserve">Развитие словаря. </w:t>
      </w:r>
    </w:p>
    <w:p w:rsidR="00B35D34" w:rsidRPr="00342CF1" w:rsidRDefault="00B35D34" w:rsidP="00B35D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42CF1">
        <w:rPr>
          <w:rFonts w:ascii="Times New Roman" w:hAnsi="Times New Roman"/>
          <w:sz w:val="28"/>
          <w:szCs w:val="28"/>
        </w:rPr>
        <w:t>Формирование и совершенствование грамматического строя речи.</w:t>
      </w:r>
    </w:p>
    <w:p w:rsidR="00B35D34" w:rsidRPr="00342CF1" w:rsidRDefault="00B35D34" w:rsidP="00B35D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42CF1">
        <w:rPr>
          <w:rFonts w:ascii="Times New Roman" w:hAnsi="Times New Roman"/>
          <w:sz w:val="28"/>
          <w:szCs w:val="28"/>
        </w:rPr>
        <w:t xml:space="preserve">Развитие связной речи. </w:t>
      </w:r>
    </w:p>
    <w:p w:rsidR="00B35D34" w:rsidRPr="00342CF1" w:rsidRDefault="00352240" w:rsidP="00B35D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="00B35D34" w:rsidRPr="00342CF1">
        <w:rPr>
          <w:rFonts w:ascii="Times New Roman" w:hAnsi="Times New Roman"/>
          <w:sz w:val="28"/>
          <w:szCs w:val="28"/>
        </w:rPr>
        <w:t xml:space="preserve"> внимания, памяти, мышления.</w:t>
      </w:r>
    </w:p>
    <w:p w:rsidR="00B35D34" w:rsidRPr="00B35588" w:rsidRDefault="00B35588" w:rsidP="00B3558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Развитие ориентировки в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микропространстве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819FD" w:rsidRPr="00342CF1" w:rsidRDefault="00C043AA" w:rsidP="00F819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953000" cy="3648075"/>
            <wp:effectExtent l="0" t="0" r="0" b="0"/>
            <wp:docPr id="3" name="Рисунок 3" descr="H:\P207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2071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09" cy="36469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819FD" w:rsidRPr="00342CF1" w:rsidRDefault="00F819FD" w:rsidP="00F819FD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Пособие представляет собой панно в виде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лестн</w:t>
      </w:r>
      <w:r w:rsidR="003522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ицы со ступеньками, на которые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прикрепляются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картинки, в данном случае с левой стороны картинки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звуком </w:t>
      </w:r>
      <w:r w:rsidR="0008144F"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[</w:t>
      </w:r>
      <w:proofErr w:type="gramStart"/>
      <w:r w:rsidRPr="0071004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="0008144F" w:rsidRPr="0008144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а с правой </w:t>
      </w:r>
      <w:r w:rsidR="0008144F" w:rsidRPr="000814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[</w:t>
      </w:r>
      <w:proofErr w:type="spellStart"/>
      <w:r w:rsidRPr="0071004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рь</w:t>
      </w:r>
      <w:proofErr w:type="spellEnd"/>
      <w:r w:rsidR="0008144F" w:rsidRPr="0008144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Ребёнок передвигает Буратино по ступенькам и называет картинки. Если слово произнесено прав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ильно, Буратино шагает дальше, если ребенок допустил ошибку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 задание повторяется снова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Героев можно менять 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(для усиления иг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рового эффекта). Внизу панно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кочки с красными кружками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(гласные звуки)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передвигаясь с кочки на кочку – можно пропеть гласные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(тихо – громко, коротко – долго)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 центре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лестницы выставляются сюжетные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картинки различных лексических тем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которым </w:t>
      </w:r>
      <w:r w:rsidR="003522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дети составляют предложение, 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выкладывают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его сх</w:t>
      </w:r>
      <w:r w:rsidR="00347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ему и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522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составляют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рассказ. В левом верхнем углу</w:t>
      </w:r>
      <w:r w:rsidR="002228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нарисовано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солнце с лучиками разной длинны и разным количеством делений, соответствующие количеству слогов в слове. В правом верхнем углу</w:t>
      </w:r>
      <w:r w:rsidR="002228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облака с липучками</w:t>
      </w:r>
      <w:r w:rsidR="003522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выкладывания </w:t>
      </w:r>
      <w:r w:rsidR="002228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звуковых схем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слов. </w:t>
      </w:r>
    </w:p>
    <w:p w:rsidR="0073468A" w:rsidRPr="00C043AA" w:rsidRDefault="00F819FD" w:rsidP="0073468A">
      <w:pPr>
        <w:pStyle w:val="a3"/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особие может применяться на индиви</w:t>
      </w:r>
      <w:r w:rsidR="00B35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дуальных, подгрупповых занятиях в детском саду и дома.</w:t>
      </w:r>
      <w:r w:rsidR="0073468A" w:rsidRPr="007346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819FD" w:rsidRPr="002B40A6" w:rsidRDefault="00F819FD" w:rsidP="0073468A">
      <w:pPr>
        <w:pStyle w:val="a3"/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Вариантов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множество, всё зависит от вас и вашей фантазии. Вот некоторые из вариантов</w:t>
      </w:r>
      <w:r w:rsidRPr="002B40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«Чего не стало</w:t>
      </w:r>
      <w:r w:rsidRPr="002B40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?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«Что изменилось</w:t>
      </w:r>
      <w:r w:rsidRPr="002B40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?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</w:t>
      </w:r>
      <w:r w:rsidR="00B35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«З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апомни и </w:t>
      </w:r>
      <w:r w:rsidRPr="00342C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назови картинки»,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35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«Образуй слово»</w:t>
      </w:r>
      <w:r w:rsidRPr="002B40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35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(относительные и притяжательные прилагательные)</w:t>
      </w:r>
      <w:r w:rsidRPr="002B40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«</w:t>
      </w:r>
      <w:r w:rsidR="00B35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2B40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риентировка на плоскости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2B40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т.п. </w:t>
      </w:r>
    </w:p>
    <w:p w:rsidR="00063237" w:rsidRPr="00321A50" w:rsidRDefault="00F819FD" w:rsidP="00321A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7C">
        <w:rPr>
          <w:rFonts w:ascii="Times New Roman" w:hAnsi="Times New Roman" w:cs="Times New Roman"/>
          <w:b/>
          <w:sz w:val="32"/>
          <w:szCs w:val="32"/>
        </w:rPr>
        <w:tab/>
      </w:r>
      <w:r w:rsidRPr="00050E7C">
        <w:rPr>
          <w:rFonts w:ascii="Times New Roman" w:hAnsi="Times New Roman" w:cs="Times New Roman"/>
          <w:sz w:val="28"/>
          <w:szCs w:val="28"/>
        </w:rPr>
        <w:t xml:space="preserve"> Данное </w:t>
      </w:r>
      <w:r w:rsidRPr="00050E7C">
        <w:rPr>
          <w:rFonts w:ascii="Times New Roman" w:hAnsi="Times New Roman" w:cs="Times New Roman"/>
          <w:iCs/>
          <w:sz w:val="28"/>
          <w:szCs w:val="28"/>
        </w:rPr>
        <w:t>наглядно-дидактическое пособие позволяет в доступной и интересной форме развивать познавательный интерес у дошкольников и</w:t>
      </w:r>
      <w:r w:rsidRPr="00A1291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Pr="00A4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самостоятельную, грамматически правильную, четкую речь</w:t>
      </w:r>
      <w:r w:rsidRPr="00A4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соответствующим возрасту словарным запасом и уровнем развития связной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237" w:rsidRPr="00321A50" w:rsidRDefault="00063237" w:rsidP="00F819F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F819FD" w:rsidRDefault="00030806" w:rsidP="00321A5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Методические рекомендации по постановке звуков </w:t>
      </w:r>
      <w:r w:rsidRPr="0003080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</w:t>
      </w:r>
      <w:r w:rsidRPr="00030806">
        <w:rPr>
          <w:rFonts w:ascii="Times New Roman" w:hAnsi="Times New Roman"/>
          <w:sz w:val="28"/>
          <w:szCs w:val="28"/>
        </w:rPr>
        <w:t>], [</w:t>
      </w:r>
      <w:r>
        <w:rPr>
          <w:rFonts w:ascii="Times New Roman" w:hAnsi="Times New Roman"/>
          <w:sz w:val="28"/>
          <w:szCs w:val="28"/>
        </w:rPr>
        <w:t xml:space="preserve">ш], </w:t>
      </w:r>
      <w:r w:rsidRPr="00030806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030806">
        <w:rPr>
          <w:rFonts w:ascii="Times New Roman" w:hAnsi="Times New Roman"/>
          <w:sz w:val="28"/>
          <w:szCs w:val="28"/>
        </w:rPr>
        <w:t>], [</w:t>
      </w:r>
      <w:r>
        <w:rPr>
          <w:rFonts w:ascii="Times New Roman" w:hAnsi="Times New Roman"/>
          <w:sz w:val="28"/>
          <w:szCs w:val="28"/>
        </w:rPr>
        <w:t>л</w:t>
      </w:r>
      <w:r w:rsidRPr="00030806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Пособие для логопедов.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2009.</w:t>
      </w:r>
    </w:p>
    <w:p w:rsidR="00030806" w:rsidRDefault="00030806" w:rsidP="00321A5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30806">
        <w:rPr>
          <w:rFonts w:ascii="Times New Roman" w:hAnsi="Times New Roman"/>
          <w:sz w:val="28"/>
          <w:szCs w:val="28"/>
        </w:rPr>
        <w:t xml:space="preserve">Филичева Т. Б., </w:t>
      </w:r>
      <w:proofErr w:type="spellStart"/>
      <w:r w:rsidRPr="00030806">
        <w:rPr>
          <w:rFonts w:ascii="Times New Roman" w:hAnsi="Times New Roman"/>
          <w:sz w:val="28"/>
          <w:szCs w:val="28"/>
        </w:rPr>
        <w:t>Чевелёва</w:t>
      </w:r>
      <w:proofErr w:type="spellEnd"/>
      <w:r w:rsidRPr="00030806">
        <w:rPr>
          <w:rFonts w:ascii="Times New Roman" w:hAnsi="Times New Roman"/>
          <w:sz w:val="28"/>
          <w:szCs w:val="28"/>
        </w:rPr>
        <w:t xml:space="preserve"> Н.А., Чиркина Г.В. Основы логопедии. – М., 1989</w:t>
      </w:r>
      <w:r>
        <w:rPr>
          <w:rFonts w:ascii="Times New Roman" w:hAnsi="Times New Roman"/>
          <w:sz w:val="28"/>
          <w:szCs w:val="28"/>
        </w:rPr>
        <w:t>.</w:t>
      </w:r>
    </w:p>
    <w:p w:rsidR="00321A50" w:rsidRPr="00030806" w:rsidRDefault="00321A50" w:rsidP="00321A5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Фомичёва М.Ф. Воспитание у детей правильного произношения.- М., 1989.</w:t>
      </w:r>
    </w:p>
    <w:p w:rsidR="00321A50" w:rsidRPr="00030806" w:rsidRDefault="00321A50">
      <w:pPr>
        <w:rPr>
          <w:rFonts w:ascii="Times New Roman" w:hAnsi="Times New Roman"/>
          <w:sz w:val="28"/>
          <w:szCs w:val="28"/>
        </w:rPr>
      </w:pPr>
    </w:p>
    <w:sectPr w:rsidR="00321A50" w:rsidRPr="0003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C51"/>
    <w:multiLevelType w:val="hybridMultilevel"/>
    <w:tmpl w:val="0204D1B2"/>
    <w:lvl w:ilvl="0" w:tplc="E64A3C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51E70"/>
    <w:multiLevelType w:val="hybridMultilevel"/>
    <w:tmpl w:val="D454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85DF3"/>
    <w:multiLevelType w:val="hybridMultilevel"/>
    <w:tmpl w:val="14FA1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359CF"/>
    <w:multiLevelType w:val="hybridMultilevel"/>
    <w:tmpl w:val="4C52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7E"/>
    <w:rsid w:val="00030806"/>
    <w:rsid w:val="00063237"/>
    <w:rsid w:val="0008144F"/>
    <w:rsid w:val="00154971"/>
    <w:rsid w:val="001A6196"/>
    <w:rsid w:val="002228F5"/>
    <w:rsid w:val="00321A50"/>
    <w:rsid w:val="003476A9"/>
    <w:rsid w:val="00352240"/>
    <w:rsid w:val="005307D9"/>
    <w:rsid w:val="006A2D6E"/>
    <w:rsid w:val="0071004F"/>
    <w:rsid w:val="0073468A"/>
    <w:rsid w:val="007C2C7D"/>
    <w:rsid w:val="00842845"/>
    <w:rsid w:val="009D788B"/>
    <w:rsid w:val="00AB0C32"/>
    <w:rsid w:val="00B35588"/>
    <w:rsid w:val="00B35D34"/>
    <w:rsid w:val="00BA4DA7"/>
    <w:rsid w:val="00BD1EFE"/>
    <w:rsid w:val="00C043AA"/>
    <w:rsid w:val="00C1301B"/>
    <w:rsid w:val="00C90B7E"/>
    <w:rsid w:val="00F37CF3"/>
    <w:rsid w:val="00F45B5E"/>
    <w:rsid w:val="00F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F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F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8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3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CF3"/>
  </w:style>
  <w:style w:type="character" w:customStyle="1" w:styleId="apple-converted-space">
    <w:name w:val="apple-converted-space"/>
    <w:basedOn w:val="a0"/>
    <w:rsid w:val="00F37CF3"/>
  </w:style>
  <w:style w:type="paragraph" w:styleId="a6">
    <w:name w:val="Normal (Web)"/>
    <w:basedOn w:val="a"/>
    <w:uiPriority w:val="99"/>
    <w:semiHidden/>
    <w:unhideWhenUsed/>
    <w:rsid w:val="00C1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F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F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8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3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CF3"/>
  </w:style>
  <w:style w:type="character" w:customStyle="1" w:styleId="apple-converted-space">
    <w:name w:val="apple-converted-space"/>
    <w:basedOn w:val="a0"/>
    <w:rsid w:val="00F37CF3"/>
  </w:style>
  <w:style w:type="paragraph" w:styleId="a6">
    <w:name w:val="Normal (Web)"/>
    <w:basedOn w:val="a"/>
    <w:uiPriority w:val="99"/>
    <w:semiHidden/>
    <w:unhideWhenUsed/>
    <w:rsid w:val="00C1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я</cp:lastModifiedBy>
  <cp:revision>8</cp:revision>
  <dcterms:created xsi:type="dcterms:W3CDTF">2014-02-02T09:04:00Z</dcterms:created>
  <dcterms:modified xsi:type="dcterms:W3CDTF">2014-02-19T19:01:00Z</dcterms:modified>
</cp:coreProperties>
</file>