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2E" w:rsidRPr="00B1582C" w:rsidRDefault="001E072E" w:rsidP="001E07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МУНИЦИПАЛЬНОЕ </w:t>
      </w:r>
      <w:r w:rsidR="00A90B8F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БЮДЖЕТНОЕ</w:t>
      </w:r>
      <w:r w:rsidRPr="00B158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ОБРАЗОВАТЕЛЬНОЕ УЧРЕЖДЕНИЕ </w:t>
      </w:r>
    </w:p>
    <w:p w:rsidR="001E072E" w:rsidRPr="00B1582C" w:rsidRDefault="001E072E" w:rsidP="001E072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B1582C">
        <w:rPr>
          <w:rFonts w:ascii="Times New Roman" w:eastAsia="Times New Roman" w:hAnsi="Times New Roman"/>
          <w:caps/>
          <w:sz w:val="28"/>
          <w:szCs w:val="28"/>
          <w:lang w:eastAsia="ru-RU"/>
        </w:rPr>
        <w:t>ДОПОЛНИТЕЛЬНОГО ОБРАЗОВАНИЯ ДЕТЕЙ</w:t>
      </w:r>
    </w:p>
    <w:p w:rsidR="001E072E" w:rsidRDefault="00C4209E" w:rsidP="001E0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ЦЕНТР</w:t>
      </w:r>
      <w:r w:rsidRPr="00CF7A31">
        <w:rPr>
          <w:rFonts w:ascii="Times New Roman" w:hAnsi="Times New Roman"/>
          <w:sz w:val="28"/>
          <w:szCs w:val="28"/>
        </w:rPr>
        <w:t xml:space="preserve"> </w:t>
      </w:r>
      <w:r w:rsidR="001E072E">
        <w:rPr>
          <w:rFonts w:ascii="Times New Roman" w:hAnsi="Times New Roman"/>
          <w:sz w:val="28"/>
          <w:szCs w:val="28"/>
        </w:rPr>
        <w:t xml:space="preserve"> ДЕТСК</w:t>
      </w:r>
      <w:r w:rsidR="00B516F5">
        <w:rPr>
          <w:rFonts w:ascii="Times New Roman" w:hAnsi="Times New Roman"/>
          <w:sz w:val="28"/>
          <w:szCs w:val="28"/>
        </w:rPr>
        <w:t>ОГО ТВОРЧЕСТВА  СТ.ТЕМИРГОЕВСКОЙ</w:t>
      </w:r>
    </w:p>
    <w:p w:rsidR="001E072E" w:rsidRPr="00C7657B" w:rsidRDefault="008B77D2" w:rsidP="001E072E">
      <w:pPr>
        <w:pStyle w:val="a3"/>
        <w:jc w:val="center"/>
        <w:rPr>
          <w:rFonts w:ascii="Times New Roman" w:eastAsia="Arial" w:hAnsi="Times New Roman" w:cs="Arial"/>
          <w:b/>
          <w:bCs/>
          <w:sz w:val="26"/>
          <w:szCs w:val="26"/>
        </w:rPr>
      </w:pPr>
      <w:r w:rsidRPr="00762773">
        <w:rPr>
          <w:rFonts w:ascii="Times New Roman" w:eastAsia="Arial" w:hAnsi="Times New Roman" w:cs="Arial"/>
          <w:b/>
          <w:bCs/>
          <w:sz w:val="26"/>
          <w:szCs w:val="26"/>
        </w:rPr>
        <w:t xml:space="preserve">                                      </w:t>
      </w:r>
      <w:r w:rsidR="001E072E" w:rsidRPr="00C7657B">
        <w:rPr>
          <w:rFonts w:ascii="Times New Roman" w:eastAsia="Arial" w:hAnsi="Times New Roman" w:cs="Arial"/>
          <w:b/>
          <w:bCs/>
          <w:sz w:val="26"/>
          <w:szCs w:val="26"/>
        </w:rPr>
        <w:t>УТВЕРЖДАЮ</w:t>
      </w:r>
    </w:p>
    <w:p w:rsidR="001E072E" w:rsidRPr="00C7657B" w:rsidRDefault="001E072E" w:rsidP="001E072E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</w:t>
      </w:r>
      <w:r w:rsidR="006B5123">
        <w:rPr>
          <w:rFonts w:ascii="Times New Roman" w:eastAsia="Arial" w:hAnsi="Times New Roman" w:cs="Arial"/>
          <w:sz w:val="26"/>
          <w:szCs w:val="26"/>
        </w:rPr>
        <w:t xml:space="preserve">                             </w:t>
      </w:r>
      <w:r>
        <w:rPr>
          <w:rFonts w:ascii="Times New Roman" w:eastAsia="Arial" w:hAnsi="Times New Roman" w:cs="Arial"/>
          <w:sz w:val="26"/>
          <w:szCs w:val="26"/>
        </w:rPr>
        <w:t xml:space="preserve">   Директор   </w:t>
      </w:r>
      <w:r>
        <w:rPr>
          <w:rFonts w:ascii="Times New Roman" w:eastAsia="Arial" w:hAnsi="Times New Roman" w:cs="Arial"/>
          <w:sz w:val="26"/>
          <w:szCs w:val="26"/>
        </w:rPr>
        <w:tab/>
      </w:r>
      <w:r>
        <w:rPr>
          <w:rFonts w:ascii="Times New Roman" w:eastAsia="Arial" w:hAnsi="Times New Roman" w:cs="Arial"/>
          <w:sz w:val="26"/>
          <w:szCs w:val="26"/>
        </w:rPr>
        <w:tab/>
      </w:r>
    </w:p>
    <w:p w:rsidR="001E072E" w:rsidRDefault="001E072E" w:rsidP="001E072E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</w:t>
      </w:r>
      <w:r w:rsidR="006B5123">
        <w:rPr>
          <w:rFonts w:ascii="Times New Roman" w:eastAsia="Arial" w:hAnsi="Times New Roman" w:cs="Arial"/>
          <w:sz w:val="26"/>
          <w:szCs w:val="26"/>
        </w:rPr>
        <w:t xml:space="preserve">               Н.В. Киселёва</w:t>
      </w:r>
      <w:r>
        <w:rPr>
          <w:rFonts w:ascii="Times New Roman" w:eastAsia="Arial" w:hAnsi="Times New Roman" w:cs="Arial"/>
          <w:sz w:val="26"/>
          <w:szCs w:val="26"/>
        </w:rPr>
        <w:t>_____________</w:t>
      </w:r>
    </w:p>
    <w:p w:rsidR="001E072E" w:rsidRDefault="001E072E" w:rsidP="001E072E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                                               (Ф.И.О., подпись)</w:t>
      </w:r>
    </w:p>
    <w:p w:rsidR="001E072E" w:rsidRDefault="001E072E" w:rsidP="001E072E">
      <w:pPr>
        <w:pStyle w:val="a3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522"/>
          <w:tab w:val="left" w:pos="3045"/>
          <w:tab w:val="left" w:pos="4567"/>
          <w:tab w:val="left" w:pos="6090"/>
          <w:tab w:val="left" w:pos="7612"/>
          <w:tab w:val="left" w:pos="9135"/>
          <w:tab w:val="left" w:pos="10657"/>
          <w:tab w:val="left" w:pos="12180"/>
          <w:tab w:val="left" w:pos="13702"/>
          <w:tab w:val="left" w:pos="15225"/>
          <w:tab w:val="left" w:pos="16747"/>
        </w:tabs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eastAsia="Arial" w:hAnsi="Times New Roman" w:cs="Arial"/>
          <w:sz w:val="26"/>
          <w:szCs w:val="26"/>
        </w:rPr>
        <w:t xml:space="preserve">протокол педагогического совета </w:t>
      </w:r>
    </w:p>
    <w:p w:rsidR="001E072E" w:rsidRDefault="001E072E" w:rsidP="001E072E">
      <w:pPr>
        <w:pStyle w:val="a3"/>
        <w:jc w:val="center"/>
        <w:rPr>
          <w:rFonts w:ascii="Times New Roman" w:eastAsia="Arial" w:hAnsi="Times New Roman" w:cs="Arial"/>
          <w:sz w:val="26"/>
          <w:szCs w:val="26"/>
          <w:u w:val="single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                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>от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 «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» 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             </w:t>
      </w:r>
      <w:r w:rsidR="006B5123">
        <w:rPr>
          <w:rFonts w:ascii="Times New Roman" w:eastAsia="Arial" w:hAnsi="Times New Roman" w:cs="Arial"/>
          <w:sz w:val="26"/>
          <w:szCs w:val="26"/>
          <w:u w:val="single"/>
        </w:rPr>
        <w:t xml:space="preserve"> 201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 г. 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>№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. </w:t>
      </w:r>
    </w:p>
    <w:p w:rsidR="001E072E" w:rsidRPr="00953783" w:rsidRDefault="001E072E" w:rsidP="001E072E">
      <w:pPr>
        <w:pStyle w:val="a3"/>
        <w:jc w:val="center"/>
        <w:rPr>
          <w:rFonts w:ascii="Times New Roman" w:eastAsia="Arial" w:hAnsi="Times New Roman" w:cs="Arial"/>
          <w:sz w:val="26"/>
          <w:szCs w:val="26"/>
          <w:u w:val="single"/>
        </w:rPr>
      </w:pP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</w:t>
      </w:r>
    </w:p>
    <w:p w:rsidR="001E072E" w:rsidRDefault="001E072E" w:rsidP="001E072E">
      <w:pPr>
        <w:rPr>
          <w:rFonts w:ascii="Times New Roman" w:hAnsi="Times New Roman"/>
          <w:sz w:val="28"/>
          <w:szCs w:val="28"/>
        </w:rPr>
      </w:pPr>
    </w:p>
    <w:p w:rsidR="001E072E" w:rsidRPr="00CF7A31" w:rsidRDefault="001E072E" w:rsidP="001E072E">
      <w:pPr>
        <w:pStyle w:val="a3"/>
        <w:jc w:val="center"/>
        <w:rPr>
          <w:rFonts w:ascii="Times New Roman" w:eastAsia="Arial" w:hAnsi="Times New Roman" w:cs="Arial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Arial" w:hAnsi="Times New Roman" w:cs="Arial"/>
          <w:sz w:val="30"/>
          <w:szCs w:val="30"/>
        </w:rPr>
        <w:t>РАБОЧАЯ ПРОГ</w:t>
      </w:r>
      <w:r w:rsidR="00CF7A31">
        <w:rPr>
          <w:rFonts w:ascii="Times New Roman" w:eastAsia="Arial" w:hAnsi="Times New Roman" w:cs="Arial"/>
          <w:sz w:val="30"/>
          <w:szCs w:val="30"/>
        </w:rPr>
        <w:t xml:space="preserve">РАММА </w:t>
      </w:r>
    </w:p>
    <w:p w:rsidR="001E072E" w:rsidRPr="000C3F12" w:rsidRDefault="001E072E" w:rsidP="00C4209E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1E072E" w:rsidRPr="000C3F12" w:rsidRDefault="001E072E" w:rsidP="006B512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0C3F1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4209E">
        <w:rPr>
          <w:rFonts w:ascii="Times New Roman" w:hAnsi="Times New Roman"/>
          <w:sz w:val="28"/>
          <w:szCs w:val="28"/>
        </w:rPr>
        <w:t>Студии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F12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 xml:space="preserve"> Светлячок</w:t>
      </w:r>
      <w:r w:rsidRPr="000C3F12">
        <w:rPr>
          <w:rFonts w:ascii="Times New Roman" w:hAnsi="Times New Roman"/>
          <w:sz w:val="28"/>
          <w:szCs w:val="28"/>
        </w:rPr>
        <w:t>’’</w:t>
      </w:r>
    </w:p>
    <w:p w:rsidR="001E072E" w:rsidRPr="000C3F12" w:rsidRDefault="001E072E" w:rsidP="006B5123">
      <w:pPr>
        <w:tabs>
          <w:tab w:val="left" w:pos="66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Объединения ,</w:t>
      </w:r>
      <w:r w:rsidRPr="007627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Весёлый  счёт </w:t>
      </w:r>
      <w:r w:rsidRPr="000C3F12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ab/>
      </w:r>
    </w:p>
    <w:p w:rsidR="001E072E" w:rsidRDefault="001E072E" w:rsidP="006B5123">
      <w:pPr>
        <w:tabs>
          <w:tab w:val="left" w:pos="66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по учебной дисциплине  </w:t>
      </w:r>
      <w:r w:rsidRPr="003C0D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E072E" w:rsidRDefault="001E072E" w:rsidP="006B512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формирование  элементарных</w:t>
      </w:r>
    </w:p>
    <w:p w:rsidR="001E072E" w:rsidRPr="003C0D27" w:rsidRDefault="001E072E" w:rsidP="006B512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математических  представлений</w:t>
      </w:r>
      <w:r w:rsidRPr="003C0D27">
        <w:rPr>
          <w:rFonts w:ascii="Times New Roman" w:hAnsi="Times New Roman"/>
          <w:sz w:val="28"/>
          <w:szCs w:val="28"/>
        </w:rPr>
        <w:t>.</w:t>
      </w:r>
    </w:p>
    <w:p w:rsidR="001E072E" w:rsidRDefault="001E072E" w:rsidP="006B5123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Срок реализации – 1 год</w:t>
      </w:r>
    </w:p>
    <w:p w:rsidR="001E072E" w:rsidRDefault="001E072E" w:rsidP="006B5123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Вид программы – модифицированная</w:t>
      </w:r>
    </w:p>
    <w:p w:rsidR="001E072E" w:rsidRDefault="001E072E" w:rsidP="006B512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Возраст обучающихся – 6 лет</w:t>
      </w:r>
    </w:p>
    <w:p w:rsidR="006B5123" w:rsidRDefault="006B5123" w:rsidP="006B512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</w:p>
    <w:p w:rsidR="001E072E" w:rsidRDefault="001E072E" w:rsidP="006B5123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072E" w:rsidRDefault="00C4209E" w:rsidP="006B5123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1E072E">
        <w:rPr>
          <w:rFonts w:ascii="Times New Roman" w:hAnsi="Times New Roman"/>
          <w:sz w:val="28"/>
          <w:szCs w:val="28"/>
        </w:rPr>
        <w:t>Составитель</w:t>
      </w:r>
      <w:r w:rsidR="006B5123">
        <w:rPr>
          <w:rFonts w:ascii="Times New Roman" w:hAnsi="Times New Roman"/>
          <w:sz w:val="28"/>
          <w:szCs w:val="28"/>
          <w:lang w:val="en-US"/>
        </w:rPr>
        <w:t>:</w:t>
      </w:r>
      <w:r w:rsidR="001E072E">
        <w:rPr>
          <w:rFonts w:ascii="Times New Roman" w:hAnsi="Times New Roman"/>
          <w:sz w:val="28"/>
          <w:szCs w:val="28"/>
        </w:rPr>
        <w:t xml:space="preserve"> Федорцова</w:t>
      </w:r>
    </w:p>
    <w:p w:rsidR="001E072E" w:rsidRDefault="00C4209E" w:rsidP="006B5123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E072E">
        <w:rPr>
          <w:rFonts w:ascii="Times New Roman" w:hAnsi="Times New Roman"/>
          <w:sz w:val="28"/>
          <w:szCs w:val="28"/>
        </w:rPr>
        <w:t xml:space="preserve"> Елена Петровна</w:t>
      </w:r>
      <w:r w:rsidR="001E072E">
        <w:rPr>
          <w:rFonts w:ascii="Times New Roman" w:hAnsi="Times New Roman"/>
          <w:sz w:val="28"/>
          <w:szCs w:val="28"/>
        </w:rPr>
        <w:tab/>
        <w:t xml:space="preserve">     </w:t>
      </w:r>
    </w:p>
    <w:p w:rsidR="001E072E" w:rsidRDefault="00C4209E" w:rsidP="006B5123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072E">
        <w:rPr>
          <w:rFonts w:ascii="Times New Roman" w:hAnsi="Times New Roman"/>
          <w:sz w:val="28"/>
          <w:szCs w:val="28"/>
        </w:rPr>
        <w:t xml:space="preserve">    педагог дополнительного</w:t>
      </w:r>
    </w:p>
    <w:p w:rsidR="006B5123" w:rsidRDefault="001E072E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6B5123" w:rsidRDefault="006B5123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</w:p>
    <w:p w:rsidR="001E072E" w:rsidRDefault="001E072E" w:rsidP="006B5123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E072E" w:rsidRDefault="001E072E" w:rsidP="001E072E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Темиргоевская</w:t>
      </w:r>
    </w:p>
    <w:p w:rsidR="006B5123" w:rsidRPr="006B5123" w:rsidRDefault="00A90B8F" w:rsidP="006B5123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="001E072E">
        <w:rPr>
          <w:rFonts w:ascii="Times New Roman" w:hAnsi="Times New Roman"/>
          <w:sz w:val="28"/>
          <w:szCs w:val="28"/>
        </w:rPr>
        <w:t>г.</w:t>
      </w:r>
    </w:p>
    <w:p w:rsidR="00F63639" w:rsidRDefault="00BA4EA2" w:rsidP="00BA4E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  ЗАПИСКА</w:t>
      </w:r>
    </w:p>
    <w:p w:rsidR="00BA4EA2" w:rsidRDefault="00BA4EA2" w:rsidP="00BA4EA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 программа  составлена  на  основе  типовой  программы  </w:t>
      </w:r>
      <w:r w:rsidRPr="000C3F12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 xml:space="preserve">Воспитание  и  обучение  в  детском  саду </w:t>
      </w:r>
      <w:r w:rsidRPr="000C3F12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 под  редакцией  М. А. Васильевой  и предусматривает  дополнительное  развитие  детей  младшего  дошкольного  возраста  в  области  </w:t>
      </w:r>
      <w:r w:rsidRPr="00762773">
        <w:rPr>
          <w:rFonts w:ascii="Times New Roman" w:hAnsi="Times New Roman"/>
          <w:b/>
          <w:i/>
          <w:sz w:val="28"/>
          <w:szCs w:val="28"/>
        </w:rPr>
        <w:t>социально – педагогической  направленности.</w:t>
      </w:r>
    </w:p>
    <w:p w:rsidR="00BA4EA2" w:rsidRPr="00C4209E" w:rsidRDefault="00BA4EA2" w:rsidP="00C4209E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762773">
        <w:rPr>
          <w:rFonts w:ascii="Times New Roman" w:hAnsi="Times New Roman"/>
          <w:b/>
          <w:i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 программы  заключается  в  том</w:t>
      </w:r>
      <w:r w:rsidRPr="006340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4209E">
        <w:rPr>
          <w:rFonts w:ascii="Times New Roman" w:hAnsi="Times New Roman"/>
          <w:sz w:val="28"/>
          <w:szCs w:val="28"/>
        </w:rPr>
        <w:t>что одним  из  перспективных  направлений   развития  современного  образования  является  предшкольная  подготовка  детей  6-ти  лет</w:t>
      </w:r>
      <w:r w:rsidR="00C4209E" w:rsidRPr="00197E39">
        <w:rPr>
          <w:rFonts w:ascii="Times New Roman" w:hAnsi="Times New Roman"/>
          <w:sz w:val="28"/>
          <w:szCs w:val="28"/>
        </w:rPr>
        <w:t>,</w:t>
      </w:r>
      <w:r w:rsidR="00C4209E">
        <w:rPr>
          <w:rFonts w:ascii="Times New Roman" w:hAnsi="Times New Roman"/>
          <w:sz w:val="28"/>
          <w:szCs w:val="28"/>
        </w:rPr>
        <w:t xml:space="preserve">  не  охваченных  системой  общественного  дошкольного  образования.  Весь</w:t>
      </w:r>
      <w:r>
        <w:rPr>
          <w:rFonts w:ascii="Times New Roman" w:hAnsi="Times New Roman"/>
          <w:sz w:val="28"/>
          <w:szCs w:val="28"/>
        </w:rPr>
        <w:t xml:space="preserve"> материал  занятий  излагается  в  игровой  форме</w:t>
      </w:r>
      <w:r w:rsidRPr="00380ABB">
        <w:rPr>
          <w:rFonts w:ascii="Times New Roman" w:hAnsi="Times New Roman"/>
          <w:sz w:val="28"/>
          <w:szCs w:val="28"/>
        </w:rPr>
        <w:t>.</w:t>
      </w:r>
      <w:r w:rsidR="00380ABB">
        <w:rPr>
          <w:rFonts w:ascii="Times New Roman" w:hAnsi="Times New Roman"/>
          <w:sz w:val="28"/>
          <w:szCs w:val="28"/>
        </w:rPr>
        <w:t xml:space="preserve"> </w:t>
      </w:r>
      <w:r w:rsidRPr="00380ABB">
        <w:rPr>
          <w:rFonts w:ascii="Times New Roman" w:hAnsi="Times New Roman"/>
          <w:sz w:val="28"/>
          <w:szCs w:val="28"/>
        </w:rPr>
        <w:t xml:space="preserve"> </w:t>
      </w:r>
      <w:r w:rsidR="00380ABB" w:rsidRPr="00380ABB">
        <w:rPr>
          <w:rFonts w:ascii="Times New Roman" w:hAnsi="Times New Roman"/>
          <w:sz w:val="28"/>
          <w:szCs w:val="28"/>
        </w:rPr>
        <w:t xml:space="preserve">В игре удается привлечь внимание детей к таким предметам, которые в обычных неигровых условиях их не интересуют и на которых очень трудно сосредоточить внимание. Дидактическая игра дает возможность решать различные педагогические задачи в игровой форме, наиболее доступной и привлекательной для детей. </w:t>
      </w:r>
    </w:p>
    <w:p w:rsidR="00BA4EA2" w:rsidRDefault="00BA4EA2" w:rsidP="00BA4EA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762773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B516F5">
        <w:rPr>
          <w:rFonts w:ascii="Times New Roman" w:hAnsi="Times New Roman"/>
          <w:sz w:val="28"/>
          <w:szCs w:val="28"/>
        </w:rPr>
        <w:t xml:space="preserve"> </w:t>
      </w:r>
      <w:r w:rsidR="00355DF3" w:rsidRPr="00B516F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5DF3" w:rsidRPr="00B516F5">
        <w:rPr>
          <w:rFonts w:ascii="Times New Roman" w:hAnsi="Times New Roman"/>
          <w:bCs/>
          <w:sz w:val="28"/>
          <w:szCs w:val="28"/>
        </w:rPr>
        <w:t xml:space="preserve">предлагаемой образовательной программы определяется запросом со стороны детей и их родителей на программы </w:t>
      </w:r>
      <w:r w:rsidR="0080785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07856" w:rsidRPr="00807856">
        <w:rPr>
          <w:rFonts w:ascii="Times New Roman" w:hAnsi="Times New Roman"/>
          <w:bCs/>
          <w:sz w:val="28"/>
          <w:szCs w:val="28"/>
        </w:rPr>
        <w:t>социально – педагогического</w:t>
      </w:r>
      <w:r w:rsidR="00807856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="00BA3093">
        <w:rPr>
          <w:rFonts w:ascii="Times New Roman" w:hAnsi="Times New Roman"/>
          <w:bCs/>
          <w:sz w:val="28"/>
          <w:szCs w:val="28"/>
        </w:rPr>
        <w:t>развития   до</w:t>
      </w:r>
      <w:r w:rsidR="00355DF3" w:rsidRPr="00B516F5">
        <w:rPr>
          <w:rFonts w:ascii="Times New Roman" w:hAnsi="Times New Roman"/>
          <w:bCs/>
          <w:sz w:val="28"/>
          <w:szCs w:val="28"/>
        </w:rPr>
        <w:t>школьников, материально-технические условия для реализации ко</w:t>
      </w:r>
      <w:r w:rsidR="00B516F5">
        <w:rPr>
          <w:rFonts w:ascii="Times New Roman" w:hAnsi="Times New Roman"/>
          <w:bCs/>
          <w:sz w:val="28"/>
          <w:szCs w:val="28"/>
        </w:rPr>
        <w:t xml:space="preserve">торых в реалиях сельской  местности, имеются только на базе  Центра </w:t>
      </w:r>
      <w:r w:rsidR="00355DF3" w:rsidRPr="00B516F5">
        <w:rPr>
          <w:rFonts w:ascii="Times New Roman" w:hAnsi="Times New Roman"/>
          <w:bCs/>
          <w:sz w:val="28"/>
          <w:szCs w:val="28"/>
        </w:rPr>
        <w:t xml:space="preserve"> детского творчества</w:t>
      </w:r>
      <w:r w:rsidR="00C4209E">
        <w:rPr>
          <w:rFonts w:ascii="Times New Roman" w:hAnsi="Times New Roman"/>
          <w:bCs/>
          <w:sz w:val="28"/>
          <w:szCs w:val="28"/>
        </w:rPr>
        <w:t xml:space="preserve"> </w:t>
      </w:r>
      <w:r w:rsidR="00B516F5">
        <w:rPr>
          <w:rFonts w:ascii="Times New Roman" w:hAnsi="Times New Roman"/>
          <w:bCs/>
          <w:sz w:val="28"/>
          <w:szCs w:val="28"/>
        </w:rPr>
        <w:t>.</w:t>
      </w:r>
    </w:p>
    <w:p w:rsidR="00BA4EA2" w:rsidRDefault="00BA4EA2" w:rsidP="00BA4EA2">
      <w:pPr>
        <w:rPr>
          <w:rFonts w:ascii="Times New Roman" w:hAnsi="Times New Roman"/>
          <w:sz w:val="28"/>
          <w:szCs w:val="28"/>
        </w:rPr>
      </w:pPr>
      <w:r w:rsidRPr="00762773">
        <w:rPr>
          <w:rFonts w:ascii="Times New Roman" w:hAnsi="Times New Roman"/>
          <w:b/>
          <w:i/>
          <w:sz w:val="28"/>
          <w:szCs w:val="28"/>
        </w:rPr>
        <w:t>Педагогическая  целесообразность</w:t>
      </w:r>
      <w:r>
        <w:rPr>
          <w:rFonts w:ascii="Times New Roman" w:hAnsi="Times New Roman"/>
          <w:sz w:val="28"/>
          <w:szCs w:val="28"/>
        </w:rPr>
        <w:t xml:space="preserve">  программы  заключается  в  том</w:t>
      </w:r>
      <w:r w:rsidRPr="00BA4E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что  данная  программа  позволяет  детям  получить  элементарные  математические  представления   о  количестве</w:t>
      </w:r>
      <w:r w:rsidRPr="00BA4E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числе</w:t>
      </w:r>
      <w:r w:rsidRPr="00BA4E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форме  и  величине   предметов</w:t>
      </w:r>
      <w:r w:rsidRPr="00BA4E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  <w:r w:rsidR="003E0F06">
        <w:rPr>
          <w:rFonts w:ascii="Times New Roman" w:hAnsi="Times New Roman"/>
          <w:sz w:val="28"/>
          <w:szCs w:val="28"/>
        </w:rPr>
        <w:t>научиться  выполнять  счётные  операции   в  пределах  первого  десятка</w:t>
      </w:r>
      <w:r w:rsidR="003E0F06" w:rsidRPr="003E0F06">
        <w:rPr>
          <w:rFonts w:ascii="Times New Roman" w:hAnsi="Times New Roman"/>
          <w:sz w:val="28"/>
          <w:szCs w:val="28"/>
        </w:rPr>
        <w:t>;</w:t>
      </w:r>
      <w:r w:rsidR="003E0F06">
        <w:rPr>
          <w:rFonts w:ascii="Times New Roman" w:hAnsi="Times New Roman"/>
          <w:sz w:val="28"/>
          <w:szCs w:val="28"/>
        </w:rPr>
        <w:t xml:space="preserve">  пользоваться  арифметическими  знаками</w:t>
      </w:r>
      <w:r w:rsidR="003E0F06" w:rsidRPr="003E0F06">
        <w:rPr>
          <w:rFonts w:ascii="Times New Roman" w:hAnsi="Times New Roman"/>
          <w:sz w:val="28"/>
          <w:szCs w:val="28"/>
        </w:rPr>
        <w:t>;</w:t>
      </w:r>
      <w:r w:rsidR="003E0F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7C18">
        <w:rPr>
          <w:rFonts w:ascii="Times New Roman" w:hAnsi="Times New Roman"/>
          <w:sz w:val="28"/>
          <w:szCs w:val="28"/>
        </w:rPr>
        <w:t>развивать  умения  в  решении  и  составлении  простых  задач  на  сложение  и  вычитание</w:t>
      </w:r>
      <w:r w:rsidR="00C57C18" w:rsidRPr="00C57C18">
        <w:rPr>
          <w:rFonts w:ascii="Times New Roman" w:hAnsi="Times New Roman"/>
          <w:sz w:val="28"/>
          <w:szCs w:val="28"/>
        </w:rPr>
        <w:t>;</w:t>
      </w:r>
      <w:r w:rsidR="00C57C18">
        <w:rPr>
          <w:rFonts w:ascii="Times New Roman" w:hAnsi="Times New Roman"/>
          <w:sz w:val="28"/>
          <w:szCs w:val="28"/>
        </w:rPr>
        <w:t xml:space="preserve">  соотношение  количества  предметов  с  цифровым  обозначением  и   т.д.</w:t>
      </w:r>
    </w:p>
    <w:p w:rsidR="00C57C18" w:rsidRDefault="00C57C18" w:rsidP="00BA4EA2">
      <w:pPr>
        <w:rPr>
          <w:rFonts w:ascii="Times New Roman" w:hAnsi="Times New Roman"/>
          <w:sz w:val="28"/>
          <w:szCs w:val="28"/>
        </w:rPr>
      </w:pPr>
      <w:r w:rsidRPr="00762773">
        <w:rPr>
          <w:rFonts w:ascii="Times New Roman" w:hAnsi="Times New Roman"/>
          <w:b/>
          <w:i/>
          <w:sz w:val="28"/>
          <w:szCs w:val="28"/>
        </w:rPr>
        <w:t>Цель  программы</w:t>
      </w:r>
      <w:r>
        <w:rPr>
          <w:rFonts w:ascii="Times New Roman" w:hAnsi="Times New Roman"/>
          <w:sz w:val="28"/>
          <w:szCs w:val="28"/>
        </w:rPr>
        <w:t xml:space="preserve">  -  создать  условия  для  развития  у дошкольников  элементарных  математических  представлений</w:t>
      </w:r>
      <w:r w:rsidR="00B516F5">
        <w:rPr>
          <w:rFonts w:ascii="Times New Roman" w:hAnsi="Times New Roman"/>
          <w:sz w:val="28"/>
          <w:szCs w:val="28"/>
        </w:rPr>
        <w:t xml:space="preserve">  через  игровую 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B516F5" w:rsidRPr="00B516F5" w:rsidRDefault="008B77D2" w:rsidP="00B516F5">
      <w:pPr>
        <w:rPr>
          <w:rFonts w:ascii="Times New Roman" w:hAnsi="Times New Roman"/>
          <w:b/>
          <w:sz w:val="28"/>
          <w:szCs w:val="28"/>
        </w:rPr>
      </w:pPr>
      <w:r w:rsidRPr="00762773">
        <w:rPr>
          <w:rFonts w:ascii="Times New Roman" w:hAnsi="Times New Roman"/>
          <w:b/>
          <w:i/>
          <w:sz w:val="28"/>
          <w:szCs w:val="28"/>
        </w:rPr>
        <w:t>Основными  задачами  программы  являются:</w:t>
      </w:r>
    </w:p>
    <w:p w:rsidR="008B77D2" w:rsidRPr="00E57758" w:rsidRDefault="00B516F5" w:rsidP="00BA4E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 наглядно-образного  и  логического  мышления</w:t>
      </w:r>
      <w:r w:rsidRPr="008B77D2">
        <w:rPr>
          <w:rFonts w:ascii="Times New Roman" w:hAnsi="Times New Roman"/>
          <w:sz w:val="28"/>
          <w:szCs w:val="28"/>
        </w:rPr>
        <w:t>;</w:t>
      </w:r>
    </w:p>
    <w:p w:rsidR="008B77D2" w:rsidRPr="00355DF3" w:rsidRDefault="008B77D2" w:rsidP="00BA4E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5DF3">
        <w:rPr>
          <w:rFonts w:ascii="Times New Roman" w:hAnsi="Times New Roman"/>
          <w:sz w:val="28"/>
          <w:szCs w:val="28"/>
        </w:rPr>
        <w:t>развитие  простейших  способов  измерения  величин</w:t>
      </w:r>
      <w:r w:rsidR="00355DF3" w:rsidRPr="00355DF3">
        <w:rPr>
          <w:rFonts w:ascii="Times New Roman" w:hAnsi="Times New Roman"/>
          <w:sz w:val="28"/>
          <w:szCs w:val="28"/>
        </w:rPr>
        <w:t>;</w:t>
      </w:r>
    </w:p>
    <w:p w:rsidR="00B539F6" w:rsidRPr="0018606B" w:rsidRDefault="008B77D2" w:rsidP="00BA4EA2">
      <w:pPr>
        <w:rPr>
          <w:rFonts w:ascii="Times New Roman" w:hAnsi="Times New Roman"/>
          <w:sz w:val="28"/>
          <w:szCs w:val="28"/>
        </w:rPr>
      </w:pPr>
      <w:r w:rsidRPr="008B77D2">
        <w:rPr>
          <w:rFonts w:ascii="Times New Roman" w:hAnsi="Times New Roman"/>
          <w:sz w:val="28"/>
          <w:szCs w:val="28"/>
        </w:rPr>
        <w:t>-</w:t>
      </w:r>
      <w:r w:rsidR="0018606B">
        <w:rPr>
          <w:rFonts w:ascii="Times New Roman" w:hAnsi="Times New Roman"/>
          <w:sz w:val="28"/>
          <w:szCs w:val="28"/>
        </w:rPr>
        <w:t>развитие  умения  решать и 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606B">
        <w:rPr>
          <w:rFonts w:ascii="Times New Roman" w:hAnsi="Times New Roman"/>
          <w:sz w:val="28"/>
          <w:szCs w:val="28"/>
        </w:rPr>
        <w:t>простые задачи на сложение  и  вычитание</w:t>
      </w:r>
      <w:r w:rsidR="0018606B" w:rsidRPr="0018606B">
        <w:rPr>
          <w:rFonts w:ascii="Times New Roman" w:hAnsi="Times New Roman"/>
          <w:sz w:val="28"/>
          <w:szCs w:val="28"/>
        </w:rPr>
        <w:t>;</w:t>
      </w:r>
    </w:p>
    <w:p w:rsidR="008B77D2" w:rsidRDefault="008B77D2" w:rsidP="00BA4E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-формирование  элементарных  представлений  о  количестве</w:t>
      </w:r>
      <w:r w:rsidRPr="008B77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числе</w:t>
      </w:r>
      <w:r w:rsidRPr="008B77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форме  и  величине  предметов</w:t>
      </w:r>
      <w:r w:rsidRPr="008B77D2">
        <w:rPr>
          <w:rFonts w:ascii="Times New Roman" w:hAnsi="Times New Roman"/>
          <w:sz w:val="28"/>
          <w:szCs w:val="28"/>
        </w:rPr>
        <w:t>;</w:t>
      </w:r>
    </w:p>
    <w:p w:rsidR="008B77D2" w:rsidRDefault="008B77D2" w:rsidP="00BA4E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 счётных  операций  в  пределах  первого  десятка</w:t>
      </w:r>
      <w:r w:rsidRPr="008B77D2">
        <w:rPr>
          <w:rFonts w:ascii="Times New Roman" w:hAnsi="Times New Roman"/>
          <w:sz w:val="28"/>
          <w:szCs w:val="28"/>
        </w:rPr>
        <w:t>;</w:t>
      </w:r>
    </w:p>
    <w:p w:rsidR="0018606B" w:rsidRPr="00762773" w:rsidRDefault="0018606B" w:rsidP="00BA4E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 условий  для  формирования  основ  культуры  математического  познания</w:t>
      </w:r>
      <w:r w:rsidRPr="0018606B">
        <w:rPr>
          <w:rFonts w:ascii="Times New Roman" w:hAnsi="Times New Roman"/>
          <w:sz w:val="28"/>
          <w:szCs w:val="28"/>
        </w:rPr>
        <w:t>;</w:t>
      </w:r>
    </w:p>
    <w:p w:rsidR="008B77D2" w:rsidRPr="00E57758" w:rsidRDefault="0018606B" w:rsidP="0018606B">
      <w:pPr>
        <w:rPr>
          <w:rFonts w:ascii="Times New Roman" w:hAnsi="Times New Roman"/>
          <w:sz w:val="28"/>
          <w:szCs w:val="28"/>
        </w:rPr>
      </w:pPr>
      <w:r w:rsidRPr="001860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формирование  общеучебных  умений  и  навыков</w:t>
      </w:r>
      <w:r w:rsidRPr="001860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необходимых  для  дальнейшего обучения  в  начальной  школе.</w:t>
      </w:r>
    </w:p>
    <w:p w:rsidR="0018606B" w:rsidRDefault="00355DF3" w:rsidP="0035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отличие  от  существующих</w:t>
      </w:r>
      <w:r w:rsidRPr="00CB3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данная  программа  составлена  и  рассчитана  на  детей</w:t>
      </w:r>
      <w:r w:rsidRPr="00CB3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 посещающих  дошкольные  учреждения.    Д</w:t>
      </w:r>
      <w:r w:rsidR="00B1230A">
        <w:rPr>
          <w:rFonts w:ascii="Times New Roman" w:hAnsi="Times New Roman"/>
          <w:sz w:val="28"/>
          <w:szCs w:val="28"/>
        </w:rPr>
        <w:t xml:space="preserve">анная  программа  </w:t>
      </w:r>
      <w:r w:rsidR="0018606B">
        <w:rPr>
          <w:rFonts w:ascii="Times New Roman" w:hAnsi="Times New Roman"/>
          <w:sz w:val="28"/>
          <w:szCs w:val="28"/>
        </w:rPr>
        <w:t xml:space="preserve">  позволяет  развивать  ключевые  компетентности  средствами  дополнительного  образования</w:t>
      </w:r>
      <w:r w:rsidR="0018606B" w:rsidRPr="00D56773">
        <w:rPr>
          <w:rFonts w:ascii="Times New Roman" w:hAnsi="Times New Roman"/>
          <w:sz w:val="28"/>
          <w:szCs w:val="28"/>
        </w:rPr>
        <w:t>;</w:t>
      </w:r>
      <w:r w:rsidR="0018606B">
        <w:rPr>
          <w:rFonts w:ascii="Times New Roman" w:hAnsi="Times New Roman"/>
          <w:sz w:val="28"/>
          <w:szCs w:val="28"/>
        </w:rPr>
        <w:t xml:space="preserve">  концентрировать  педагогическое  внимание  на  индивидуальные  возможности   обучающегося</w:t>
      </w:r>
      <w:r w:rsidR="0018606B" w:rsidRPr="00D56773">
        <w:rPr>
          <w:rFonts w:ascii="Times New Roman" w:hAnsi="Times New Roman"/>
          <w:sz w:val="28"/>
          <w:szCs w:val="28"/>
        </w:rPr>
        <w:t>;</w:t>
      </w:r>
      <w:r w:rsidR="0018606B">
        <w:rPr>
          <w:rFonts w:ascii="Times New Roman" w:hAnsi="Times New Roman"/>
          <w:sz w:val="28"/>
          <w:szCs w:val="28"/>
        </w:rPr>
        <w:t xml:space="preserve">  осуществлять  реальную  педагогическую  поддержку  ребёнку  в  достижении  им  поставленных  образовательных  целей</w:t>
      </w:r>
      <w:r w:rsidR="0018606B" w:rsidRPr="00D56773">
        <w:rPr>
          <w:rFonts w:ascii="Times New Roman" w:hAnsi="Times New Roman"/>
          <w:sz w:val="28"/>
          <w:szCs w:val="28"/>
        </w:rPr>
        <w:t>;</w:t>
      </w:r>
      <w:r w:rsidR="0018606B">
        <w:rPr>
          <w:rFonts w:ascii="Times New Roman" w:hAnsi="Times New Roman"/>
          <w:sz w:val="28"/>
          <w:szCs w:val="28"/>
        </w:rPr>
        <w:t xml:space="preserve">  реализовать  права  каждого  воспитанника  на  способы  освоения  образовательной  программы</w:t>
      </w:r>
      <w:r w:rsidR="0018606B" w:rsidRPr="00D56773">
        <w:rPr>
          <w:rFonts w:ascii="Times New Roman" w:hAnsi="Times New Roman"/>
          <w:sz w:val="28"/>
          <w:szCs w:val="28"/>
        </w:rPr>
        <w:t>;</w:t>
      </w:r>
      <w:r w:rsidR="0018606B">
        <w:rPr>
          <w:rFonts w:ascii="Times New Roman" w:hAnsi="Times New Roman"/>
          <w:sz w:val="28"/>
          <w:szCs w:val="28"/>
        </w:rPr>
        <w:t xml:space="preserve">  конструировать  оптимальный  учебно – методический  комплекс  программ  дополнительного  образования  детей.</w:t>
      </w:r>
    </w:p>
    <w:p w:rsidR="0018606B" w:rsidRDefault="00355DF3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объединение  </w:t>
      </w:r>
      <w:r w:rsidR="0018606B" w:rsidRPr="00E87C10">
        <w:rPr>
          <w:rFonts w:ascii="Times New Roman" w:hAnsi="Times New Roman"/>
          <w:sz w:val="28"/>
          <w:szCs w:val="28"/>
        </w:rPr>
        <w:t xml:space="preserve"> </w:t>
      </w:r>
      <w:r w:rsidR="0018606B">
        <w:rPr>
          <w:rFonts w:ascii="Times New Roman" w:hAnsi="Times New Roman"/>
          <w:sz w:val="28"/>
          <w:szCs w:val="28"/>
        </w:rPr>
        <w:t>принимаются  все  желающие  дети</w:t>
      </w:r>
      <w:r w:rsidR="00E57758" w:rsidRPr="00E57758">
        <w:rPr>
          <w:rFonts w:ascii="Times New Roman" w:hAnsi="Times New Roman"/>
          <w:sz w:val="28"/>
          <w:szCs w:val="28"/>
        </w:rPr>
        <w:t>,</w:t>
      </w:r>
      <w:r w:rsidR="0018606B">
        <w:rPr>
          <w:rFonts w:ascii="Times New Roman" w:hAnsi="Times New Roman"/>
          <w:sz w:val="28"/>
          <w:szCs w:val="28"/>
        </w:rPr>
        <w:t xml:space="preserve">  не  имеющие  предварительной  подготовки.  Возраст  детей</w:t>
      </w:r>
      <w:r w:rsidR="0018606B" w:rsidRPr="004A574E">
        <w:rPr>
          <w:rFonts w:ascii="Times New Roman" w:hAnsi="Times New Roman"/>
          <w:sz w:val="28"/>
          <w:szCs w:val="28"/>
        </w:rPr>
        <w:t>,</w:t>
      </w:r>
      <w:r w:rsidR="0018606B">
        <w:rPr>
          <w:rFonts w:ascii="Times New Roman" w:hAnsi="Times New Roman"/>
          <w:sz w:val="28"/>
          <w:szCs w:val="28"/>
        </w:rPr>
        <w:t xml:space="preserve">  участвующих  в  реализации  данной  образовательной  программы – 6  лет.</w:t>
      </w:r>
      <w:r>
        <w:rPr>
          <w:rFonts w:ascii="Times New Roman" w:hAnsi="Times New Roman"/>
          <w:sz w:val="28"/>
          <w:szCs w:val="28"/>
        </w:rPr>
        <w:t xml:space="preserve"> Количество  детей  в  группе  10-12  человек.</w:t>
      </w:r>
    </w:p>
    <w:p w:rsidR="0018606B" w:rsidRDefault="00384CAC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</w:t>
      </w:r>
      <w:r w:rsidR="0018606B">
        <w:rPr>
          <w:rFonts w:ascii="Times New Roman" w:hAnsi="Times New Roman"/>
          <w:sz w:val="28"/>
          <w:szCs w:val="28"/>
        </w:rPr>
        <w:t xml:space="preserve"> </w:t>
      </w:r>
      <w:r w:rsidR="0018606B" w:rsidRPr="0018606B">
        <w:rPr>
          <w:rFonts w:ascii="Times New Roman" w:hAnsi="Times New Roman"/>
          <w:sz w:val="28"/>
          <w:szCs w:val="28"/>
        </w:rPr>
        <w:t xml:space="preserve">,, </w:t>
      </w:r>
      <w:r w:rsidR="0018606B">
        <w:rPr>
          <w:rFonts w:ascii="Times New Roman" w:hAnsi="Times New Roman"/>
          <w:sz w:val="28"/>
          <w:szCs w:val="28"/>
        </w:rPr>
        <w:t xml:space="preserve">Весёлый  счёт </w:t>
      </w:r>
      <w:r w:rsidR="0018606B" w:rsidRPr="0018606B">
        <w:rPr>
          <w:rFonts w:ascii="Times New Roman" w:hAnsi="Times New Roman"/>
          <w:sz w:val="28"/>
          <w:szCs w:val="28"/>
        </w:rPr>
        <w:t xml:space="preserve">’’  </w:t>
      </w:r>
      <w:r w:rsidR="0018606B">
        <w:rPr>
          <w:rFonts w:ascii="Times New Roman" w:hAnsi="Times New Roman"/>
          <w:sz w:val="28"/>
          <w:szCs w:val="28"/>
        </w:rPr>
        <w:t>рассчитана  на  1  год  обучения – 108  часов.</w:t>
      </w:r>
    </w:p>
    <w:p w:rsidR="0018606B" w:rsidRDefault="0018606B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Основной  формой  обучения  являются  групповые  занятия</w:t>
      </w:r>
      <w:r w:rsidRPr="003706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проводимые  3  раза  в  неделю  по  1  учебному  часу. На  занятиях  широко  используются  дидактические  игры  и  игровые  приёмы</w:t>
      </w:r>
      <w:r w:rsidRPr="003706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сюжетно-ролевые  игры</w:t>
      </w:r>
      <w:r w:rsidRPr="003706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игры - путешествия</w:t>
      </w:r>
      <w:r w:rsidRPr="003706A8">
        <w:rPr>
          <w:rFonts w:ascii="Times New Roman" w:hAnsi="Times New Roman"/>
          <w:sz w:val="28"/>
          <w:szCs w:val="28"/>
        </w:rPr>
        <w:t>,</w:t>
      </w:r>
      <w:r w:rsidR="00355DF3">
        <w:rPr>
          <w:rFonts w:ascii="Times New Roman" w:hAnsi="Times New Roman"/>
          <w:sz w:val="28"/>
          <w:szCs w:val="28"/>
        </w:rPr>
        <w:t xml:space="preserve">  конкурсы</w:t>
      </w:r>
      <w:r w:rsidR="00355DF3" w:rsidRPr="00355DF3">
        <w:rPr>
          <w:rFonts w:ascii="Times New Roman" w:hAnsi="Times New Roman"/>
          <w:sz w:val="28"/>
          <w:szCs w:val="28"/>
        </w:rPr>
        <w:t>,</w:t>
      </w:r>
      <w:r w:rsidR="00355DF3">
        <w:rPr>
          <w:rFonts w:ascii="Times New Roman" w:hAnsi="Times New Roman"/>
          <w:sz w:val="28"/>
          <w:szCs w:val="28"/>
        </w:rPr>
        <w:t xml:space="preserve">  опрос</w:t>
      </w:r>
      <w:r w:rsidR="00355DF3" w:rsidRPr="00355DF3">
        <w:rPr>
          <w:rFonts w:ascii="Times New Roman" w:hAnsi="Times New Roman"/>
          <w:sz w:val="28"/>
          <w:szCs w:val="28"/>
        </w:rPr>
        <w:t>,</w:t>
      </w:r>
      <w:r w:rsidR="00355DF3">
        <w:rPr>
          <w:rFonts w:ascii="Times New Roman" w:hAnsi="Times New Roman"/>
          <w:sz w:val="28"/>
          <w:szCs w:val="28"/>
        </w:rPr>
        <w:t xml:space="preserve"> викторины</w:t>
      </w:r>
      <w:r w:rsidR="00355DF3" w:rsidRPr="00355DF3">
        <w:rPr>
          <w:rFonts w:ascii="Times New Roman" w:hAnsi="Times New Roman"/>
          <w:sz w:val="28"/>
          <w:szCs w:val="28"/>
        </w:rPr>
        <w:t>,</w:t>
      </w:r>
      <w:r w:rsidR="00355D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 соответствии  с  возрастными  и  психологическими  особенностями  детей.</w:t>
      </w:r>
    </w:p>
    <w:p w:rsidR="0018606B" w:rsidRPr="00762773" w:rsidRDefault="00B1230A" w:rsidP="0018606B">
      <w:pPr>
        <w:tabs>
          <w:tab w:val="left" w:pos="415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</w:t>
      </w:r>
      <w:r w:rsidR="0018606B" w:rsidRPr="00762773">
        <w:rPr>
          <w:rFonts w:ascii="Times New Roman" w:hAnsi="Times New Roman"/>
          <w:b/>
          <w:i/>
          <w:sz w:val="28"/>
          <w:szCs w:val="28"/>
        </w:rPr>
        <w:t xml:space="preserve">  результат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="0018606B" w:rsidRPr="00762773">
        <w:rPr>
          <w:rFonts w:ascii="Times New Roman" w:hAnsi="Times New Roman"/>
          <w:b/>
          <w:i/>
          <w:sz w:val="28"/>
          <w:szCs w:val="28"/>
        </w:rPr>
        <w:t xml:space="preserve">  знаний,  умений  и  навыков  детей  на  конец  года:</w:t>
      </w:r>
    </w:p>
    <w:p w:rsidR="00E055F7" w:rsidRDefault="00E055F7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ребёнок  будет  знать  образование  чисел  в  пределах  10</w:t>
      </w:r>
      <w:r w:rsidRPr="00E055F7">
        <w:rPr>
          <w:rFonts w:ascii="Times New Roman" w:hAnsi="Times New Roman"/>
          <w:sz w:val="28"/>
          <w:szCs w:val="28"/>
        </w:rPr>
        <w:t>;</w:t>
      </w:r>
    </w:p>
    <w:p w:rsidR="00E055F7" w:rsidRDefault="00E055F7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 считать  в  прямом  и  обратном  порядке   с  любого  числа  до  10</w:t>
      </w:r>
      <w:r w:rsidRPr="00E055F7">
        <w:rPr>
          <w:rFonts w:ascii="Times New Roman" w:hAnsi="Times New Roman"/>
          <w:sz w:val="28"/>
          <w:szCs w:val="28"/>
        </w:rPr>
        <w:t>;</w:t>
      </w:r>
    </w:p>
    <w:p w:rsidR="00E055F7" w:rsidRDefault="00E055F7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 представление  о  количестве</w:t>
      </w:r>
      <w:r w:rsidRPr="00E055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числе</w:t>
      </w:r>
      <w:r w:rsidRPr="00E055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форме  и  величине  предметов</w:t>
      </w:r>
      <w:r w:rsidRPr="00E055F7">
        <w:rPr>
          <w:rFonts w:ascii="Times New Roman" w:hAnsi="Times New Roman"/>
          <w:sz w:val="28"/>
          <w:szCs w:val="28"/>
        </w:rPr>
        <w:t>;</w:t>
      </w:r>
    </w:p>
    <w:p w:rsidR="00E055F7" w:rsidRPr="00E055F7" w:rsidRDefault="00E055F7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 пользоваться  арифметическими  знаками</w:t>
      </w:r>
      <w:r w:rsidRPr="00E055F7">
        <w:rPr>
          <w:rFonts w:ascii="Times New Roman" w:hAnsi="Times New Roman"/>
          <w:sz w:val="28"/>
          <w:szCs w:val="28"/>
        </w:rPr>
        <w:t>:  ,,+’’   ,,-’’   ,,&lt;’’   ,,&gt;’’    ,,=’’;</w:t>
      </w:r>
    </w:p>
    <w:p w:rsidR="00E055F7" w:rsidRDefault="00E055F7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E055F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получи</w:t>
      </w:r>
      <w:r w:rsidR="00CA246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навыки  в  выполнении  счётных операций  в  пределах первого  десятка</w:t>
      </w:r>
      <w:r w:rsidRPr="00E055F7">
        <w:rPr>
          <w:rFonts w:ascii="Times New Roman" w:hAnsi="Times New Roman"/>
          <w:sz w:val="28"/>
          <w:szCs w:val="28"/>
        </w:rPr>
        <w:t>;</w:t>
      </w:r>
    </w:p>
    <w:p w:rsidR="00CA2469" w:rsidRPr="00762773" w:rsidRDefault="00CA2469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 соотносить  количество  с  цифровым  обозначением</w:t>
      </w:r>
      <w:r w:rsidRPr="00CA2469">
        <w:rPr>
          <w:rFonts w:ascii="Times New Roman" w:hAnsi="Times New Roman"/>
          <w:sz w:val="28"/>
          <w:szCs w:val="28"/>
        </w:rPr>
        <w:t>;</w:t>
      </w:r>
    </w:p>
    <w:p w:rsidR="00CA2469" w:rsidRDefault="00CA2469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CA24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уметь  решать  и  составлять  простые    задачи  на  сложение  и  вычитание</w:t>
      </w:r>
      <w:r w:rsidRPr="00CA2469">
        <w:rPr>
          <w:rFonts w:ascii="Times New Roman" w:hAnsi="Times New Roman"/>
          <w:sz w:val="28"/>
          <w:szCs w:val="28"/>
        </w:rPr>
        <w:t>;</w:t>
      </w:r>
    </w:p>
    <w:p w:rsidR="00CA2469" w:rsidRDefault="00CA2469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  навыки  в  измерении длины  предметов  с  помощью  условной  меры</w:t>
      </w:r>
      <w:r w:rsidRPr="00E57758">
        <w:rPr>
          <w:rFonts w:ascii="Times New Roman" w:hAnsi="Times New Roman"/>
          <w:sz w:val="28"/>
          <w:szCs w:val="28"/>
        </w:rPr>
        <w:t>;</w:t>
      </w:r>
    </w:p>
    <w:p w:rsidR="00CA2469" w:rsidRPr="00762773" w:rsidRDefault="00CA2469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будет  уметь  ориентироваться  на  листке  клетчатой  бумаги</w:t>
      </w:r>
      <w:r w:rsidRPr="00CA2469">
        <w:rPr>
          <w:rFonts w:ascii="Times New Roman" w:hAnsi="Times New Roman"/>
          <w:sz w:val="28"/>
          <w:szCs w:val="28"/>
        </w:rPr>
        <w:t>;</w:t>
      </w:r>
    </w:p>
    <w:p w:rsidR="00CA2469" w:rsidRPr="00CA2469" w:rsidRDefault="00CA2469" w:rsidP="0018606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CA24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уметь  выделять главное</w:t>
      </w:r>
      <w:r w:rsidRPr="00CA24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самостоятельно применять  знания  в  решении  практических  задач. </w:t>
      </w:r>
    </w:p>
    <w:p w:rsidR="00CA2469" w:rsidRPr="00CA2469" w:rsidRDefault="00CA2469" w:rsidP="00355D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ФОРМЫ  И  </w:t>
      </w:r>
      <w:r w:rsidR="00BA3093" w:rsidRPr="00BA3093">
        <w:rPr>
          <w:rFonts w:ascii="Times New Roman" w:hAnsi="Times New Roman"/>
          <w:b/>
          <w:sz w:val="32"/>
          <w:szCs w:val="32"/>
        </w:rPr>
        <w:t>ВИДЫ</w:t>
      </w:r>
      <w:r>
        <w:rPr>
          <w:rFonts w:ascii="Times New Roman" w:hAnsi="Times New Roman"/>
          <w:b/>
          <w:sz w:val="32"/>
          <w:szCs w:val="32"/>
        </w:rPr>
        <w:t xml:space="preserve">  КОНТРОЛЯ</w:t>
      </w:r>
    </w:p>
    <w:p w:rsidR="008B77D2" w:rsidRPr="008B77D2" w:rsidRDefault="008B77D2" w:rsidP="008B7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77" w:type="dxa"/>
        <w:tblLayout w:type="fixed"/>
        <w:tblLook w:val="01E0"/>
      </w:tblPr>
      <w:tblGrid>
        <w:gridCol w:w="621"/>
        <w:gridCol w:w="3990"/>
        <w:gridCol w:w="1425"/>
        <w:gridCol w:w="2257"/>
        <w:gridCol w:w="1684"/>
      </w:tblGrid>
      <w:tr w:rsidR="00CA2469" w:rsidTr="00CA2469">
        <w:tc>
          <w:tcPr>
            <w:tcW w:w="621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90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425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257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84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A2469" w:rsidTr="00CA2469">
        <w:trPr>
          <w:trHeight w:val="2228"/>
        </w:trPr>
        <w:tc>
          <w:tcPr>
            <w:tcW w:w="621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Пространственно-временные представления.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величины.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 – 10.</w:t>
            </w:r>
          </w:p>
        </w:tc>
        <w:tc>
          <w:tcPr>
            <w:tcW w:w="1425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2257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 диагностика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Занятие-сказка,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– игра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Занятие-путешествие,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A2469" w:rsidRDefault="00CA2469" w:rsidP="00CA2469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8B77D2" w:rsidRDefault="008B77D2" w:rsidP="008B77D2">
      <w:pPr>
        <w:rPr>
          <w:rFonts w:ascii="Times New Roman" w:hAnsi="Times New Roman"/>
          <w:sz w:val="28"/>
          <w:szCs w:val="28"/>
        </w:rPr>
      </w:pPr>
    </w:p>
    <w:p w:rsidR="00CA2469" w:rsidRDefault="00CF4809" w:rsidP="00CA24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 – ТЕМАТИЧЕСКИЙ  ПЛАН</w:t>
      </w:r>
    </w:p>
    <w:p w:rsidR="00807856" w:rsidRDefault="00807856" w:rsidP="00CA246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802"/>
        <w:gridCol w:w="3993"/>
        <w:gridCol w:w="1384"/>
        <w:gridCol w:w="1395"/>
        <w:gridCol w:w="1352"/>
        <w:gridCol w:w="1355"/>
      </w:tblGrid>
      <w:tr w:rsidR="00CF4809" w:rsidTr="00CF4809">
        <w:trPr>
          <w:trHeight w:val="300"/>
        </w:trPr>
        <w:tc>
          <w:tcPr>
            <w:tcW w:w="802" w:type="dxa"/>
            <w:vMerge w:val="restart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4809" w:rsidRP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93" w:type="dxa"/>
            <w:vMerge w:val="restart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 разделов  и  тем</w:t>
            </w:r>
          </w:p>
        </w:tc>
        <w:tc>
          <w:tcPr>
            <w:tcW w:w="1384" w:type="dxa"/>
            <w:vMerge w:val="restart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часов</w:t>
            </w:r>
          </w:p>
        </w:tc>
        <w:tc>
          <w:tcPr>
            <w:tcW w:w="2747" w:type="dxa"/>
            <w:gridSpan w:val="2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55" w:type="dxa"/>
            <w:vMerge w:val="restart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Индивид. и выездн.</w:t>
            </w:r>
          </w:p>
        </w:tc>
      </w:tr>
      <w:tr w:rsidR="00CF4809" w:rsidTr="00CF4809">
        <w:trPr>
          <w:trHeight w:val="315"/>
        </w:trPr>
        <w:tc>
          <w:tcPr>
            <w:tcW w:w="802" w:type="dxa"/>
            <w:vMerge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vMerge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55" w:type="dxa"/>
            <w:vMerge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93" w:type="dxa"/>
          </w:tcPr>
          <w:p w:rsidR="00CF4809" w:rsidRDefault="00CF4809" w:rsidP="00CF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 занятие.</w:t>
            </w:r>
          </w:p>
        </w:tc>
        <w:tc>
          <w:tcPr>
            <w:tcW w:w="1384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3" w:type="dxa"/>
          </w:tcPr>
          <w:p w:rsidR="00CF4809" w:rsidRDefault="00CF4809" w:rsidP="00CF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и  счёт.</w:t>
            </w:r>
          </w:p>
        </w:tc>
        <w:tc>
          <w:tcPr>
            <w:tcW w:w="1384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3" w:type="dxa"/>
          </w:tcPr>
          <w:p w:rsidR="00CF4809" w:rsidRDefault="00CF4809" w:rsidP="00CF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Пространственно – временные представления.</w:t>
            </w:r>
          </w:p>
        </w:tc>
        <w:tc>
          <w:tcPr>
            <w:tcW w:w="1384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9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3" w:type="dxa"/>
          </w:tcPr>
          <w:p w:rsidR="00CF4809" w:rsidRDefault="00CF4809" w:rsidP="00CF48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 1- 10.</w:t>
            </w:r>
          </w:p>
        </w:tc>
        <w:tc>
          <w:tcPr>
            <w:tcW w:w="1384" w:type="dxa"/>
          </w:tcPr>
          <w:p w:rsidR="00CF4809" w:rsidRPr="00C4100C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9504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</w:tcPr>
          <w:p w:rsidR="00CF4809" w:rsidRPr="00C4100C" w:rsidRDefault="00C4100C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5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5" w:type="dxa"/>
          </w:tcPr>
          <w:p w:rsidR="00CF4809" w:rsidRPr="00395044" w:rsidRDefault="00395044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93" w:type="dxa"/>
          </w:tcPr>
          <w:p w:rsidR="00CF4809" w:rsidRPr="000D1363" w:rsidRDefault="000D1363" w:rsidP="000D1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 фигуры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384C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величины.</w:t>
            </w:r>
          </w:p>
        </w:tc>
        <w:tc>
          <w:tcPr>
            <w:tcW w:w="1384" w:type="dxa"/>
          </w:tcPr>
          <w:p w:rsidR="00CF4809" w:rsidRPr="00C4100C" w:rsidRDefault="00C4100C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95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F4809" w:rsidRPr="00C4100C" w:rsidRDefault="00C4100C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93" w:type="dxa"/>
          </w:tcPr>
          <w:p w:rsidR="00CF4809" w:rsidRDefault="000D1363" w:rsidP="000D1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и  решение  задач.</w:t>
            </w:r>
          </w:p>
        </w:tc>
        <w:tc>
          <w:tcPr>
            <w:tcW w:w="1384" w:type="dxa"/>
          </w:tcPr>
          <w:p w:rsidR="00CF4809" w:rsidRPr="00C4100C" w:rsidRDefault="00395044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95" w:type="dxa"/>
          </w:tcPr>
          <w:p w:rsidR="00CF4809" w:rsidRPr="00C4100C" w:rsidRDefault="00395044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5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93" w:type="dxa"/>
          </w:tcPr>
          <w:p w:rsidR="00CF4809" w:rsidRDefault="000D1363" w:rsidP="000D1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Арифметические  действия.</w:t>
            </w:r>
          </w:p>
        </w:tc>
        <w:tc>
          <w:tcPr>
            <w:tcW w:w="1384" w:type="dxa"/>
          </w:tcPr>
          <w:p w:rsidR="00CF4809" w:rsidRPr="00C4100C" w:rsidRDefault="00395044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95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F4809" w:rsidRPr="00C4100C" w:rsidRDefault="00395044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55" w:type="dxa"/>
          </w:tcPr>
          <w:p w:rsidR="00CF4809" w:rsidRPr="00C4100C" w:rsidRDefault="00C4100C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F4809" w:rsidTr="00CF4809">
        <w:tc>
          <w:tcPr>
            <w:tcW w:w="80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93" w:type="dxa"/>
          </w:tcPr>
          <w:p w:rsidR="00CF4809" w:rsidRDefault="000D1363" w:rsidP="000D1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 занятия.</w:t>
            </w:r>
          </w:p>
        </w:tc>
        <w:tc>
          <w:tcPr>
            <w:tcW w:w="1384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93" w:type="dxa"/>
          </w:tcPr>
          <w:p w:rsidR="00CF4809" w:rsidRDefault="000D1363" w:rsidP="000D1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Занимательный  материал.</w:t>
            </w:r>
          </w:p>
        </w:tc>
        <w:tc>
          <w:tcPr>
            <w:tcW w:w="1384" w:type="dxa"/>
          </w:tcPr>
          <w:p w:rsidR="00CF4809" w:rsidRPr="00C4100C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10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</w:tcPr>
          <w:p w:rsidR="00CF4809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F4809" w:rsidRPr="00C4100C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10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55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09" w:rsidTr="00CF4809">
        <w:tc>
          <w:tcPr>
            <w:tcW w:w="802" w:type="dxa"/>
          </w:tcPr>
          <w:p w:rsidR="00CF4809" w:rsidRDefault="00CF4809" w:rsidP="00CA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</w:tcPr>
          <w:p w:rsidR="00CF4809" w:rsidRPr="000D1363" w:rsidRDefault="000D1363" w:rsidP="000D13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384" w:type="dxa"/>
          </w:tcPr>
          <w:p w:rsidR="00CF4809" w:rsidRPr="000D1363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395" w:type="dxa"/>
          </w:tcPr>
          <w:p w:rsidR="00CF4809" w:rsidRPr="000D1363" w:rsidRDefault="00C4100C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52" w:type="dxa"/>
          </w:tcPr>
          <w:p w:rsidR="00CF4809" w:rsidRPr="000D1363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C4100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55" w:type="dxa"/>
          </w:tcPr>
          <w:p w:rsidR="00CF4809" w:rsidRPr="000D1363" w:rsidRDefault="000D1363" w:rsidP="00CA24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410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CF4809" w:rsidRDefault="00CF4809" w:rsidP="00CA246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D1363" w:rsidRPr="00355DF3" w:rsidRDefault="000D1363" w:rsidP="00355D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0D1363" w:rsidRPr="00E57758" w:rsidRDefault="000D1363" w:rsidP="000D1363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855" w:hanging="855"/>
        <w:jc w:val="both"/>
        <w:rPr>
          <w:rFonts w:ascii="Times New Roman" w:hAnsi="Times New Roman"/>
          <w:b/>
          <w:sz w:val="28"/>
          <w:szCs w:val="28"/>
        </w:rPr>
      </w:pPr>
      <w:r w:rsidRPr="00E57758">
        <w:rPr>
          <w:rFonts w:ascii="Times New Roman" w:hAnsi="Times New Roman"/>
          <w:b/>
          <w:sz w:val="28"/>
          <w:szCs w:val="28"/>
        </w:rPr>
        <w:t xml:space="preserve">  </w:t>
      </w:r>
      <w:r w:rsidRPr="00E57758">
        <w:rPr>
          <w:rFonts w:ascii="Times New Roman" w:hAnsi="Times New Roman"/>
          <w:b/>
          <w:sz w:val="28"/>
          <w:szCs w:val="28"/>
          <w:u w:val="single"/>
        </w:rPr>
        <w:t>Вводное занятие</w:t>
      </w:r>
      <w:r w:rsidRPr="00E57758">
        <w:rPr>
          <w:rFonts w:ascii="Times New Roman" w:hAnsi="Times New Roman"/>
          <w:b/>
          <w:sz w:val="28"/>
          <w:szCs w:val="28"/>
        </w:rPr>
        <w:t>.</w:t>
      </w:r>
    </w:p>
    <w:p w:rsidR="000D1363" w:rsidRPr="004D6155" w:rsidRDefault="00395044" w:rsidP="004D6155">
      <w:pPr>
        <w:pStyle w:val="a8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D6155">
        <w:rPr>
          <w:rFonts w:ascii="Times New Roman" w:hAnsi="Times New Roman"/>
          <w:sz w:val="28"/>
          <w:szCs w:val="28"/>
        </w:rPr>
        <w:t xml:space="preserve">Вводное занятие. </w:t>
      </w:r>
      <w:r w:rsidR="000D1363" w:rsidRPr="004D6155">
        <w:rPr>
          <w:rFonts w:ascii="Times New Roman" w:hAnsi="Times New Roman"/>
          <w:sz w:val="28"/>
          <w:szCs w:val="28"/>
        </w:rPr>
        <w:t>Выявление подготовленности детей.</w:t>
      </w:r>
    </w:p>
    <w:p w:rsidR="000D1363" w:rsidRDefault="000D1363" w:rsidP="000D1363">
      <w:pPr>
        <w:pStyle w:val="1"/>
        <w:numPr>
          <w:ilvl w:val="0"/>
          <w:numId w:val="3"/>
        </w:numPr>
        <w:tabs>
          <w:tab w:val="clear" w:pos="1440"/>
          <w:tab w:val="num" w:pos="855"/>
        </w:tabs>
        <w:ind w:left="855" w:hanging="855"/>
        <w:rPr>
          <w:b/>
          <w:sz w:val="28"/>
          <w:szCs w:val="28"/>
        </w:rPr>
      </w:pPr>
      <w:r w:rsidRPr="00E57758">
        <w:rPr>
          <w:b/>
          <w:sz w:val="28"/>
          <w:szCs w:val="28"/>
          <w:u w:val="single"/>
        </w:rPr>
        <w:t>Количество и счет</w:t>
      </w:r>
      <w:r w:rsidRPr="00E57758">
        <w:rPr>
          <w:b/>
          <w:sz w:val="28"/>
          <w:szCs w:val="28"/>
        </w:rPr>
        <w:t>.</w:t>
      </w:r>
    </w:p>
    <w:p w:rsidR="00E57758" w:rsidRDefault="00384CAC" w:rsidP="00E57758">
      <w:pPr>
        <w:pStyle w:val="1"/>
        <w:numPr>
          <w:ilvl w:val="0"/>
          <w:numId w:val="0"/>
        </w:numPr>
        <w:ind w:left="85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 w:rsidRPr="00384CAC">
        <w:rPr>
          <w:b/>
          <w:i/>
          <w:sz w:val="28"/>
          <w:szCs w:val="28"/>
        </w:rPr>
        <w:t>:</w:t>
      </w:r>
    </w:p>
    <w:p w:rsidR="00CB7E11" w:rsidRPr="00CB7E11" w:rsidRDefault="00CB7E11" w:rsidP="00CB7E11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Понятия </w:t>
      </w:r>
      <w:r w:rsidRPr="00CB7E11">
        <w:rPr>
          <w:sz w:val="28"/>
          <w:szCs w:val="28"/>
        </w:rPr>
        <w:t>,,</w:t>
      </w:r>
      <w:r>
        <w:rPr>
          <w:sz w:val="28"/>
          <w:szCs w:val="28"/>
        </w:rPr>
        <w:t>Одинаковые</w:t>
      </w:r>
      <w:r w:rsidRPr="00CB7E11">
        <w:rPr>
          <w:sz w:val="28"/>
          <w:szCs w:val="28"/>
        </w:rPr>
        <w:t xml:space="preserve">’’, </w:t>
      </w:r>
      <w:r>
        <w:rPr>
          <w:sz w:val="28"/>
          <w:szCs w:val="28"/>
        </w:rPr>
        <w:t xml:space="preserve"> </w:t>
      </w:r>
      <w:r w:rsidRPr="00CB7E11">
        <w:rPr>
          <w:sz w:val="28"/>
          <w:szCs w:val="28"/>
        </w:rPr>
        <w:t>,,</w:t>
      </w:r>
      <w:r>
        <w:rPr>
          <w:sz w:val="28"/>
          <w:szCs w:val="28"/>
        </w:rPr>
        <w:t>Разные</w:t>
      </w:r>
      <w:r w:rsidRPr="00CB7E11">
        <w:rPr>
          <w:sz w:val="28"/>
          <w:szCs w:val="28"/>
        </w:rPr>
        <w:t xml:space="preserve">’’, </w:t>
      </w:r>
      <w:r>
        <w:rPr>
          <w:sz w:val="28"/>
          <w:szCs w:val="28"/>
        </w:rPr>
        <w:t xml:space="preserve"> </w:t>
      </w:r>
      <w:r w:rsidRPr="00CB7E11">
        <w:rPr>
          <w:sz w:val="28"/>
          <w:szCs w:val="28"/>
        </w:rPr>
        <w:t>,,</w:t>
      </w:r>
      <w:r>
        <w:rPr>
          <w:sz w:val="28"/>
          <w:szCs w:val="28"/>
        </w:rPr>
        <w:t>Столько же</w:t>
      </w:r>
      <w:r w:rsidRPr="00CB7E11">
        <w:rPr>
          <w:sz w:val="28"/>
          <w:szCs w:val="28"/>
        </w:rPr>
        <w:t>’’</w:t>
      </w:r>
      <w:r>
        <w:rPr>
          <w:sz w:val="28"/>
          <w:szCs w:val="28"/>
        </w:rPr>
        <w:t xml:space="preserve"> </w:t>
      </w:r>
      <w:r w:rsidRPr="00CB7E1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B7E11">
        <w:rPr>
          <w:sz w:val="28"/>
          <w:szCs w:val="28"/>
        </w:rPr>
        <w:t>,,</w:t>
      </w:r>
      <w:r>
        <w:rPr>
          <w:sz w:val="28"/>
          <w:szCs w:val="28"/>
        </w:rPr>
        <w:t>Больше</w:t>
      </w:r>
      <w:r w:rsidRPr="00CB7E11">
        <w:rPr>
          <w:sz w:val="28"/>
          <w:szCs w:val="28"/>
        </w:rPr>
        <w:t>’’,  ,,</w:t>
      </w:r>
      <w:r>
        <w:rPr>
          <w:sz w:val="28"/>
          <w:szCs w:val="28"/>
        </w:rPr>
        <w:t>Меньше</w:t>
      </w:r>
      <w:r w:rsidRPr="00CB7E11">
        <w:rPr>
          <w:sz w:val="28"/>
          <w:szCs w:val="28"/>
        </w:rPr>
        <w:t>’’,</w:t>
      </w:r>
      <w:r>
        <w:rPr>
          <w:sz w:val="28"/>
          <w:szCs w:val="28"/>
        </w:rPr>
        <w:t xml:space="preserve"> </w:t>
      </w:r>
      <w:r w:rsidR="00F46BD4">
        <w:rPr>
          <w:sz w:val="28"/>
          <w:szCs w:val="28"/>
        </w:rPr>
        <w:t xml:space="preserve"> </w:t>
      </w:r>
      <w:r w:rsidR="00F46BD4" w:rsidRPr="00F46BD4">
        <w:rPr>
          <w:sz w:val="28"/>
          <w:szCs w:val="28"/>
        </w:rPr>
        <w:t>,,</w:t>
      </w:r>
      <w:r w:rsidR="00F46BD4">
        <w:rPr>
          <w:sz w:val="28"/>
          <w:szCs w:val="28"/>
        </w:rPr>
        <w:t>Большой</w:t>
      </w:r>
      <w:r w:rsidR="00F46BD4" w:rsidRPr="00F46BD4">
        <w:rPr>
          <w:sz w:val="28"/>
          <w:szCs w:val="28"/>
        </w:rPr>
        <w:t>’’, ,,</w:t>
      </w:r>
      <w:r w:rsidR="00F46BD4">
        <w:rPr>
          <w:sz w:val="28"/>
          <w:szCs w:val="28"/>
        </w:rPr>
        <w:t>Маленький</w:t>
      </w:r>
      <w:r w:rsidR="00F46BD4" w:rsidRPr="00F46BD4">
        <w:rPr>
          <w:sz w:val="28"/>
          <w:szCs w:val="28"/>
        </w:rPr>
        <w:t xml:space="preserve">’’, </w:t>
      </w:r>
      <w:r w:rsidRPr="00CB7E11">
        <w:rPr>
          <w:sz w:val="28"/>
          <w:szCs w:val="28"/>
        </w:rPr>
        <w:t xml:space="preserve"> ,,</w:t>
      </w:r>
      <w:r>
        <w:rPr>
          <w:sz w:val="28"/>
          <w:szCs w:val="28"/>
        </w:rPr>
        <w:t>Поровну</w:t>
      </w:r>
      <w:r w:rsidRPr="00CB7E11">
        <w:rPr>
          <w:sz w:val="28"/>
          <w:szCs w:val="28"/>
        </w:rPr>
        <w:t>’’.</w:t>
      </w:r>
    </w:p>
    <w:p w:rsidR="00384CAC" w:rsidRDefault="00384CAC" w:rsidP="00384CAC">
      <w:pPr>
        <w:pStyle w:val="1"/>
        <w:numPr>
          <w:ilvl w:val="0"/>
          <w:numId w:val="0"/>
        </w:numPr>
        <w:ind w:left="855"/>
        <w:rPr>
          <w:b/>
          <w:i/>
          <w:sz w:val="28"/>
          <w:szCs w:val="28"/>
        </w:rPr>
      </w:pPr>
      <w:r w:rsidRPr="00BC7348">
        <w:rPr>
          <w:b/>
          <w:i/>
          <w:sz w:val="28"/>
          <w:szCs w:val="28"/>
        </w:rPr>
        <w:t>Практика:</w:t>
      </w:r>
    </w:p>
    <w:p w:rsidR="00F46BD4" w:rsidRDefault="00F46BD4" w:rsidP="00F46BD4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Сравнение  групп предметов  по цвету</w:t>
      </w:r>
      <w:r w:rsidRPr="00F46BD4">
        <w:rPr>
          <w:sz w:val="28"/>
          <w:szCs w:val="28"/>
        </w:rPr>
        <w:t>,</w:t>
      </w:r>
      <w:r>
        <w:rPr>
          <w:sz w:val="28"/>
          <w:szCs w:val="28"/>
        </w:rPr>
        <w:t xml:space="preserve"> форме</w:t>
      </w:r>
      <w:r w:rsidRPr="00F46BD4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размеру и материалу</w:t>
      </w:r>
      <w:r w:rsidRPr="00F46BD4">
        <w:rPr>
          <w:sz w:val="28"/>
          <w:szCs w:val="28"/>
        </w:rPr>
        <w:t>;</w:t>
      </w:r>
    </w:p>
    <w:p w:rsidR="00F46BD4" w:rsidRDefault="00F46BD4" w:rsidP="00F46BD4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Уравнивание количества предметов.</w:t>
      </w:r>
    </w:p>
    <w:p w:rsidR="00F46BD4" w:rsidRPr="00F46BD4" w:rsidRDefault="00F46BD4" w:rsidP="00F46BD4">
      <w:pPr>
        <w:pStyle w:val="1"/>
        <w:numPr>
          <w:ilvl w:val="0"/>
          <w:numId w:val="0"/>
        </w:numPr>
        <w:ind w:left="1575"/>
        <w:rPr>
          <w:sz w:val="28"/>
          <w:szCs w:val="28"/>
        </w:rPr>
      </w:pPr>
    </w:p>
    <w:p w:rsidR="001349C1" w:rsidRPr="006B5123" w:rsidRDefault="000D1363" w:rsidP="006B5123">
      <w:pPr>
        <w:pStyle w:val="1"/>
        <w:numPr>
          <w:ilvl w:val="0"/>
          <w:numId w:val="3"/>
        </w:numPr>
        <w:tabs>
          <w:tab w:val="clear" w:pos="1440"/>
          <w:tab w:val="num" w:pos="855"/>
        </w:tabs>
        <w:ind w:left="855" w:hanging="855"/>
        <w:jc w:val="both"/>
        <w:rPr>
          <w:b/>
          <w:sz w:val="28"/>
          <w:szCs w:val="28"/>
        </w:rPr>
      </w:pPr>
      <w:r w:rsidRPr="00E57758">
        <w:rPr>
          <w:b/>
          <w:sz w:val="28"/>
          <w:szCs w:val="28"/>
          <w:u w:val="single"/>
        </w:rPr>
        <w:t>Пространственно-временные представления</w:t>
      </w:r>
      <w:r w:rsidRPr="00E57758">
        <w:rPr>
          <w:b/>
          <w:sz w:val="28"/>
          <w:szCs w:val="28"/>
        </w:rPr>
        <w:t>.</w:t>
      </w:r>
    </w:p>
    <w:p w:rsidR="001349C1" w:rsidRDefault="001349C1" w:rsidP="001349C1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  <w:lang w:val="en-US"/>
        </w:rPr>
        <w:t xml:space="preserve">: </w:t>
      </w:r>
    </w:p>
    <w:p w:rsidR="001349C1" w:rsidRPr="001349C1" w:rsidRDefault="001349C1" w:rsidP="001349C1">
      <w:pPr>
        <w:pStyle w:val="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</w:t>
      </w:r>
      <w:r w:rsidRPr="001349C1">
        <w:rPr>
          <w:sz w:val="28"/>
          <w:szCs w:val="28"/>
        </w:rPr>
        <w:t>,,</w:t>
      </w:r>
      <w:r>
        <w:rPr>
          <w:sz w:val="28"/>
          <w:szCs w:val="28"/>
        </w:rPr>
        <w:t>Точки</w:t>
      </w:r>
      <w:r w:rsidRPr="001349C1">
        <w:rPr>
          <w:sz w:val="28"/>
          <w:szCs w:val="28"/>
        </w:rPr>
        <w:t>’’, ,,</w:t>
      </w:r>
      <w:r>
        <w:rPr>
          <w:sz w:val="28"/>
          <w:szCs w:val="28"/>
        </w:rPr>
        <w:t>Линии</w:t>
      </w:r>
      <w:r w:rsidRPr="001349C1">
        <w:rPr>
          <w:sz w:val="28"/>
          <w:szCs w:val="28"/>
        </w:rPr>
        <w:t>’’, ,,</w:t>
      </w:r>
      <w:r>
        <w:rPr>
          <w:sz w:val="28"/>
          <w:szCs w:val="28"/>
        </w:rPr>
        <w:t>Отрезок</w:t>
      </w:r>
      <w:r w:rsidRPr="001349C1">
        <w:rPr>
          <w:sz w:val="28"/>
          <w:szCs w:val="28"/>
        </w:rPr>
        <w:t>’’,</w:t>
      </w:r>
      <w:r>
        <w:rPr>
          <w:sz w:val="28"/>
          <w:szCs w:val="28"/>
        </w:rPr>
        <w:t xml:space="preserve"> </w:t>
      </w:r>
      <w:r w:rsidRPr="001349C1">
        <w:rPr>
          <w:sz w:val="28"/>
          <w:szCs w:val="28"/>
        </w:rPr>
        <w:t>,,</w:t>
      </w:r>
      <w:r>
        <w:rPr>
          <w:sz w:val="28"/>
          <w:szCs w:val="28"/>
        </w:rPr>
        <w:t>Ломанная</w:t>
      </w:r>
      <w:r w:rsidRPr="001349C1">
        <w:rPr>
          <w:sz w:val="28"/>
          <w:szCs w:val="28"/>
        </w:rPr>
        <w:t>’’, ,,</w:t>
      </w:r>
      <w:r>
        <w:rPr>
          <w:sz w:val="28"/>
          <w:szCs w:val="28"/>
        </w:rPr>
        <w:t>Дни недели</w:t>
      </w:r>
      <w:r w:rsidRPr="001349C1">
        <w:rPr>
          <w:sz w:val="28"/>
          <w:szCs w:val="28"/>
        </w:rPr>
        <w:t>’’</w:t>
      </w:r>
    </w:p>
    <w:p w:rsidR="00E57758" w:rsidRPr="00BC7348" w:rsidRDefault="00E57758" w:rsidP="00E57758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  <w:lang w:val="en-US"/>
        </w:rPr>
      </w:pPr>
      <w:r w:rsidRPr="00BC7348">
        <w:rPr>
          <w:b/>
          <w:i/>
          <w:sz w:val="28"/>
          <w:szCs w:val="28"/>
        </w:rPr>
        <w:t>Практика</w:t>
      </w:r>
      <w:r w:rsidRPr="00BC7348">
        <w:rPr>
          <w:b/>
          <w:i/>
          <w:sz w:val="28"/>
          <w:szCs w:val="28"/>
          <w:lang w:val="en-US"/>
        </w:rPr>
        <w:t>:</w:t>
      </w:r>
    </w:p>
    <w:p w:rsidR="006B5123" w:rsidRPr="006B5123" w:rsidRDefault="000D1363" w:rsidP="00130616">
      <w:pPr>
        <w:pStyle w:val="1"/>
        <w:numPr>
          <w:ilvl w:val="0"/>
          <w:numId w:val="17"/>
        </w:numPr>
        <w:jc w:val="both"/>
        <w:rPr>
          <w:sz w:val="28"/>
          <w:szCs w:val="28"/>
        </w:rPr>
      </w:pPr>
      <w:r w:rsidRPr="00E57758">
        <w:rPr>
          <w:sz w:val="28"/>
          <w:szCs w:val="28"/>
        </w:rPr>
        <w:t>Уточнение отношений:</w:t>
      </w:r>
    </w:p>
    <w:p w:rsidR="000D1363" w:rsidRDefault="00130616" w:rsidP="006B5123">
      <w:pPr>
        <w:pStyle w:val="1"/>
        <w:numPr>
          <w:ilvl w:val="0"/>
          <w:numId w:val="0"/>
        </w:numPr>
        <w:ind w:left="1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длиннее – короче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высокий – низкий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шире – уже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рядом – между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за – перед – над – под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слева – справа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вверху – внизу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раньше – позже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позавчера – вчера – завтра – послезавтра</w:t>
      </w:r>
      <w:r w:rsidRPr="001306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D1363" w:rsidRPr="006B5123" w:rsidRDefault="00130616" w:rsidP="006B5123">
      <w:pPr>
        <w:pStyle w:val="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C1">
        <w:rPr>
          <w:sz w:val="28"/>
          <w:szCs w:val="28"/>
        </w:rPr>
        <w:t>пространственно – временные представления</w:t>
      </w:r>
      <w:r w:rsidR="001349C1" w:rsidRPr="001349C1">
        <w:rPr>
          <w:sz w:val="28"/>
          <w:szCs w:val="28"/>
        </w:rPr>
        <w:t>;</w:t>
      </w:r>
      <w:r w:rsidR="001349C1">
        <w:rPr>
          <w:sz w:val="28"/>
          <w:szCs w:val="28"/>
        </w:rPr>
        <w:t xml:space="preserve"> ориентирование на местности</w:t>
      </w:r>
      <w:r w:rsidR="001349C1" w:rsidRPr="001349C1">
        <w:rPr>
          <w:sz w:val="28"/>
          <w:szCs w:val="28"/>
        </w:rPr>
        <w:t>;</w:t>
      </w:r>
      <w:r w:rsidR="001349C1">
        <w:rPr>
          <w:sz w:val="28"/>
          <w:szCs w:val="28"/>
        </w:rPr>
        <w:t xml:space="preserve"> измерение длины ( работа с линейкой )</w:t>
      </w:r>
      <w:r w:rsidR="001349C1" w:rsidRPr="001349C1">
        <w:rPr>
          <w:sz w:val="28"/>
          <w:szCs w:val="28"/>
        </w:rPr>
        <w:t>;</w:t>
      </w:r>
      <w:r w:rsidR="001349C1">
        <w:rPr>
          <w:sz w:val="28"/>
          <w:szCs w:val="28"/>
        </w:rPr>
        <w:t xml:space="preserve"> копирование точек</w:t>
      </w:r>
      <w:r w:rsidR="001349C1" w:rsidRPr="001349C1">
        <w:rPr>
          <w:sz w:val="28"/>
          <w:szCs w:val="28"/>
        </w:rPr>
        <w:t>,</w:t>
      </w:r>
      <w:r w:rsidR="001349C1">
        <w:rPr>
          <w:sz w:val="28"/>
          <w:szCs w:val="28"/>
        </w:rPr>
        <w:t xml:space="preserve"> рисунков</w:t>
      </w:r>
      <w:r w:rsidR="001349C1" w:rsidRPr="001349C1">
        <w:rPr>
          <w:sz w:val="28"/>
          <w:szCs w:val="28"/>
        </w:rPr>
        <w:t>;</w:t>
      </w:r>
      <w:r w:rsidR="001349C1">
        <w:rPr>
          <w:sz w:val="28"/>
          <w:szCs w:val="28"/>
        </w:rPr>
        <w:t xml:space="preserve"> </w:t>
      </w:r>
      <w:r w:rsidR="00CB7E11">
        <w:rPr>
          <w:sz w:val="28"/>
          <w:szCs w:val="28"/>
        </w:rPr>
        <w:t>штриховка предметов по шаблонам.</w:t>
      </w:r>
      <w:r w:rsidR="001349C1">
        <w:rPr>
          <w:sz w:val="28"/>
          <w:szCs w:val="28"/>
        </w:rPr>
        <w:t xml:space="preserve"> </w:t>
      </w:r>
    </w:p>
    <w:p w:rsidR="006B5123" w:rsidRPr="006B5123" w:rsidRDefault="006B5123" w:rsidP="006B5123">
      <w:pPr>
        <w:pStyle w:val="1"/>
        <w:numPr>
          <w:ilvl w:val="0"/>
          <w:numId w:val="0"/>
        </w:numPr>
        <w:ind w:left="1575"/>
        <w:jc w:val="both"/>
        <w:rPr>
          <w:sz w:val="28"/>
          <w:szCs w:val="28"/>
        </w:rPr>
      </w:pPr>
    </w:p>
    <w:p w:rsidR="000D1363" w:rsidRPr="00F46BD4" w:rsidRDefault="000D1363" w:rsidP="000D1363">
      <w:pPr>
        <w:pStyle w:val="1"/>
        <w:numPr>
          <w:ilvl w:val="0"/>
          <w:numId w:val="3"/>
        </w:numPr>
        <w:tabs>
          <w:tab w:val="clear" w:pos="1440"/>
          <w:tab w:val="num" w:pos="855"/>
        </w:tabs>
        <w:ind w:left="855" w:hanging="855"/>
        <w:jc w:val="both"/>
        <w:rPr>
          <w:b/>
          <w:sz w:val="28"/>
          <w:szCs w:val="28"/>
        </w:rPr>
      </w:pPr>
      <w:r w:rsidRPr="00F46BD4">
        <w:rPr>
          <w:b/>
          <w:sz w:val="28"/>
          <w:szCs w:val="28"/>
          <w:u w:val="single"/>
        </w:rPr>
        <w:t>Числа 1- 10</w:t>
      </w:r>
      <w:r w:rsidR="00E57758" w:rsidRPr="00F46BD4">
        <w:rPr>
          <w:b/>
          <w:sz w:val="28"/>
          <w:szCs w:val="28"/>
          <w:lang w:val="en-US"/>
        </w:rPr>
        <w:t>.</w:t>
      </w:r>
    </w:p>
    <w:p w:rsidR="00E57758" w:rsidRPr="00F46BD4" w:rsidRDefault="001A4FE2" w:rsidP="00E57758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  <w:lang w:val="en-US"/>
        </w:rPr>
      </w:pPr>
      <w:r w:rsidRPr="00F46BD4">
        <w:rPr>
          <w:b/>
          <w:i/>
          <w:sz w:val="28"/>
          <w:szCs w:val="28"/>
        </w:rPr>
        <w:t>Теория</w:t>
      </w:r>
      <w:r w:rsidRPr="00F46BD4">
        <w:rPr>
          <w:b/>
          <w:i/>
          <w:sz w:val="28"/>
          <w:szCs w:val="28"/>
          <w:lang w:val="en-US"/>
        </w:rPr>
        <w:t>:</w:t>
      </w:r>
    </w:p>
    <w:p w:rsidR="001A4FE2" w:rsidRPr="00F46BD4" w:rsidRDefault="00F46BD4" w:rsidP="00F46BD4">
      <w:pPr>
        <w:pStyle w:val="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понятиями </w:t>
      </w:r>
      <w:r w:rsidRPr="00F46BD4">
        <w:rPr>
          <w:sz w:val="28"/>
          <w:szCs w:val="28"/>
        </w:rPr>
        <w:t>,,</w:t>
      </w:r>
      <w:r>
        <w:rPr>
          <w:sz w:val="28"/>
          <w:szCs w:val="28"/>
        </w:rPr>
        <w:t>Много</w:t>
      </w:r>
      <w:r w:rsidRPr="00F46BD4">
        <w:rPr>
          <w:sz w:val="28"/>
          <w:szCs w:val="28"/>
        </w:rPr>
        <w:t>’’</w:t>
      </w:r>
      <w:r>
        <w:rPr>
          <w:sz w:val="28"/>
          <w:szCs w:val="28"/>
        </w:rPr>
        <w:t xml:space="preserve">, </w:t>
      </w:r>
      <w:r w:rsidRPr="00F46BD4">
        <w:rPr>
          <w:sz w:val="28"/>
          <w:szCs w:val="28"/>
        </w:rPr>
        <w:t>,,</w:t>
      </w:r>
      <w:r>
        <w:rPr>
          <w:sz w:val="28"/>
          <w:szCs w:val="28"/>
        </w:rPr>
        <w:t>Один</w:t>
      </w:r>
      <w:r w:rsidRPr="00F46BD4">
        <w:rPr>
          <w:sz w:val="28"/>
          <w:szCs w:val="28"/>
        </w:rPr>
        <w:t>’’, ,,</w:t>
      </w:r>
      <w:r>
        <w:rPr>
          <w:sz w:val="28"/>
          <w:szCs w:val="28"/>
        </w:rPr>
        <w:t>Число</w:t>
      </w:r>
      <w:r w:rsidRPr="00F46BD4">
        <w:rPr>
          <w:sz w:val="28"/>
          <w:szCs w:val="28"/>
        </w:rPr>
        <w:t>’’,  ,,</w:t>
      </w:r>
      <w:r>
        <w:rPr>
          <w:sz w:val="28"/>
          <w:szCs w:val="28"/>
        </w:rPr>
        <w:t>Цифра</w:t>
      </w:r>
      <w:r w:rsidRPr="00F46BD4">
        <w:rPr>
          <w:sz w:val="28"/>
          <w:szCs w:val="28"/>
        </w:rPr>
        <w:t>’’</w:t>
      </w:r>
      <w:r w:rsidR="000D1363" w:rsidRPr="00F46BD4">
        <w:rPr>
          <w:sz w:val="28"/>
          <w:szCs w:val="28"/>
        </w:rPr>
        <w:t>.</w:t>
      </w:r>
    </w:p>
    <w:p w:rsidR="001A4FE2" w:rsidRDefault="001A4FE2" w:rsidP="000D1363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</w:rPr>
      </w:pPr>
      <w:r w:rsidRPr="00F46BD4">
        <w:rPr>
          <w:b/>
          <w:i/>
          <w:sz w:val="28"/>
          <w:szCs w:val="28"/>
        </w:rPr>
        <w:t>Практика:</w:t>
      </w:r>
    </w:p>
    <w:p w:rsidR="00F46BD4" w:rsidRPr="004D6155" w:rsidRDefault="00F46BD4" w:rsidP="00F46BD4">
      <w:pPr>
        <w:pStyle w:val="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Предыдущие и последующие числа</w:t>
      </w:r>
      <w:r w:rsidRPr="00F46BD4">
        <w:rPr>
          <w:sz w:val="28"/>
          <w:szCs w:val="28"/>
        </w:rPr>
        <w:t>;</w:t>
      </w:r>
      <w:r>
        <w:rPr>
          <w:sz w:val="28"/>
          <w:szCs w:val="28"/>
        </w:rPr>
        <w:t xml:space="preserve"> порядковый счёт до 10 и обратно</w:t>
      </w:r>
      <w:r w:rsidRPr="00F46BD4">
        <w:rPr>
          <w:sz w:val="28"/>
          <w:szCs w:val="28"/>
        </w:rPr>
        <w:t>;</w:t>
      </w:r>
      <w:r>
        <w:rPr>
          <w:sz w:val="28"/>
          <w:szCs w:val="28"/>
        </w:rPr>
        <w:t xml:space="preserve"> счёт до 10 с любого числа</w:t>
      </w:r>
      <w:r w:rsidRPr="00F46BD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D6155">
        <w:rPr>
          <w:sz w:val="28"/>
          <w:szCs w:val="28"/>
        </w:rPr>
        <w:t>упражнения в записи чисел</w:t>
      </w:r>
      <w:r w:rsidR="004D6155" w:rsidRPr="004D6155">
        <w:rPr>
          <w:sz w:val="28"/>
          <w:szCs w:val="28"/>
        </w:rPr>
        <w:t>;</w:t>
      </w:r>
    </w:p>
    <w:p w:rsidR="004D6155" w:rsidRPr="006B5123" w:rsidRDefault="004D6155" w:rsidP="00F46BD4">
      <w:pPr>
        <w:pStyle w:val="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чисел 1-10.</w:t>
      </w:r>
    </w:p>
    <w:p w:rsidR="006B5123" w:rsidRDefault="006B5123" w:rsidP="006B5123">
      <w:pPr>
        <w:pStyle w:val="1"/>
        <w:numPr>
          <w:ilvl w:val="0"/>
          <w:numId w:val="0"/>
        </w:numPr>
        <w:ind w:left="1800" w:hanging="360"/>
        <w:jc w:val="both"/>
        <w:rPr>
          <w:sz w:val="28"/>
          <w:szCs w:val="28"/>
          <w:lang w:val="en-US"/>
        </w:rPr>
      </w:pPr>
    </w:p>
    <w:p w:rsidR="006B5123" w:rsidRDefault="006B5123" w:rsidP="006B5123">
      <w:pPr>
        <w:pStyle w:val="1"/>
        <w:numPr>
          <w:ilvl w:val="0"/>
          <w:numId w:val="0"/>
        </w:numPr>
        <w:ind w:left="1800" w:hanging="360"/>
        <w:jc w:val="both"/>
        <w:rPr>
          <w:sz w:val="28"/>
          <w:szCs w:val="28"/>
          <w:lang w:val="en-US"/>
        </w:rPr>
      </w:pPr>
    </w:p>
    <w:p w:rsidR="006B5123" w:rsidRPr="00F46BD4" w:rsidRDefault="006B5123" w:rsidP="006B5123">
      <w:pPr>
        <w:pStyle w:val="1"/>
        <w:numPr>
          <w:ilvl w:val="0"/>
          <w:numId w:val="0"/>
        </w:numPr>
        <w:ind w:left="1800" w:hanging="360"/>
        <w:jc w:val="both"/>
        <w:rPr>
          <w:sz w:val="28"/>
          <w:szCs w:val="28"/>
        </w:rPr>
      </w:pPr>
    </w:p>
    <w:p w:rsidR="006B5123" w:rsidRPr="006B5123" w:rsidRDefault="000D1363" w:rsidP="006B5123">
      <w:pPr>
        <w:pStyle w:val="1"/>
        <w:numPr>
          <w:ilvl w:val="0"/>
          <w:numId w:val="3"/>
        </w:numPr>
        <w:tabs>
          <w:tab w:val="clear" w:pos="1440"/>
          <w:tab w:val="num" w:pos="855"/>
        </w:tabs>
        <w:ind w:left="855" w:hanging="855"/>
        <w:jc w:val="both"/>
        <w:rPr>
          <w:b/>
          <w:sz w:val="28"/>
          <w:szCs w:val="28"/>
        </w:rPr>
      </w:pPr>
      <w:r w:rsidRPr="001B1303">
        <w:rPr>
          <w:b/>
          <w:sz w:val="28"/>
          <w:szCs w:val="28"/>
          <w:u w:val="single"/>
        </w:rPr>
        <w:lastRenderedPageBreak/>
        <w:t>Геометрические фигуры, величины</w:t>
      </w:r>
      <w:r w:rsidR="00CF7A31" w:rsidRPr="001B1303">
        <w:rPr>
          <w:b/>
          <w:sz w:val="28"/>
          <w:szCs w:val="28"/>
        </w:rPr>
        <w:t>.</w:t>
      </w:r>
    </w:p>
    <w:p w:rsidR="00CF7A31" w:rsidRPr="001B1303" w:rsidRDefault="00CF7A31" w:rsidP="00CF7A31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  <w:lang w:val="en-US"/>
        </w:rPr>
      </w:pPr>
      <w:r w:rsidRPr="001B1303">
        <w:rPr>
          <w:b/>
          <w:i/>
          <w:sz w:val="28"/>
          <w:szCs w:val="28"/>
        </w:rPr>
        <w:t>Теория</w:t>
      </w:r>
      <w:r w:rsidRPr="001B1303">
        <w:rPr>
          <w:b/>
          <w:i/>
          <w:sz w:val="28"/>
          <w:szCs w:val="28"/>
          <w:lang w:val="en-US"/>
        </w:rPr>
        <w:t>:</w:t>
      </w:r>
    </w:p>
    <w:p w:rsidR="00CF7A31" w:rsidRPr="001B1303" w:rsidRDefault="00257AB5" w:rsidP="004D6155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 w:rsidRPr="001B1303">
        <w:rPr>
          <w:sz w:val="28"/>
          <w:szCs w:val="28"/>
        </w:rPr>
        <w:t>Геометрические  фигуры</w:t>
      </w:r>
      <w:r w:rsidR="00CF7A31" w:rsidRPr="001B1303">
        <w:rPr>
          <w:sz w:val="28"/>
          <w:szCs w:val="28"/>
        </w:rPr>
        <w:t xml:space="preserve"> ( квадрат, треугольник, круг, овал, прямоугольник, шар, куб ).</w:t>
      </w:r>
    </w:p>
    <w:p w:rsidR="001A4FE2" w:rsidRPr="001B1303" w:rsidRDefault="001A4FE2" w:rsidP="001A4FE2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</w:rPr>
      </w:pPr>
      <w:r w:rsidRPr="001B1303">
        <w:rPr>
          <w:b/>
          <w:i/>
          <w:sz w:val="28"/>
          <w:szCs w:val="28"/>
        </w:rPr>
        <w:t>Практика:</w:t>
      </w:r>
    </w:p>
    <w:p w:rsidR="000D1363" w:rsidRPr="006B5123" w:rsidRDefault="000D1363" w:rsidP="006B5123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 w:rsidRPr="001B1303">
        <w:rPr>
          <w:sz w:val="28"/>
          <w:szCs w:val="28"/>
        </w:rPr>
        <w:t xml:space="preserve">Конструирование </w:t>
      </w:r>
      <w:r w:rsidR="001B1303" w:rsidRPr="001B1303">
        <w:rPr>
          <w:sz w:val="28"/>
          <w:szCs w:val="28"/>
        </w:rPr>
        <w:t>объёмных фигур.</w:t>
      </w:r>
    </w:p>
    <w:p w:rsidR="006B5123" w:rsidRPr="006B5123" w:rsidRDefault="006B5123" w:rsidP="006B5123">
      <w:pPr>
        <w:pStyle w:val="1"/>
        <w:numPr>
          <w:ilvl w:val="0"/>
          <w:numId w:val="0"/>
        </w:numPr>
        <w:ind w:left="1575"/>
        <w:jc w:val="both"/>
        <w:rPr>
          <w:sz w:val="28"/>
          <w:szCs w:val="28"/>
        </w:rPr>
      </w:pPr>
    </w:p>
    <w:p w:rsidR="000D1363" w:rsidRDefault="000D1363" w:rsidP="000D1363">
      <w:pPr>
        <w:pStyle w:val="1"/>
        <w:numPr>
          <w:ilvl w:val="0"/>
          <w:numId w:val="3"/>
        </w:numPr>
        <w:tabs>
          <w:tab w:val="clear" w:pos="1440"/>
          <w:tab w:val="num" w:pos="855"/>
        </w:tabs>
        <w:ind w:hanging="1440"/>
        <w:jc w:val="both"/>
        <w:rPr>
          <w:b/>
          <w:sz w:val="28"/>
          <w:szCs w:val="28"/>
        </w:rPr>
      </w:pPr>
      <w:r w:rsidRPr="00E57758">
        <w:rPr>
          <w:b/>
          <w:sz w:val="28"/>
          <w:szCs w:val="28"/>
          <w:u w:val="single"/>
        </w:rPr>
        <w:t>Составление и решение задач</w:t>
      </w:r>
      <w:r w:rsidRPr="00E57758">
        <w:rPr>
          <w:b/>
          <w:sz w:val="28"/>
          <w:szCs w:val="28"/>
        </w:rPr>
        <w:t>.</w:t>
      </w:r>
    </w:p>
    <w:p w:rsidR="001A4FE2" w:rsidRPr="00BC7348" w:rsidRDefault="001A4FE2" w:rsidP="001A4FE2">
      <w:pPr>
        <w:pStyle w:val="1"/>
        <w:numPr>
          <w:ilvl w:val="0"/>
          <w:numId w:val="0"/>
        </w:numPr>
        <w:ind w:left="851"/>
        <w:jc w:val="both"/>
        <w:rPr>
          <w:b/>
          <w:i/>
          <w:sz w:val="28"/>
          <w:szCs w:val="28"/>
          <w:lang w:val="en-US"/>
        </w:rPr>
      </w:pPr>
      <w:r w:rsidRPr="00BC7348">
        <w:rPr>
          <w:b/>
          <w:i/>
          <w:sz w:val="28"/>
          <w:szCs w:val="28"/>
        </w:rPr>
        <w:t>Теория</w:t>
      </w:r>
      <w:r w:rsidRPr="00BC7348">
        <w:rPr>
          <w:b/>
          <w:i/>
          <w:sz w:val="28"/>
          <w:szCs w:val="28"/>
          <w:lang w:val="en-US"/>
        </w:rPr>
        <w:t>:</w:t>
      </w:r>
    </w:p>
    <w:p w:rsidR="001A4FE2" w:rsidRPr="00257AB5" w:rsidRDefault="00257AB5" w:rsidP="004D6155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задачей</w:t>
      </w:r>
      <w:r w:rsidRPr="00257AB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части задачи</w:t>
      </w:r>
      <w:r w:rsidR="000D1363" w:rsidRPr="00E57758">
        <w:rPr>
          <w:sz w:val="28"/>
          <w:szCs w:val="28"/>
        </w:rPr>
        <w:t xml:space="preserve">. </w:t>
      </w:r>
    </w:p>
    <w:p w:rsidR="001A4FE2" w:rsidRPr="00BC7348" w:rsidRDefault="001A4FE2" w:rsidP="000D1363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</w:rPr>
      </w:pPr>
      <w:r w:rsidRPr="00BC7348">
        <w:rPr>
          <w:b/>
          <w:i/>
          <w:sz w:val="28"/>
          <w:szCs w:val="28"/>
        </w:rPr>
        <w:t>Практика:</w:t>
      </w:r>
    </w:p>
    <w:p w:rsidR="004D6155" w:rsidRPr="006B5123" w:rsidRDefault="00257AB5" w:rsidP="006B5123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задач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решение задач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деление предметов на равные части.</w:t>
      </w:r>
    </w:p>
    <w:p w:rsidR="006B5123" w:rsidRPr="006B5123" w:rsidRDefault="006B5123" w:rsidP="006B5123">
      <w:pPr>
        <w:pStyle w:val="1"/>
        <w:numPr>
          <w:ilvl w:val="0"/>
          <w:numId w:val="0"/>
        </w:numPr>
        <w:ind w:left="1575"/>
        <w:jc w:val="both"/>
        <w:rPr>
          <w:sz w:val="28"/>
          <w:szCs w:val="28"/>
        </w:rPr>
      </w:pPr>
    </w:p>
    <w:p w:rsidR="000D1363" w:rsidRPr="001A4FE2" w:rsidRDefault="000D1363" w:rsidP="000D1363">
      <w:pPr>
        <w:pStyle w:val="1"/>
        <w:numPr>
          <w:ilvl w:val="3"/>
          <w:numId w:val="3"/>
        </w:numPr>
        <w:tabs>
          <w:tab w:val="clear" w:pos="3240"/>
          <w:tab w:val="num" w:pos="855"/>
        </w:tabs>
        <w:ind w:hanging="3240"/>
        <w:jc w:val="both"/>
        <w:rPr>
          <w:b/>
          <w:sz w:val="28"/>
          <w:szCs w:val="28"/>
        </w:rPr>
      </w:pPr>
      <w:r w:rsidRPr="00E57758">
        <w:rPr>
          <w:b/>
          <w:sz w:val="28"/>
          <w:szCs w:val="28"/>
          <w:u w:val="single"/>
        </w:rPr>
        <w:t>Арифметические действия</w:t>
      </w:r>
      <w:r w:rsidRPr="00E57758">
        <w:rPr>
          <w:b/>
          <w:sz w:val="28"/>
          <w:szCs w:val="28"/>
        </w:rPr>
        <w:t>.</w:t>
      </w:r>
    </w:p>
    <w:p w:rsidR="001A4FE2" w:rsidRPr="00BC7348" w:rsidRDefault="001A4FE2" w:rsidP="001A4FE2">
      <w:pPr>
        <w:pStyle w:val="1"/>
        <w:numPr>
          <w:ilvl w:val="0"/>
          <w:numId w:val="0"/>
        </w:numPr>
        <w:ind w:left="851"/>
        <w:jc w:val="both"/>
        <w:rPr>
          <w:b/>
          <w:i/>
          <w:sz w:val="28"/>
          <w:szCs w:val="28"/>
          <w:lang w:val="en-US"/>
        </w:rPr>
      </w:pPr>
      <w:r w:rsidRPr="00BC7348">
        <w:rPr>
          <w:b/>
          <w:i/>
          <w:sz w:val="28"/>
          <w:szCs w:val="28"/>
        </w:rPr>
        <w:t>Теория</w:t>
      </w:r>
      <w:r w:rsidRPr="00BC7348">
        <w:rPr>
          <w:b/>
          <w:i/>
          <w:sz w:val="28"/>
          <w:szCs w:val="28"/>
          <w:lang w:val="en-US"/>
        </w:rPr>
        <w:t>:</w:t>
      </w:r>
    </w:p>
    <w:p w:rsidR="00B4329E" w:rsidRPr="006B5123" w:rsidRDefault="000D1363" w:rsidP="006B5123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 w:rsidRPr="00E57758">
        <w:rPr>
          <w:sz w:val="28"/>
          <w:szCs w:val="28"/>
        </w:rPr>
        <w:t xml:space="preserve">Понятия: </w:t>
      </w:r>
      <w:r w:rsidR="00B4329E" w:rsidRPr="00B4329E">
        <w:rPr>
          <w:sz w:val="28"/>
          <w:szCs w:val="28"/>
        </w:rPr>
        <w:t>,,</w:t>
      </w:r>
      <w:r w:rsidRPr="00E57758">
        <w:rPr>
          <w:sz w:val="28"/>
          <w:szCs w:val="28"/>
        </w:rPr>
        <w:t>сложение</w:t>
      </w:r>
      <w:r w:rsidR="00B4329E" w:rsidRPr="00B4329E">
        <w:rPr>
          <w:sz w:val="28"/>
          <w:szCs w:val="28"/>
        </w:rPr>
        <w:t>’’</w:t>
      </w:r>
      <w:r w:rsidRPr="00E57758">
        <w:rPr>
          <w:sz w:val="28"/>
          <w:szCs w:val="28"/>
        </w:rPr>
        <w:t xml:space="preserve">, </w:t>
      </w:r>
      <w:r w:rsidR="00B4329E" w:rsidRPr="00B4329E">
        <w:rPr>
          <w:sz w:val="28"/>
          <w:szCs w:val="28"/>
        </w:rPr>
        <w:t>,,</w:t>
      </w:r>
      <w:r w:rsidRPr="00E57758">
        <w:rPr>
          <w:sz w:val="28"/>
          <w:szCs w:val="28"/>
        </w:rPr>
        <w:t>вычитание</w:t>
      </w:r>
      <w:r w:rsidR="00B4329E" w:rsidRPr="00B4329E">
        <w:rPr>
          <w:sz w:val="28"/>
          <w:szCs w:val="28"/>
        </w:rPr>
        <w:t>’’, ,,</w:t>
      </w:r>
      <w:r w:rsidR="00B4329E">
        <w:rPr>
          <w:sz w:val="28"/>
          <w:szCs w:val="28"/>
        </w:rPr>
        <w:t xml:space="preserve">знаки </w:t>
      </w:r>
      <w:r w:rsidR="00B4329E" w:rsidRPr="00B4329E">
        <w:rPr>
          <w:sz w:val="28"/>
          <w:szCs w:val="28"/>
        </w:rPr>
        <w:t>&lt;</w:t>
      </w:r>
      <w:r w:rsidR="00B4329E">
        <w:rPr>
          <w:sz w:val="28"/>
          <w:szCs w:val="28"/>
        </w:rPr>
        <w:t xml:space="preserve"> </w:t>
      </w:r>
      <w:r w:rsidR="00B4329E" w:rsidRPr="00B4329E">
        <w:rPr>
          <w:sz w:val="28"/>
          <w:szCs w:val="28"/>
        </w:rPr>
        <w:t xml:space="preserve"> &gt;  =’’</w:t>
      </w:r>
      <w:r w:rsidRPr="00E57758">
        <w:rPr>
          <w:sz w:val="28"/>
          <w:szCs w:val="28"/>
        </w:rPr>
        <w:t xml:space="preserve">. </w:t>
      </w:r>
    </w:p>
    <w:p w:rsidR="001A4FE2" w:rsidRPr="00257AB5" w:rsidRDefault="001A4FE2" w:rsidP="000D1363">
      <w:pPr>
        <w:pStyle w:val="1"/>
        <w:numPr>
          <w:ilvl w:val="0"/>
          <w:numId w:val="0"/>
        </w:numPr>
        <w:ind w:left="855"/>
        <w:jc w:val="both"/>
        <w:rPr>
          <w:b/>
          <w:i/>
          <w:sz w:val="28"/>
          <w:szCs w:val="28"/>
        </w:rPr>
      </w:pPr>
      <w:r w:rsidRPr="00BC7348">
        <w:rPr>
          <w:b/>
          <w:i/>
          <w:sz w:val="28"/>
          <w:szCs w:val="28"/>
        </w:rPr>
        <w:t>Практика</w:t>
      </w:r>
      <w:r w:rsidRPr="00257AB5">
        <w:rPr>
          <w:b/>
          <w:i/>
          <w:sz w:val="28"/>
          <w:szCs w:val="28"/>
        </w:rPr>
        <w:t>:</w:t>
      </w:r>
    </w:p>
    <w:p w:rsidR="000D1363" w:rsidRPr="006B5123" w:rsidRDefault="00257AB5" w:rsidP="006B5123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Сложение чисел +1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вычитание чисел -1</w:t>
      </w:r>
      <w:r w:rsidRPr="00257AB5">
        <w:rPr>
          <w:sz w:val="28"/>
          <w:szCs w:val="28"/>
        </w:rPr>
        <w:t xml:space="preserve">; </w:t>
      </w:r>
      <w:r>
        <w:rPr>
          <w:sz w:val="28"/>
          <w:szCs w:val="28"/>
        </w:rPr>
        <w:t>прибавление единицы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вычитание единицы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="000D1363" w:rsidRPr="00E57758">
        <w:rPr>
          <w:sz w:val="28"/>
          <w:szCs w:val="28"/>
        </w:rPr>
        <w:t>равнение чисел (&gt;, &lt;, =)</w:t>
      </w:r>
      <w:r w:rsidRPr="00257AB5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 примеров вида  2+1=3</w:t>
      </w:r>
      <w:r w:rsidRPr="00257AB5">
        <w:rPr>
          <w:sz w:val="28"/>
          <w:szCs w:val="28"/>
        </w:rPr>
        <w:t>;</w:t>
      </w:r>
      <w:r>
        <w:rPr>
          <w:sz w:val="28"/>
          <w:szCs w:val="28"/>
        </w:rPr>
        <w:t xml:space="preserve">  решение примеров вида 2-1=1</w:t>
      </w:r>
      <w:r w:rsidR="000D1363" w:rsidRPr="00E57758">
        <w:rPr>
          <w:sz w:val="28"/>
          <w:szCs w:val="28"/>
        </w:rPr>
        <w:t>.</w:t>
      </w:r>
    </w:p>
    <w:p w:rsidR="006B5123" w:rsidRPr="006B5123" w:rsidRDefault="006B5123" w:rsidP="006B5123">
      <w:pPr>
        <w:pStyle w:val="1"/>
        <w:numPr>
          <w:ilvl w:val="0"/>
          <w:numId w:val="0"/>
        </w:numPr>
        <w:ind w:left="1575"/>
        <w:jc w:val="both"/>
        <w:rPr>
          <w:sz w:val="28"/>
          <w:szCs w:val="28"/>
        </w:rPr>
      </w:pPr>
    </w:p>
    <w:p w:rsidR="000D1363" w:rsidRPr="001B1303" w:rsidRDefault="00B4329E" w:rsidP="00B4329E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8.</w:t>
      </w:r>
      <w:r w:rsidR="000D1363" w:rsidRPr="00E57758">
        <w:rPr>
          <w:b/>
          <w:sz w:val="28"/>
          <w:szCs w:val="28"/>
          <w:u w:val="single"/>
        </w:rPr>
        <w:t>Итоговые занятия</w:t>
      </w:r>
      <w:r w:rsidR="000D1363" w:rsidRPr="00E57758">
        <w:rPr>
          <w:b/>
          <w:sz w:val="28"/>
          <w:szCs w:val="28"/>
        </w:rPr>
        <w:t>.</w:t>
      </w:r>
    </w:p>
    <w:p w:rsidR="001A4FE2" w:rsidRPr="00380ABB" w:rsidRDefault="001A4FE2" w:rsidP="001A4FE2">
      <w:pPr>
        <w:pStyle w:val="1"/>
        <w:numPr>
          <w:ilvl w:val="0"/>
          <w:numId w:val="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4FE2">
        <w:rPr>
          <w:sz w:val="28"/>
          <w:szCs w:val="28"/>
        </w:rPr>
        <w:t>,,</w:t>
      </w:r>
      <w:r>
        <w:rPr>
          <w:sz w:val="28"/>
          <w:szCs w:val="28"/>
        </w:rPr>
        <w:t>Закрепление  знаний</w:t>
      </w:r>
      <w:r w:rsidRPr="001A4FE2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умений и навыков  за  1 четверть</w:t>
      </w:r>
      <w:r w:rsidRPr="001A4FE2">
        <w:rPr>
          <w:sz w:val="28"/>
          <w:szCs w:val="28"/>
        </w:rPr>
        <w:t>’’.</w:t>
      </w:r>
    </w:p>
    <w:p w:rsidR="001A4FE2" w:rsidRPr="00380ABB" w:rsidRDefault="001A4FE2" w:rsidP="001A4FE2">
      <w:pPr>
        <w:pStyle w:val="1"/>
        <w:numPr>
          <w:ilvl w:val="0"/>
          <w:numId w:val="0"/>
        </w:numPr>
        <w:ind w:left="851"/>
        <w:jc w:val="both"/>
        <w:rPr>
          <w:sz w:val="28"/>
          <w:szCs w:val="28"/>
        </w:rPr>
      </w:pPr>
      <w:r w:rsidRPr="001A4FE2">
        <w:rPr>
          <w:sz w:val="28"/>
          <w:szCs w:val="28"/>
        </w:rPr>
        <w:t>2.,,</w:t>
      </w:r>
      <w:r>
        <w:rPr>
          <w:sz w:val="28"/>
          <w:szCs w:val="28"/>
        </w:rPr>
        <w:t>Закрепление знаний о составе чисел 1-5</w:t>
      </w:r>
      <w:r w:rsidR="00BC7348" w:rsidRPr="00BC7348">
        <w:rPr>
          <w:sz w:val="28"/>
          <w:szCs w:val="28"/>
        </w:rPr>
        <w:t>’’.</w:t>
      </w:r>
    </w:p>
    <w:p w:rsidR="00BC7348" w:rsidRPr="00380ABB" w:rsidRDefault="00BC7348" w:rsidP="001A4FE2">
      <w:pPr>
        <w:pStyle w:val="1"/>
        <w:numPr>
          <w:ilvl w:val="0"/>
          <w:numId w:val="0"/>
        </w:numPr>
        <w:ind w:left="851"/>
        <w:jc w:val="both"/>
        <w:rPr>
          <w:sz w:val="28"/>
          <w:szCs w:val="28"/>
        </w:rPr>
      </w:pPr>
      <w:r w:rsidRPr="00BC7348">
        <w:rPr>
          <w:sz w:val="28"/>
          <w:szCs w:val="28"/>
        </w:rPr>
        <w:t>3.,,</w:t>
      </w:r>
      <w:r>
        <w:rPr>
          <w:sz w:val="28"/>
          <w:szCs w:val="28"/>
        </w:rPr>
        <w:t>Закрепление  состава  чисел 5-10</w:t>
      </w:r>
      <w:r w:rsidRPr="00BC7348">
        <w:rPr>
          <w:sz w:val="28"/>
          <w:szCs w:val="28"/>
        </w:rPr>
        <w:t>’</w:t>
      </w:r>
      <w:r w:rsidRPr="00380ABB">
        <w:rPr>
          <w:sz w:val="28"/>
          <w:szCs w:val="28"/>
        </w:rPr>
        <w:t>’.</w:t>
      </w:r>
    </w:p>
    <w:p w:rsidR="00B539F6" w:rsidRDefault="00BC7348" w:rsidP="006B5123">
      <w:pPr>
        <w:pStyle w:val="1"/>
        <w:numPr>
          <w:ilvl w:val="0"/>
          <w:numId w:val="0"/>
        </w:numPr>
        <w:ind w:left="851"/>
        <w:jc w:val="both"/>
        <w:rPr>
          <w:sz w:val="28"/>
          <w:szCs w:val="28"/>
          <w:lang w:val="en-US"/>
        </w:rPr>
      </w:pPr>
      <w:r w:rsidRPr="00BC7348">
        <w:rPr>
          <w:sz w:val="28"/>
          <w:szCs w:val="28"/>
        </w:rPr>
        <w:t>4.,,</w:t>
      </w:r>
      <w:r>
        <w:rPr>
          <w:sz w:val="28"/>
          <w:szCs w:val="28"/>
        </w:rPr>
        <w:t>Закрепление  изученного  материала  за год</w:t>
      </w:r>
      <w:r w:rsidRPr="00BC7348">
        <w:rPr>
          <w:sz w:val="28"/>
          <w:szCs w:val="28"/>
        </w:rPr>
        <w:t>’’.</w:t>
      </w:r>
    </w:p>
    <w:p w:rsidR="006B5123" w:rsidRPr="006B5123" w:rsidRDefault="006B5123" w:rsidP="006B5123">
      <w:pPr>
        <w:pStyle w:val="1"/>
        <w:numPr>
          <w:ilvl w:val="0"/>
          <w:numId w:val="0"/>
        </w:numPr>
        <w:ind w:left="851"/>
        <w:jc w:val="both"/>
        <w:rPr>
          <w:sz w:val="28"/>
          <w:szCs w:val="28"/>
          <w:lang w:val="en-US"/>
        </w:rPr>
      </w:pPr>
    </w:p>
    <w:p w:rsidR="000D1363" w:rsidRPr="00380ABB" w:rsidRDefault="000D1363" w:rsidP="000D1363">
      <w:pPr>
        <w:pStyle w:val="1"/>
        <w:numPr>
          <w:ilvl w:val="0"/>
          <w:numId w:val="0"/>
        </w:numPr>
        <w:tabs>
          <w:tab w:val="left" w:pos="855"/>
        </w:tabs>
        <w:ind w:left="2832" w:hanging="2832"/>
        <w:jc w:val="both"/>
        <w:rPr>
          <w:b/>
          <w:sz w:val="28"/>
          <w:szCs w:val="28"/>
        </w:rPr>
      </w:pPr>
      <w:r w:rsidRPr="00E57758">
        <w:rPr>
          <w:b/>
          <w:sz w:val="28"/>
          <w:szCs w:val="28"/>
          <w:lang w:val="en-US"/>
        </w:rPr>
        <w:t>IX</w:t>
      </w:r>
      <w:r w:rsidRPr="00E57758">
        <w:rPr>
          <w:b/>
          <w:sz w:val="28"/>
          <w:szCs w:val="28"/>
        </w:rPr>
        <w:t xml:space="preserve">.      </w:t>
      </w:r>
      <w:r w:rsidRPr="00E57758">
        <w:rPr>
          <w:b/>
          <w:sz w:val="28"/>
          <w:szCs w:val="28"/>
          <w:u w:val="single"/>
        </w:rPr>
        <w:t>Занимательный материал</w:t>
      </w:r>
      <w:r w:rsidRPr="00E57758">
        <w:rPr>
          <w:b/>
          <w:sz w:val="28"/>
          <w:szCs w:val="28"/>
        </w:rPr>
        <w:t>.</w:t>
      </w:r>
    </w:p>
    <w:p w:rsidR="00395044" w:rsidRDefault="00B4329E" w:rsidP="00395044">
      <w:pPr>
        <w:pStyle w:val="1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занятия-путешествия</w:t>
      </w:r>
      <w:r w:rsidR="000D1363" w:rsidRPr="00E57758">
        <w:rPr>
          <w:sz w:val="28"/>
          <w:szCs w:val="28"/>
        </w:rPr>
        <w:t>: «Путешестви</w:t>
      </w:r>
      <w:r w:rsidR="00CF7A31">
        <w:rPr>
          <w:sz w:val="28"/>
          <w:szCs w:val="28"/>
        </w:rPr>
        <w:t>е в страну Циферию»</w:t>
      </w:r>
      <w:r w:rsidRPr="00B4329E">
        <w:rPr>
          <w:sz w:val="28"/>
          <w:szCs w:val="28"/>
        </w:rPr>
        <w:t>.</w:t>
      </w:r>
      <w:r w:rsidR="00CF7A31">
        <w:rPr>
          <w:sz w:val="28"/>
          <w:szCs w:val="28"/>
        </w:rPr>
        <w:t xml:space="preserve"> </w:t>
      </w:r>
    </w:p>
    <w:p w:rsidR="000D1363" w:rsidRDefault="000D1363" w:rsidP="00395044">
      <w:pPr>
        <w:pStyle w:val="1"/>
        <w:numPr>
          <w:ilvl w:val="0"/>
          <w:numId w:val="16"/>
        </w:numPr>
        <w:jc w:val="both"/>
        <w:rPr>
          <w:sz w:val="28"/>
          <w:szCs w:val="28"/>
        </w:rPr>
      </w:pPr>
      <w:r w:rsidRPr="00E57758">
        <w:rPr>
          <w:sz w:val="28"/>
          <w:szCs w:val="28"/>
        </w:rPr>
        <w:t xml:space="preserve">игры: </w:t>
      </w:r>
      <w:r w:rsidR="00395044" w:rsidRPr="00B4329E">
        <w:rPr>
          <w:sz w:val="28"/>
          <w:szCs w:val="28"/>
        </w:rPr>
        <w:t>,,</w:t>
      </w:r>
      <w:r w:rsidR="00395044">
        <w:rPr>
          <w:sz w:val="28"/>
          <w:szCs w:val="28"/>
        </w:rPr>
        <w:t>Весёлый счёт</w:t>
      </w:r>
      <w:r w:rsidR="00395044" w:rsidRPr="00B4329E">
        <w:rPr>
          <w:sz w:val="28"/>
          <w:szCs w:val="28"/>
        </w:rPr>
        <w:t>’’,</w:t>
      </w:r>
      <w:r w:rsidR="00395044">
        <w:rPr>
          <w:sz w:val="28"/>
          <w:szCs w:val="28"/>
        </w:rPr>
        <w:t xml:space="preserve">  </w:t>
      </w:r>
      <w:r w:rsidR="00395044" w:rsidRPr="00B4329E">
        <w:rPr>
          <w:sz w:val="28"/>
          <w:szCs w:val="28"/>
        </w:rPr>
        <w:t>,,</w:t>
      </w:r>
      <w:r w:rsidR="00395044">
        <w:rPr>
          <w:sz w:val="28"/>
          <w:szCs w:val="28"/>
        </w:rPr>
        <w:t>Детское домино</w:t>
      </w:r>
      <w:r w:rsidR="00395044" w:rsidRPr="00B4329E">
        <w:rPr>
          <w:sz w:val="28"/>
          <w:szCs w:val="28"/>
        </w:rPr>
        <w:t>’’,</w:t>
      </w:r>
      <w:r w:rsidR="00395044">
        <w:rPr>
          <w:sz w:val="28"/>
          <w:szCs w:val="28"/>
        </w:rPr>
        <w:t xml:space="preserve"> </w:t>
      </w:r>
      <w:r w:rsidR="00395044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Придумай и дорисуй</w:t>
      </w:r>
      <w:r w:rsidR="00395044" w:rsidRPr="00B4329E">
        <w:rPr>
          <w:sz w:val="28"/>
          <w:szCs w:val="28"/>
        </w:rPr>
        <w:t>’’,</w:t>
      </w:r>
      <w:r w:rsidR="00B4329E" w:rsidRPr="00B4329E">
        <w:rPr>
          <w:sz w:val="28"/>
          <w:szCs w:val="28"/>
        </w:rPr>
        <w:t xml:space="preserve"> ,,</w:t>
      </w:r>
      <w:r w:rsidR="00B4329E">
        <w:rPr>
          <w:sz w:val="28"/>
          <w:szCs w:val="28"/>
        </w:rPr>
        <w:t>Кто лишний?</w:t>
      </w:r>
      <w:r w:rsidR="00B4329E" w:rsidRPr="00B4329E">
        <w:rPr>
          <w:sz w:val="28"/>
          <w:szCs w:val="28"/>
        </w:rPr>
        <w:t>’’,</w:t>
      </w:r>
      <w:r w:rsidR="00B4329E">
        <w:rPr>
          <w:sz w:val="28"/>
          <w:szCs w:val="28"/>
        </w:rPr>
        <w:t xml:space="preserve"> </w:t>
      </w:r>
      <w:r w:rsidR="00B4329E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Угадай число</w:t>
      </w:r>
      <w:r w:rsidR="00B4329E" w:rsidRPr="00B4329E">
        <w:rPr>
          <w:sz w:val="28"/>
          <w:szCs w:val="28"/>
        </w:rPr>
        <w:t>’’,</w:t>
      </w:r>
      <w:r w:rsidR="00B4329E">
        <w:rPr>
          <w:sz w:val="28"/>
          <w:szCs w:val="28"/>
        </w:rPr>
        <w:t xml:space="preserve"> </w:t>
      </w:r>
      <w:r w:rsidR="00B4329E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Все числа в гости к нам</w:t>
      </w:r>
      <w:r w:rsidR="00B4329E" w:rsidRPr="00B4329E">
        <w:rPr>
          <w:sz w:val="28"/>
          <w:szCs w:val="28"/>
        </w:rPr>
        <w:t>’’,</w:t>
      </w:r>
      <w:r w:rsidR="00B4329E">
        <w:rPr>
          <w:sz w:val="28"/>
          <w:szCs w:val="28"/>
        </w:rPr>
        <w:t xml:space="preserve"> </w:t>
      </w:r>
      <w:r w:rsidR="00B4329E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Считай</w:t>
      </w:r>
      <w:r w:rsidR="00B4329E" w:rsidRPr="00B4329E">
        <w:rPr>
          <w:sz w:val="28"/>
          <w:szCs w:val="28"/>
        </w:rPr>
        <w:t>,</w:t>
      </w:r>
      <w:r w:rsidR="00B4329E">
        <w:rPr>
          <w:sz w:val="28"/>
          <w:szCs w:val="28"/>
        </w:rPr>
        <w:t xml:space="preserve"> отгадывай</w:t>
      </w:r>
      <w:r w:rsidR="00B4329E" w:rsidRPr="00B4329E">
        <w:rPr>
          <w:sz w:val="28"/>
          <w:szCs w:val="28"/>
        </w:rPr>
        <w:t>,</w:t>
      </w:r>
      <w:r w:rsidR="00B4329E">
        <w:rPr>
          <w:sz w:val="28"/>
          <w:szCs w:val="28"/>
        </w:rPr>
        <w:t xml:space="preserve"> решай</w:t>
      </w:r>
      <w:r w:rsidR="00B4329E" w:rsidRPr="00B4329E">
        <w:rPr>
          <w:sz w:val="28"/>
          <w:szCs w:val="28"/>
        </w:rPr>
        <w:t>’’,</w:t>
      </w:r>
      <w:r w:rsidR="00B4329E">
        <w:rPr>
          <w:sz w:val="28"/>
          <w:szCs w:val="28"/>
        </w:rPr>
        <w:t xml:space="preserve"> </w:t>
      </w:r>
      <w:r w:rsidR="00B4329E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Что? Куда?</w:t>
      </w:r>
      <w:r w:rsidR="00B4329E" w:rsidRPr="00B4329E">
        <w:rPr>
          <w:sz w:val="28"/>
          <w:szCs w:val="28"/>
        </w:rPr>
        <w:t>’’</w:t>
      </w:r>
      <w:r w:rsidRPr="00E57758">
        <w:rPr>
          <w:sz w:val="28"/>
          <w:szCs w:val="28"/>
        </w:rPr>
        <w:t>,</w:t>
      </w:r>
      <w:r w:rsidR="00B4329E" w:rsidRPr="00B4329E">
        <w:rPr>
          <w:sz w:val="28"/>
          <w:szCs w:val="28"/>
        </w:rPr>
        <w:t xml:space="preserve"> ,,</w:t>
      </w:r>
      <w:r w:rsidRPr="00E57758">
        <w:rPr>
          <w:sz w:val="28"/>
          <w:szCs w:val="28"/>
        </w:rPr>
        <w:t>Рас</w:t>
      </w:r>
      <w:r w:rsidR="00B4329E">
        <w:rPr>
          <w:sz w:val="28"/>
          <w:szCs w:val="28"/>
        </w:rPr>
        <w:t>сеянный художник</w:t>
      </w:r>
      <w:r w:rsidR="00B4329E" w:rsidRPr="00B4329E">
        <w:rPr>
          <w:sz w:val="28"/>
          <w:szCs w:val="28"/>
        </w:rPr>
        <w:t>’’</w:t>
      </w:r>
      <w:r w:rsidR="00B4329E">
        <w:rPr>
          <w:sz w:val="28"/>
          <w:szCs w:val="28"/>
        </w:rPr>
        <w:t xml:space="preserve">, </w:t>
      </w:r>
      <w:r w:rsidR="00B4329E" w:rsidRPr="00B4329E">
        <w:rPr>
          <w:sz w:val="28"/>
          <w:szCs w:val="28"/>
        </w:rPr>
        <w:t>,,</w:t>
      </w:r>
      <w:r w:rsidR="00B4329E">
        <w:rPr>
          <w:sz w:val="28"/>
          <w:szCs w:val="28"/>
        </w:rPr>
        <w:t>Волшебный клубочек</w:t>
      </w:r>
      <w:r w:rsidR="00B4329E" w:rsidRPr="00B4329E">
        <w:rPr>
          <w:sz w:val="28"/>
          <w:szCs w:val="28"/>
        </w:rPr>
        <w:t>’.</w:t>
      </w:r>
      <w:r w:rsidRPr="00E57758">
        <w:rPr>
          <w:sz w:val="28"/>
          <w:szCs w:val="28"/>
        </w:rPr>
        <w:t xml:space="preserve"> </w:t>
      </w:r>
    </w:p>
    <w:p w:rsidR="00BC7348" w:rsidRPr="00E57758" w:rsidRDefault="00BC7348" w:rsidP="000D1363">
      <w:pPr>
        <w:pStyle w:val="1"/>
        <w:numPr>
          <w:ilvl w:val="0"/>
          <w:numId w:val="0"/>
        </w:numPr>
        <w:ind w:left="855"/>
        <w:jc w:val="both"/>
        <w:rPr>
          <w:sz w:val="28"/>
          <w:szCs w:val="28"/>
        </w:rPr>
      </w:pPr>
    </w:p>
    <w:p w:rsidR="000D1363" w:rsidRPr="00131400" w:rsidRDefault="00BC7348" w:rsidP="00BC73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МЕТОДИЧЕСКОЕ</w:t>
      </w:r>
      <w:r w:rsidR="00B1230A">
        <w:rPr>
          <w:rFonts w:ascii="Times New Roman" w:hAnsi="Times New Roman"/>
          <w:b/>
          <w:sz w:val="32"/>
          <w:szCs w:val="32"/>
        </w:rPr>
        <w:t xml:space="preserve">  ОБЕСПЕЧЕНИЕ  </w:t>
      </w:r>
      <w:r>
        <w:rPr>
          <w:rFonts w:ascii="Times New Roman" w:hAnsi="Times New Roman"/>
          <w:b/>
          <w:sz w:val="32"/>
          <w:szCs w:val="32"/>
        </w:rPr>
        <w:t>ПРОГРАММЫ</w:t>
      </w:r>
      <w:r w:rsidR="00CF7A31" w:rsidRPr="00131400">
        <w:rPr>
          <w:rFonts w:ascii="Times New Roman" w:hAnsi="Times New Roman"/>
          <w:b/>
          <w:sz w:val="32"/>
          <w:szCs w:val="32"/>
        </w:rPr>
        <w:t>:</w:t>
      </w:r>
    </w:p>
    <w:p w:rsidR="00BC7348" w:rsidRPr="001B455A" w:rsidRDefault="00BC7348" w:rsidP="00BC7348">
      <w:pPr>
        <w:tabs>
          <w:tab w:val="left" w:pos="720"/>
          <w:tab w:val="left" w:pos="900"/>
        </w:tabs>
        <w:rPr>
          <w:rFonts w:ascii="Times New Roman" w:hAnsi="Times New Roman"/>
          <w:b/>
          <w:i/>
          <w:sz w:val="28"/>
          <w:szCs w:val="28"/>
        </w:rPr>
      </w:pPr>
      <w:r w:rsidRPr="00F5505B">
        <w:rPr>
          <w:rFonts w:ascii="Times New Roman" w:hAnsi="Times New Roman"/>
          <w:b/>
          <w:i/>
          <w:sz w:val="28"/>
          <w:szCs w:val="28"/>
        </w:rPr>
        <w:t>Формы   занятий</w:t>
      </w:r>
      <w:r w:rsidRPr="001B455A">
        <w:rPr>
          <w:rFonts w:ascii="Times New Roman" w:hAnsi="Times New Roman"/>
          <w:b/>
          <w:i/>
          <w:sz w:val="28"/>
          <w:szCs w:val="28"/>
        </w:rPr>
        <w:t>:</w:t>
      </w:r>
    </w:p>
    <w:p w:rsidR="00BC7348" w:rsidRPr="00F5505B" w:rsidRDefault="00BC7348" w:rsidP="00BC7348">
      <w:pPr>
        <w:pStyle w:val="a8"/>
        <w:numPr>
          <w:ilvl w:val="0"/>
          <w:numId w:val="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Презентация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F5505B" w:rsidRDefault="00BC7348" w:rsidP="00BC7348">
      <w:pPr>
        <w:pStyle w:val="a8"/>
        <w:numPr>
          <w:ilvl w:val="0"/>
          <w:numId w:val="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Традиционные  занятия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F5505B" w:rsidRDefault="00BC7348" w:rsidP="00BC7348">
      <w:pPr>
        <w:pStyle w:val="a8"/>
        <w:numPr>
          <w:ilvl w:val="0"/>
          <w:numId w:val="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Игра – путешествие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  <w:r w:rsidRPr="00F5505B">
        <w:rPr>
          <w:rFonts w:ascii="Times New Roman" w:hAnsi="Times New Roman"/>
          <w:sz w:val="28"/>
          <w:szCs w:val="28"/>
        </w:rPr>
        <w:t xml:space="preserve"> </w:t>
      </w:r>
    </w:p>
    <w:p w:rsidR="00BC7348" w:rsidRPr="00F5505B" w:rsidRDefault="00BC7348" w:rsidP="00BC7348">
      <w:pPr>
        <w:pStyle w:val="a8"/>
        <w:numPr>
          <w:ilvl w:val="0"/>
          <w:numId w:val="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Сюжетно-ролевая  игра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F5505B" w:rsidRDefault="00BC7348" w:rsidP="00BC7348">
      <w:pPr>
        <w:pStyle w:val="a8"/>
        <w:numPr>
          <w:ilvl w:val="0"/>
          <w:numId w:val="5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lastRenderedPageBreak/>
        <w:t>Открытые  занятия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6B5123" w:rsidRDefault="00BC7348" w:rsidP="00BC7348">
      <w:pPr>
        <w:pStyle w:val="a8"/>
        <w:numPr>
          <w:ilvl w:val="0"/>
          <w:numId w:val="5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Соревнования.</w:t>
      </w:r>
    </w:p>
    <w:p w:rsidR="006B5123" w:rsidRDefault="006B5123" w:rsidP="006B5123">
      <w:pPr>
        <w:pStyle w:val="a8"/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</w:p>
    <w:p w:rsidR="00BC7348" w:rsidRPr="001B455A" w:rsidRDefault="00BC7348" w:rsidP="00BC7348">
      <w:pPr>
        <w:pStyle w:val="a8"/>
        <w:tabs>
          <w:tab w:val="left" w:pos="0"/>
          <w:tab w:val="left" w:pos="900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Приёмы  и  методы  организации  учебно-воспитательного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образовательного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 xml:space="preserve">процесса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b/>
          <w:i/>
          <w:sz w:val="28"/>
          <w:szCs w:val="28"/>
        </w:rPr>
        <w:t xml:space="preserve">в  рамках  занятия </w:t>
      </w:r>
      <w:r w:rsidRPr="001B455A">
        <w:rPr>
          <w:rFonts w:ascii="Times New Roman" w:hAnsi="Times New Roman"/>
          <w:b/>
          <w:i/>
          <w:sz w:val="28"/>
          <w:szCs w:val="28"/>
        </w:rPr>
        <w:t>):</w:t>
      </w:r>
    </w:p>
    <w:p w:rsidR="00BC7348" w:rsidRPr="00F5505B" w:rsidRDefault="00BC7348" w:rsidP="00BC7348">
      <w:pPr>
        <w:pStyle w:val="a8"/>
        <w:numPr>
          <w:ilvl w:val="0"/>
          <w:numId w:val="8"/>
        </w:numPr>
        <w:tabs>
          <w:tab w:val="left" w:pos="0"/>
          <w:tab w:val="left" w:pos="142"/>
        </w:tabs>
        <w:ind w:left="426" w:firstLine="0"/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Наглядный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Default="00BC7348" w:rsidP="00BC7348">
      <w:pPr>
        <w:pStyle w:val="a8"/>
        <w:numPr>
          <w:ilvl w:val="0"/>
          <w:numId w:val="7"/>
        </w:numPr>
        <w:tabs>
          <w:tab w:val="left" w:pos="0"/>
          <w:tab w:val="left" w:pos="90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BC7348" w:rsidRDefault="00BC7348" w:rsidP="00BC7348">
      <w:pPr>
        <w:pStyle w:val="a8"/>
        <w:numPr>
          <w:ilvl w:val="0"/>
          <w:numId w:val="7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Вербальный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BC7348" w:rsidRPr="00F5505B" w:rsidRDefault="00BC7348" w:rsidP="00BC7348">
      <w:pPr>
        <w:pStyle w:val="a8"/>
        <w:numPr>
          <w:ilvl w:val="0"/>
          <w:numId w:val="7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BC7348" w:rsidRDefault="00BC7348" w:rsidP="00BC7348">
      <w:pPr>
        <w:pStyle w:val="a8"/>
        <w:numPr>
          <w:ilvl w:val="0"/>
          <w:numId w:val="7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</w:t>
      </w:r>
      <w:r w:rsidR="00384CA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- иллюстративный.</w:t>
      </w:r>
      <w:r w:rsidRPr="00F5505B">
        <w:rPr>
          <w:rFonts w:ascii="Times New Roman" w:hAnsi="Times New Roman"/>
          <w:sz w:val="28"/>
          <w:szCs w:val="28"/>
        </w:rPr>
        <w:t xml:space="preserve">  </w:t>
      </w:r>
    </w:p>
    <w:p w:rsidR="00BC7348" w:rsidRPr="00906F4D" w:rsidRDefault="00BC7348" w:rsidP="00BC7348">
      <w:pPr>
        <w:pStyle w:val="a8"/>
        <w:tabs>
          <w:tab w:val="left" w:pos="0"/>
          <w:tab w:val="left" w:pos="900"/>
        </w:tabs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906F4D">
        <w:rPr>
          <w:rFonts w:ascii="Times New Roman" w:hAnsi="Times New Roman"/>
          <w:b/>
          <w:i/>
          <w:sz w:val="28"/>
          <w:szCs w:val="28"/>
        </w:rPr>
        <w:t>Дидактический   материал</w:t>
      </w:r>
      <w:r w:rsidRPr="00906F4D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C7348" w:rsidRPr="00BF1EA0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Таблицы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Схемы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hanging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1EA0">
        <w:rPr>
          <w:rFonts w:ascii="Times New Roman" w:hAnsi="Times New Roman"/>
          <w:sz w:val="28"/>
          <w:szCs w:val="28"/>
        </w:rPr>
        <w:t>Плакаты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Раздаточный  материал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BF1EA0">
        <w:rPr>
          <w:rFonts w:ascii="Times New Roman" w:hAnsi="Times New Roman"/>
          <w:sz w:val="28"/>
          <w:szCs w:val="28"/>
        </w:rPr>
        <w:t>Дидактические  карточки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Default="00BC7348" w:rsidP="00BC7348">
      <w:pPr>
        <w:pStyle w:val="a8"/>
        <w:numPr>
          <w:ilvl w:val="0"/>
          <w:numId w:val="9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Специальная  литература.</w:t>
      </w:r>
    </w:p>
    <w:p w:rsidR="00BC7348" w:rsidRPr="00BF1EA0" w:rsidRDefault="00BC7348" w:rsidP="00BC7348">
      <w:pPr>
        <w:pStyle w:val="a8"/>
        <w:tabs>
          <w:tab w:val="left" w:pos="0"/>
          <w:tab w:val="left" w:pos="900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BF1EA0">
        <w:rPr>
          <w:rFonts w:ascii="Times New Roman" w:hAnsi="Times New Roman"/>
          <w:b/>
          <w:i/>
          <w:sz w:val="28"/>
          <w:szCs w:val="28"/>
        </w:rPr>
        <w:t>Техническое  оснащение  занятий</w:t>
      </w:r>
      <w:r w:rsidRPr="00BF1EA0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Декорации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Телевизор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Видеомагнитофон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Мультимедийные  материалы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Аудиозаписи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Pr="00BF1EA0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F1EA0">
        <w:rPr>
          <w:rFonts w:ascii="Times New Roman" w:hAnsi="Times New Roman"/>
          <w:sz w:val="28"/>
          <w:szCs w:val="28"/>
        </w:rPr>
        <w:t>Видеозаписи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Default="00BC7348" w:rsidP="00BC7348">
      <w:pPr>
        <w:pStyle w:val="a8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Компьютерные  программные  средства.</w:t>
      </w:r>
    </w:p>
    <w:p w:rsidR="00BC7348" w:rsidRDefault="00BC7348" w:rsidP="00BC7348">
      <w:pPr>
        <w:pStyle w:val="a8"/>
        <w:tabs>
          <w:tab w:val="left" w:pos="720"/>
          <w:tab w:val="left" w:pos="900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869E2">
        <w:rPr>
          <w:rFonts w:ascii="Times New Roman" w:hAnsi="Times New Roman"/>
          <w:b/>
          <w:i/>
          <w:sz w:val="28"/>
          <w:szCs w:val="28"/>
        </w:rPr>
        <w:t>Формы  подведения  итогов</w:t>
      </w:r>
      <w:r w:rsidRPr="002869E2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C7348" w:rsidRDefault="00BC7348" w:rsidP="00BC7348">
      <w:pPr>
        <w:pStyle w:val="a8"/>
        <w:numPr>
          <w:ilvl w:val="0"/>
          <w:numId w:val="1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 занятия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Default="00BC7348" w:rsidP="00BC7348">
      <w:pPr>
        <w:pStyle w:val="a8"/>
        <w:numPr>
          <w:ilvl w:val="0"/>
          <w:numId w:val="1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C7348" w:rsidRDefault="00BC7348" w:rsidP="00BC7348">
      <w:pPr>
        <w:pStyle w:val="a8"/>
        <w:numPr>
          <w:ilvl w:val="0"/>
          <w:numId w:val="1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Взаимозачёт.</w:t>
      </w:r>
    </w:p>
    <w:p w:rsidR="00807856" w:rsidRDefault="00807856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07856" w:rsidRDefault="00807856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07856" w:rsidRDefault="00807856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07856" w:rsidRDefault="00807856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B5123" w:rsidRPr="00957452" w:rsidRDefault="006B5123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7452" w:rsidRPr="00380ABB" w:rsidRDefault="00957452" w:rsidP="00957452">
      <w:pPr>
        <w:pStyle w:val="1"/>
        <w:numPr>
          <w:ilvl w:val="0"/>
          <w:numId w:val="0"/>
        </w:num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 ЛИТЕРАТУРЫ</w:t>
      </w:r>
      <w:r w:rsidRPr="00BC7348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РЕКОМЕНДУЕМОЙ  ДЛЯ  ПЕДАГОГА</w:t>
      </w:r>
      <w:r w:rsidRPr="00BC7348">
        <w:rPr>
          <w:b/>
          <w:sz w:val="32"/>
          <w:szCs w:val="32"/>
        </w:rPr>
        <w:t>:</w:t>
      </w:r>
    </w:p>
    <w:p w:rsidR="00957452" w:rsidRPr="00BC7348" w:rsidRDefault="00957452" w:rsidP="00957452">
      <w:pPr>
        <w:pStyle w:val="1"/>
        <w:numPr>
          <w:ilvl w:val="0"/>
          <w:numId w:val="0"/>
        </w:numPr>
        <w:ind w:left="720"/>
        <w:rPr>
          <w:sz w:val="28"/>
          <w:szCs w:val="28"/>
        </w:rPr>
      </w:pPr>
    </w:p>
    <w:p w:rsidR="00957452" w:rsidRPr="00807856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Тарабарина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 w:rsidRPr="00807856">
        <w:rPr>
          <w:rFonts w:ascii="Times New Roman" w:hAnsi="Times New Roman" w:hint="cs"/>
          <w:sz w:val="32"/>
          <w:szCs w:val="32"/>
        </w:rPr>
        <w:t>Т</w:t>
      </w:r>
      <w:r w:rsidRPr="00807856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И</w:t>
      </w:r>
      <w:r w:rsidRPr="00807856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И учёба</w:t>
      </w:r>
      <w:r w:rsidRPr="00BE2CE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 игра</w:t>
      </w:r>
      <w:r w:rsidRPr="00BE2CE2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математика. – Ярославль              </w:t>
      </w:r>
      <w:r w:rsidRPr="00BE2CE2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 xml:space="preserve"> Академия развития</w:t>
      </w:r>
      <w:r w:rsidRPr="00BE2CE2">
        <w:rPr>
          <w:rFonts w:ascii="Times New Roman" w:hAnsi="Times New Roman"/>
          <w:sz w:val="32"/>
          <w:szCs w:val="32"/>
        </w:rPr>
        <w:t>’’,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1997г.</w:t>
      </w:r>
      <w:r w:rsidRPr="00807856">
        <w:rPr>
          <w:rFonts w:ascii="Times New Roman" w:hAnsi="Times New Roman"/>
          <w:color w:val="FF0000"/>
          <w:sz w:val="32"/>
          <w:szCs w:val="32"/>
        </w:rPr>
        <w:t xml:space="preserve">                 </w:t>
      </w:r>
    </w:p>
    <w:p w:rsidR="00957452" w:rsidRPr="00807856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Федин С.Н.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Как научить ребёнка считать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 w:rsidRPr="00807856">
        <w:rPr>
          <w:rFonts w:ascii="Times New Roman" w:hAnsi="Times New Roman" w:hint="cs"/>
          <w:sz w:val="32"/>
          <w:szCs w:val="32"/>
        </w:rPr>
        <w:t>–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М.</w:t>
      </w:r>
      <w:r w:rsidRPr="00BE2CE2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Айрис Пресс</w:t>
      </w:r>
      <w:r w:rsidRPr="00BE2CE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2003г.</w:t>
      </w:r>
    </w:p>
    <w:p w:rsidR="00957452" w:rsidRPr="00807856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Колесникова Е.В. Математика для детей  5-6 лет – М.</w:t>
      </w:r>
      <w:r w:rsidRPr="00BE2CE2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Творческий Центр СФЕРА</w:t>
      </w:r>
      <w:r w:rsidRPr="00BE2CE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 2006 г.</w:t>
      </w:r>
    </w:p>
    <w:p w:rsidR="00957452" w:rsidRPr="00807856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Волчкова В.Н.</w:t>
      </w:r>
      <w:r w:rsidRPr="00BE2CE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Степанова Н.В. Конспекты занятий в старшей группе детского сада ( математика )- Воронеж</w:t>
      </w:r>
      <w:r w:rsidRPr="009E2B1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 ТЦ</w:t>
      </w:r>
      <w:r w:rsidRPr="009E2B19">
        <w:rPr>
          <w:rFonts w:ascii="Times New Roman" w:hAnsi="Times New Roman"/>
          <w:sz w:val="32"/>
          <w:szCs w:val="32"/>
        </w:rPr>
        <w:t xml:space="preserve"> ,,</w:t>
      </w:r>
      <w:r>
        <w:rPr>
          <w:rFonts w:ascii="Times New Roman" w:hAnsi="Times New Roman"/>
          <w:sz w:val="32"/>
          <w:szCs w:val="32"/>
        </w:rPr>
        <w:t xml:space="preserve"> Учитель</w:t>
      </w:r>
      <w:r w:rsidRPr="009E2B19">
        <w:rPr>
          <w:rFonts w:ascii="Times New Roman" w:hAnsi="Times New Roman"/>
          <w:sz w:val="32"/>
          <w:szCs w:val="32"/>
        </w:rPr>
        <w:t>’’,</w:t>
      </w:r>
      <w:r>
        <w:rPr>
          <w:rFonts w:ascii="Times New Roman" w:hAnsi="Times New Roman"/>
          <w:sz w:val="32"/>
          <w:szCs w:val="32"/>
        </w:rPr>
        <w:t xml:space="preserve"> 2004 г.</w:t>
      </w:r>
    </w:p>
    <w:p w:rsidR="00957452" w:rsidRPr="009E2B19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Фефилова Е.П.</w:t>
      </w:r>
      <w:r w:rsidRPr="009E2B1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Мокрушина О.А. – Поурочные разработки по математике – 1 класс – М.</w:t>
      </w:r>
      <w:r w:rsidRPr="009E2B19">
        <w:rPr>
          <w:rFonts w:ascii="Times New Roman" w:hAnsi="Times New Roman"/>
          <w:sz w:val="32"/>
          <w:szCs w:val="32"/>
        </w:rPr>
        <w:t>: ,,</w:t>
      </w:r>
      <w:r>
        <w:rPr>
          <w:rFonts w:ascii="Times New Roman" w:hAnsi="Times New Roman"/>
          <w:sz w:val="32"/>
          <w:szCs w:val="32"/>
        </w:rPr>
        <w:t xml:space="preserve"> ВАКО</w:t>
      </w:r>
      <w:r w:rsidRPr="009E2B19">
        <w:rPr>
          <w:rFonts w:ascii="Times New Roman" w:hAnsi="Times New Roman"/>
          <w:sz w:val="32"/>
          <w:szCs w:val="32"/>
        </w:rPr>
        <w:t>’’</w:t>
      </w:r>
      <w:r>
        <w:rPr>
          <w:rFonts w:ascii="Times New Roman" w:hAnsi="Times New Roman"/>
          <w:sz w:val="32"/>
          <w:szCs w:val="32"/>
        </w:rPr>
        <w:t>2007г.</w:t>
      </w:r>
    </w:p>
    <w:p w:rsidR="00957452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807856">
        <w:rPr>
          <w:rFonts w:ascii="Times New Roman" w:hAnsi="Times New Roman" w:hint="cs"/>
          <w:sz w:val="32"/>
          <w:szCs w:val="32"/>
        </w:rPr>
        <w:t>Юдин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 w:rsidRPr="00807856">
        <w:rPr>
          <w:rFonts w:ascii="Times New Roman" w:hAnsi="Times New Roman" w:hint="cs"/>
          <w:sz w:val="32"/>
          <w:szCs w:val="32"/>
        </w:rPr>
        <w:t>Г</w:t>
      </w:r>
      <w:r w:rsidRPr="00807856">
        <w:rPr>
          <w:rFonts w:ascii="Times New Roman" w:hAnsi="Times New Roman"/>
          <w:sz w:val="32"/>
          <w:szCs w:val="32"/>
        </w:rPr>
        <w:t xml:space="preserve">. </w:t>
      </w:r>
      <w:r w:rsidRPr="00807856">
        <w:rPr>
          <w:rFonts w:ascii="Times New Roman" w:hAnsi="Times New Roman" w:hint="cs"/>
          <w:sz w:val="32"/>
          <w:szCs w:val="32"/>
        </w:rPr>
        <w:t>Н</w:t>
      </w:r>
      <w:r w:rsidRPr="00807856">
        <w:rPr>
          <w:rFonts w:ascii="Times New Roman" w:hAnsi="Times New Roman"/>
          <w:sz w:val="32"/>
          <w:szCs w:val="32"/>
        </w:rPr>
        <w:t xml:space="preserve">. </w:t>
      </w:r>
      <w:r w:rsidRPr="00807856">
        <w:rPr>
          <w:rFonts w:ascii="Times New Roman" w:hAnsi="Times New Roman" w:hint="cs"/>
          <w:sz w:val="32"/>
          <w:szCs w:val="32"/>
        </w:rPr>
        <w:t>Заниматика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 w:rsidRPr="00807856">
        <w:rPr>
          <w:rFonts w:ascii="Times New Roman" w:hAnsi="Times New Roman" w:hint="cs"/>
          <w:sz w:val="32"/>
          <w:szCs w:val="32"/>
        </w:rPr>
        <w:t>–</w:t>
      </w:r>
      <w:r w:rsidRPr="00807856">
        <w:rPr>
          <w:rFonts w:ascii="Times New Roman" w:hAnsi="Times New Roman"/>
          <w:sz w:val="32"/>
          <w:szCs w:val="32"/>
        </w:rPr>
        <w:t xml:space="preserve"> </w:t>
      </w:r>
      <w:r w:rsidRPr="00807856">
        <w:rPr>
          <w:rFonts w:ascii="Times New Roman" w:hAnsi="Times New Roman" w:hint="cs"/>
          <w:sz w:val="32"/>
          <w:szCs w:val="32"/>
        </w:rPr>
        <w:t>М</w:t>
      </w:r>
      <w:r w:rsidRPr="00807856">
        <w:rPr>
          <w:rFonts w:ascii="Times New Roman" w:hAnsi="Times New Roman"/>
          <w:sz w:val="32"/>
          <w:szCs w:val="32"/>
        </w:rPr>
        <w:t xml:space="preserve">.: </w:t>
      </w:r>
      <w:r w:rsidRPr="00807856">
        <w:rPr>
          <w:rFonts w:ascii="Times New Roman" w:hAnsi="Times New Roman" w:hint="cs"/>
          <w:sz w:val="32"/>
          <w:szCs w:val="32"/>
        </w:rPr>
        <w:t>«Росмен»</w:t>
      </w:r>
      <w:r w:rsidRPr="00807856">
        <w:rPr>
          <w:rFonts w:ascii="Times New Roman" w:hAnsi="Times New Roman"/>
          <w:sz w:val="32"/>
          <w:szCs w:val="32"/>
        </w:rPr>
        <w:t>, 1995г.</w:t>
      </w:r>
    </w:p>
    <w:p w:rsidR="00957452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Доман Г.</w:t>
      </w:r>
      <w:r w:rsidRPr="002D79A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Доман Д</w:t>
      </w:r>
      <w:r w:rsidRPr="002D79A3">
        <w:rPr>
          <w:rFonts w:ascii="Times New Roman" w:hAnsi="Times New Roman"/>
          <w:sz w:val="32"/>
          <w:szCs w:val="32"/>
        </w:rPr>
        <w:t xml:space="preserve">., </w:t>
      </w:r>
      <w:r>
        <w:rPr>
          <w:rFonts w:ascii="Times New Roman" w:hAnsi="Times New Roman"/>
          <w:sz w:val="32"/>
          <w:szCs w:val="32"/>
        </w:rPr>
        <w:t>Дошкольное обучение ребёнка.- М.</w:t>
      </w:r>
      <w:r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</w:rPr>
        <w:t>Аквариум</w:t>
      </w:r>
      <w:r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</w:rPr>
        <w:t>1995г.</w:t>
      </w:r>
    </w:p>
    <w:p w:rsidR="00957452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Нефедова Е.А.</w:t>
      </w:r>
      <w:r w:rsidRPr="002D79A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Узорова О.В.</w:t>
      </w:r>
      <w:r w:rsidRPr="002D79A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Готовимя к школе.- К.</w:t>
      </w:r>
      <w:r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</w:rPr>
        <w:t xml:space="preserve"> ГИППО</w:t>
      </w:r>
      <w:r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</w:rPr>
        <w:t>1998г.</w:t>
      </w:r>
    </w:p>
    <w:p w:rsidR="00957452" w:rsidRPr="00957452" w:rsidRDefault="00957452" w:rsidP="00957452">
      <w:pPr>
        <w:pStyle w:val="a8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Метелина Л.С.</w:t>
      </w:r>
      <w:r w:rsidRPr="002D79A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 Занятия по математике в детском саду.- М.</w:t>
      </w:r>
      <w:r>
        <w:rPr>
          <w:rFonts w:ascii="Times New Roman" w:hAnsi="Times New Roman"/>
          <w:sz w:val="32"/>
          <w:szCs w:val="32"/>
          <w:lang w:val="en-US"/>
        </w:rPr>
        <w:t>:,,</w:t>
      </w:r>
      <w:r>
        <w:rPr>
          <w:rFonts w:ascii="Times New Roman" w:hAnsi="Times New Roman"/>
          <w:sz w:val="32"/>
          <w:szCs w:val="32"/>
        </w:rPr>
        <w:t>Просвещение</w:t>
      </w:r>
      <w:r>
        <w:rPr>
          <w:rFonts w:ascii="Times New Roman" w:hAnsi="Times New Roman"/>
          <w:sz w:val="32"/>
          <w:szCs w:val="32"/>
          <w:lang w:val="en-US"/>
        </w:rPr>
        <w:t>’’,</w:t>
      </w:r>
      <w:r>
        <w:rPr>
          <w:rFonts w:ascii="Times New Roman" w:hAnsi="Times New Roman"/>
          <w:sz w:val="32"/>
          <w:szCs w:val="32"/>
        </w:rPr>
        <w:t xml:space="preserve"> 1985г.</w:t>
      </w:r>
    </w:p>
    <w:p w:rsidR="00957452" w:rsidRDefault="00957452" w:rsidP="00957452">
      <w:pPr>
        <w:rPr>
          <w:rFonts w:ascii="Times New Roman" w:hAnsi="Times New Roman"/>
          <w:sz w:val="48"/>
          <w:szCs w:val="48"/>
        </w:rPr>
      </w:pPr>
      <w:r w:rsidRPr="009E2B19">
        <w:rPr>
          <w:rFonts w:ascii="Times New Roman" w:hAnsi="Times New Roman"/>
          <w:sz w:val="48"/>
          <w:szCs w:val="48"/>
        </w:rPr>
        <w:t>Список  литературы,  рекомендуемой  для  детей:</w:t>
      </w:r>
    </w:p>
    <w:p w:rsidR="00957452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Большая книга подготовки к школе. – М</w:t>
      </w:r>
      <w:r w:rsidRPr="009E2B19">
        <w:rPr>
          <w:rFonts w:ascii="Times New Roman" w:hAnsi="Times New Roman"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>ЗАО</w:t>
      </w:r>
      <w:r w:rsidRPr="009E2B19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 xml:space="preserve"> Росмэн-Пресс</w:t>
      </w:r>
      <w:r w:rsidRPr="009E2B19">
        <w:rPr>
          <w:rFonts w:ascii="Times New Roman" w:hAnsi="Times New Roman"/>
          <w:sz w:val="32"/>
          <w:szCs w:val="32"/>
        </w:rPr>
        <w:t>’’,</w:t>
      </w:r>
      <w:r>
        <w:rPr>
          <w:rFonts w:ascii="Times New Roman" w:hAnsi="Times New Roman"/>
          <w:sz w:val="32"/>
          <w:szCs w:val="32"/>
        </w:rPr>
        <w:t xml:space="preserve"> 2008г.</w:t>
      </w:r>
    </w:p>
    <w:p w:rsidR="00957452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Светлова И.Н. 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Готовимся к школе. – М.</w:t>
      </w:r>
      <w:r w:rsidRPr="00D35A2E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Эксмо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2007г.</w:t>
      </w:r>
    </w:p>
    <w:p w:rsidR="00957452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Павлова Н.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Любимые уроки математики. – М.</w:t>
      </w:r>
      <w:r w:rsidRPr="00D35A2E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Эксмо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2003г. </w:t>
      </w:r>
    </w:p>
    <w:p w:rsidR="00957452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Сергеева Т.Ф.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Математика для дошкольников.- МПУ</w:t>
      </w:r>
      <w:r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</w:rPr>
        <w:t xml:space="preserve"> 2000г.</w:t>
      </w:r>
    </w:p>
    <w:p w:rsidR="00957452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Харченко А.Н. 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Математика для малышей.- Краснодар </w:t>
      </w:r>
      <w:r>
        <w:rPr>
          <w:rFonts w:ascii="Times New Roman" w:hAnsi="Times New Roman"/>
          <w:sz w:val="32"/>
          <w:szCs w:val="32"/>
          <w:lang w:val="en-US"/>
        </w:rPr>
        <w:t>,,</w:t>
      </w:r>
      <w:r>
        <w:rPr>
          <w:rFonts w:ascii="Times New Roman" w:hAnsi="Times New Roman"/>
          <w:sz w:val="32"/>
          <w:szCs w:val="32"/>
        </w:rPr>
        <w:t xml:space="preserve"> Флер</w:t>
      </w:r>
      <w:r>
        <w:rPr>
          <w:rFonts w:ascii="Times New Roman" w:hAnsi="Times New Roman"/>
          <w:sz w:val="32"/>
          <w:szCs w:val="32"/>
          <w:lang w:val="en-US"/>
        </w:rPr>
        <w:t>’’</w:t>
      </w:r>
      <w:r>
        <w:rPr>
          <w:rFonts w:ascii="Times New Roman" w:hAnsi="Times New Roman"/>
          <w:sz w:val="32"/>
          <w:szCs w:val="32"/>
        </w:rPr>
        <w:t>2009г.</w:t>
      </w:r>
    </w:p>
    <w:p w:rsidR="00957452" w:rsidRPr="009E2B19" w:rsidRDefault="00957452" w:rsidP="00957452">
      <w:pPr>
        <w:pStyle w:val="a8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Альбрехт Е.И.</w:t>
      </w:r>
      <w:r w:rsidRPr="00D35A2E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Играя готовимся к школе.- М.</w:t>
      </w:r>
      <w:r w:rsidRPr="00D35A2E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ЗАО </w:t>
      </w:r>
      <w:r w:rsidRPr="00D35A2E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>БАО-ПРЕСС</w:t>
      </w:r>
      <w:r w:rsidRPr="00D35A2E">
        <w:rPr>
          <w:rFonts w:ascii="Times New Roman" w:hAnsi="Times New Roman"/>
          <w:sz w:val="32"/>
          <w:szCs w:val="32"/>
        </w:rPr>
        <w:t>’’:</w:t>
      </w:r>
      <w:r>
        <w:rPr>
          <w:rFonts w:ascii="Times New Roman" w:hAnsi="Times New Roman"/>
          <w:sz w:val="32"/>
          <w:szCs w:val="32"/>
        </w:rPr>
        <w:t xml:space="preserve"> ООО</w:t>
      </w:r>
      <w:r w:rsidRPr="00D35A2E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>ИД РИПОЛ КЛАССИК</w:t>
      </w:r>
      <w:r w:rsidRPr="00D35A2E">
        <w:rPr>
          <w:rFonts w:ascii="Times New Roman" w:hAnsi="Times New Roman"/>
          <w:sz w:val="32"/>
          <w:szCs w:val="32"/>
        </w:rPr>
        <w:t>’’,</w:t>
      </w:r>
      <w:r>
        <w:rPr>
          <w:rFonts w:ascii="Times New Roman" w:hAnsi="Times New Roman"/>
          <w:sz w:val="32"/>
          <w:szCs w:val="32"/>
        </w:rPr>
        <w:t xml:space="preserve"> 2005г.</w:t>
      </w:r>
    </w:p>
    <w:p w:rsidR="00957452" w:rsidRDefault="00957452" w:rsidP="00957452"/>
    <w:p w:rsidR="00807856" w:rsidRDefault="00807856" w:rsidP="00807856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sectPr w:rsidR="00807856" w:rsidSect="001E072E">
      <w:head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35" w:rsidRDefault="004E4E35" w:rsidP="00BA4EA2">
      <w:pPr>
        <w:spacing w:after="0" w:line="240" w:lineRule="auto"/>
      </w:pPr>
      <w:r>
        <w:separator/>
      </w:r>
    </w:p>
  </w:endnote>
  <w:endnote w:type="continuationSeparator" w:id="1">
    <w:p w:rsidR="004E4E35" w:rsidRDefault="004E4E35" w:rsidP="00B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35" w:rsidRDefault="004E4E35" w:rsidP="00BA4EA2">
      <w:pPr>
        <w:spacing w:after="0" w:line="240" w:lineRule="auto"/>
      </w:pPr>
      <w:r>
        <w:separator/>
      </w:r>
    </w:p>
  </w:footnote>
  <w:footnote w:type="continuationSeparator" w:id="1">
    <w:p w:rsidR="004E4E35" w:rsidRDefault="004E4E35" w:rsidP="00BA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6314"/>
      <w:docPartObj>
        <w:docPartGallery w:val="Page Numbers (Top of Page)"/>
        <w:docPartUnique/>
      </w:docPartObj>
    </w:sdtPr>
    <w:sdtContent>
      <w:p w:rsidR="00CB7E11" w:rsidRDefault="0018520A">
        <w:pPr>
          <w:pStyle w:val="a4"/>
          <w:jc w:val="center"/>
          <w:rPr>
            <w:color w:val="4F81BD" w:themeColor="accent1"/>
            <w:sz w:val="28"/>
            <w:szCs w:val="28"/>
          </w:rPr>
        </w:pPr>
        <w:fldSimple w:instr=" PAGE  \* ROMAN  \* MERGEFORMAT ">
          <w:r w:rsidR="00A90B8F" w:rsidRPr="00A90B8F">
            <w:rPr>
              <w:noProof/>
              <w:color w:val="4F81BD" w:themeColor="accent1"/>
              <w:sz w:val="28"/>
              <w:szCs w:val="28"/>
            </w:rPr>
            <w:t>I</w:t>
          </w:r>
        </w:fldSimple>
      </w:p>
    </w:sdtContent>
  </w:sdt>
  <w:p w:rsidR="00CB7E11" w:rsidRDefault="00CB7E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CBD"/>
    <w:multiLevelType w:val="hybridMultilevel"/>
    <w:tmpl w:val="5568CCCA"/>
    <w:lvl w:ilvl="0" w:tplc="E9367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C2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AC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42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8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C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6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8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4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325F30"/>
    <w:multiLevelType w:val="hybridMultilevel"/>
    <w:tmpl w:val="14382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E5F62"/>
    <w:multiLevelType w:val="hybridMultilevel"/>
    <w:tmpl w:val="9BE40DDC"/>
    <w:lvl w:ilvl="0" w:tplc="593E0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529E"/>
    <w:multiLevelType w:val="hybridMultilevel"/>
    <w:tmpl w:val="1D0C9DD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13DB77B9"/>
    <w:multiLevelType w:val="hybridMultilevel"/>
    <w:tmpl w:val="4A0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59B7"/>
    <w:multiLevelType w:val="hybridMultilevel"/>
    <w:tmpl w:val="C1882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2B7A87"/>
    <w:multiLevelType w:val="hybridMultilevel"/>
    <w:tmpl w:val="B7E66D2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23095709"/>
    <w:multiLevelType w:val="hybridMultilevel"/>
    <w:tmpl w:val="667AD9C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6A553FC"/>
    <w:multiLevelType w:val="hybridMultilevel"/>
    <w:tmpl w:val="79BE12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A60713B"/>
    <w:multiLevelType w:val="hybridMultilevel"/>
    <w:tmpl w:val="819E0FF8"/>
    <w:lvl w:ilvl="0" w:tplc="1590B3B8">
      <w:start w:val="1"/>
      <w:numFmt w:val="bullet"/>
      <w:lvlText w:val="─"/>
      <w:lvlJc w:val="left"/>
      <w:pPr>
        <w:tabs>
          <w:tab w:val="num" w:pos="2927"/>
        </w:tabs>
        <w:ind w:left="2927" w:hanging="360"/>
      </w:pPr>
      <w:rPr>
        <w:rFonts w:ascii="Arial Narrow" w:hAnsi="Arial Narrow" w:hint="default"/>
      </w:rPr>
    </w:lvl>
    <w:lvl w:ilvl="1" w:tplc="1590B3B8">
      <w:start w:val="1"/>
      <w:numFmt w:val="bullet"/>
      <w:lvlText w:val="─"/>
      <w:lvlJc w:val="left"/>
      <w:pPr>
        <w:tabs>
          <w:tab w:val="num" w:pos="2353"/>
        </w:tabs>
        <w:ind w:left="2353" w:hanging="360"/>
      </w:pPr>
      <w:rPr>
        <w:rFonts w:ascii="Arial Narrow" w:hAnsi="Arial Narro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0">
    <w:nsid w:val="31194456"/>
    <w:multiLevelType w:val="hybridMultilevel"/>
    <w:tmpl w:val="1042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D7372"/>
    <w:multiLevelType w:val="hybridMultilevel"/>
    <w:tmpl w:val="430CB99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394F55B8"/>
    <w:multiLevelType w:val="hybridMultilevel"/>
    <w:tmpl w:val="E8D84486"/>
    <w:lvl w:ilvl="0" w:tplc="2E980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37AEB"/>
    <w:multiLevelType w:val="hybridMultilevel"/>
    <w:tmpl w:val="34DE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C5CF7"/>
    <w:multiLevelType w:val="hybridMultilevel"/>
    <w:tmpl w:val="527C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A68E2"/>
    <w:multiLevelType w:val="hybridMultilevel"/>
    <w:tmpl w:val="D0F60D6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52C87C35"/>
    <w:multiLevelType w:val="hybridMultilevel"/>
    <w:tmpl w:val="280CD4C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5B081C28"/>
    <w:multiLevelType w:val="hybridMultilevel"/>
    <w:tmpl w:val="DEB66D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A797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569A5"/>
    <w:multiLevelType w:val="hybridMultilevel"/>
    <w:tmpl w:val="178838A4"/>
    <w:lvl w:ilvl="0" w:tplc="5510BB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316C02C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8E008">
      <w:start w:val="1"/>
      <w:numFmt w:val="none"/>
      <w:lvlText w:val="VII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8DA2426"/>
    <w:multiLevelType w:val="hybridMultilevel"/>
    <w:tmpl w:val="8D301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DD435E"/>
    <w:multiLevelType w:val="hybridMultilevel"/>
    <w:tmpl w:val="4D98347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>
    <w:nsid w:val="7CFF1452"/>
    <w:multiLevelType w:val="hybridMultilevel"/>
    <w:tmpl w:val="A768C1D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5"/>
  </w:num>
  <w:num w:numId="10">
    <w:abstractNumId w:val="17"/>
  </w:num>
  <w:num w:numId="11">
    <w:abstractNumId w:val="14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7"/>
  </w:num>
  <w:num w:numId="17">
    <w:abstractNumId w:val="21"/>
  </w:num>
  <w:num w:numId="18">
    <w:abstractNumId w:val="20"/>
  </w:num>
  <w:num w:numId="19">
    <w:abstractNumId w:val="15"/>
  </w:num>
  <w:num w:numId="20">
    <w:abstractNumId w:val="16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72E"/>
    <w:rsid w:val="00043341"/>
    <w:rsid w:val="0007529B"/>
    <w:rsid w:val="000D1363"/>
    <w:rsid w:val="000E09B7"/>
    <w:rsid w:val="00130616"/>
    <w:rsid w:val="00131400"/>
    <w:rsid w:val="001349C1"/>
    <w:rsid w:val="00180C04"/>
    <w:rsid w:val="00182F59"/>
    <w:rsid w:val="0018520A"/>
    <w:rsid w:val="0018606B"/>
    <w:rsid w:val="001A4FE2"/>
    <w:rsid w:val="001B0426"/>
    <w:rsid w:val="001B1303"/>
    <w:rsid w:val="001E072E"/>
    <w:rsid w:val="0021204E"/>
    <w:rsid w:val="00257AB5"/>
    <w:rsid w:val="003209A0"/>
    <w:rsid w:val="00341380"/>
    <w:rsid w:val="00355DF3"/>
    <w:rsid w:val="00380ABB"/>
    <w:rsid w:val="00384CAC"/>
    <w:rsid w:val="00395044"/>
    <w:rsid w:val="003E0F06"/>
    <w:rsid w:val="0041398D"/>
    <w:rsid w:val="004D6155"/>
    <w:rsid w:val="004E4E35"/>
    <w:rsid w:val="0054748F"/>
    <w:rsid w:val="0056553E"/>
    <w:rsid w:val="00572A3E"/>
    <w:rsid w:val="006B5123"/>
    <w:rsid w:val="00762773"/>
    <w:rsid w:val="00763254"/>
    <w:rsid w:val="0077182B"/>
    <w:rsid w:val="00800108"/>
    <w:rsid w:val="00807856"/>
    <w:rsid w:val="008B77D2"/>
    <w:rsid w:val="00904081"/>
    <w:rsid w:val="00957452"/>
    <w:rsid w:val="00983E67"/>
    <w:rsid w:val="009964F6"/>
    <w:rsid w:val="009E2B19"/>
    <w:rsid w:val="00A572BF"/>
    <w:rsid w:val="00A90B8F"/>
    <w:rsid w:val="00AC4F1C"/>
    <w:rsid w:val="00AF1B79"/>
    <w:rsid w:val="00B1230A"/>
    <w:rsid w:val="00B4329E"/>
    <w:rsid w:val="00B516F5"/>
    <w:rsid w:val="00B539F6"/>
    <w:rsid w:val="00BA3093"/>
    <w:rsid w:val="00BA4EA2"/>
    <w:rsid w:val="00BC7348"/>
    <w:rsid w:val="00BE2CE2"/>
    <w:rsid w:val="00C4100C"/>
    <w:rsid w:val="00C4209E"/>
    <w:rsid w:val="00C57C18"/>
    <w:rsid w:val="00C95F7D"/>
    <w:rsid w:val="00CA2469"/>
    <w:rsid w:val="00CB7E11"/>
    <w:rsid w:val="00CD5AC5"/>
    <w:rsid w:val="00CF4809"/>
    <w:rsid w:val="00CF7A31"/>
    <w:rsid w:val="00D35A2E"/>
    <w:rsid w:val="00D75BAB"/>
    <w:rsid w:val="00DB17F6"/>
    <w:rsid w:val="00E055F7"/>
    <w:rsid w:val="00E57758"/>
    <w:rsid w:val="00E92354"/>
    <w:rsid w:val="00ED469E"/>
    <w:rsid w:val="00F46BD4"/>
    <w:rsid w:val="00F63639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E072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E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4EA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B77D2"/>
    <w:pPr>
      <w:ind w:left="720"/>
      <w:contextualSpacing/>
    </w:pPr>
  </w:style>
  <w:style w:type="table" w:styleId="a9">
    <w:name w:val="Table Grid"/>
    <w:basedOn w:val="a1"/>
    <w:rsid w:val="00CA2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CA2469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778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2012-09-30T17:52:00Z</cp:lastPrinted>
  <dcterms:created xsi:type="dcterms:W3CDTF">2011-11-02T16:18:00Z</dcterms:created>
  <dcterms:modified xsi:type="dcterms:W3CDTF">2012-09-30T17:53:00Z</dcterms:modified>
</cp:coreProperties>
</file>