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B9" w:rsidRDefault="0090575E" w:rsidP="0090575E">
      <w:pPr>
        <w:jc w:val="center"/>
        <w:rPr>
          <w:rFonts w:ascii="Bookman Old Style" w:hAnsi="Bookman Old Style"/>
          <w:b/>
          <w:i/>
          <w:sz w:val="28"/>
          <w:szCs w:val="28"/>
          <w:lang w:val="ru-RU"/>
        </w:rPr>
      </w:pPr>
      <w:r w:rsidRPr="0090575E">
        <w:rPr>
          <w:rFonts w:ascii="Bookman Old Style" w:hAnsi="Bookman Old Style"/>
          <w:b/>
          <w:i/>
          <w:sz w:val="28"/>
          <w:szCs w:val="28"/>
          <w:lang w:val="ru-RU"/>
        </w:rPr>
        <w:t>Здоровый образ жизни ваших малышей.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 xml:space="preserve">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 </w:t>
      </w:r>
      <w:proofErr w:type="gramStart"/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сложным</w:t>
      </w:r>
      <w:proofErr w:type="gramEnd"/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 xml:space="preserve"> — купанию в бассейне или открытом водоёме.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Снижать температуру воды надо постепенно 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детей.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Двигательная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 xml:space="preserve">Для снятия возбуждения перед сном, можно использовать </w:t>
      </w:r>
      <w:proofErr w:type="spellStart"/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аромалампу</w:t>
      </w:r>
      <w:proofErr w:type="spellEnd"/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 xml:space="preserve"> с маслом лаванды (2-3 капли). Посидеть на кровати рядом с ребенком; мягко, </w:t>
      </w: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lastRenderedPageBreak/>
        <w:t>плавно погладить его по спине вдоль позвоночника, поцеловать, сказать, что завтра все будет хорошо, все у него получиться, что он умный и добрый.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противопоказано).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Проводить с ребенком водные гигиенические процедуры, а после проветривания комнаты - утреннюю гимнастику под музыку.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В период риска заболевания ОРВИ давать, в виде добавки к супам, чеснок и зеленый лук.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Обеспечивать ребенка одеждой из натуральных волокон, чтобы она способствовала полноценному кожному дыханию и правильному теплообмену.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Нужно убедительно сказать ребенку, что после физкультуры, необходимо снять спортивную майку и надеть сухую, сменную.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Предупредить ребенка, что сразу после физкультуры нельзя пить холодную воду.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Совместный активный досуг: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1. способствует укреплению семьи;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2. формирует у детей важнейшие нравственные качества;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3. развивает у детей любознательность;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4. приобщает детей к удивительному миру природы, воспитывая к ней бережное отношение;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5. расширяет кругозор ребенка;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6. формирует у ребенка первичные представления об истории родного края, традициях, культуре народа;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7. сближает всех членов семьи (дети живут одними задачами с родителями, чувствуют причастность к общему делу).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Проводя совместно досуг, у родителей и детей возникает тот духовный контакт, о котором многие родители только мечтают.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Рекомендации родителям по организации активного семейного отдыха.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lastRenderedPageBreak/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3. В летнее время – загорать, плавать, устраивать шумные, подвижные игры на улице.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 xml:space="preserve">4. Устраивать совместные семейные чтения о здоровом образе жизни. (Например, стихотворение </w:t>
      </w:r>
      <w:proofErr w:type="spellStart"/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А.Барто</w:t>
      </w:r>
      <w:proofErr w:type="spellEnd"/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 xml:space="preserve"> «Девочка чумазая» </w:t>
      </w:r>
      <w:proofErr w:type="spellStart"/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вызывет</w:t>
      </w:r>
      <w:proofErr w:type="spellEnd"/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 xml:space="preserve"> 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Семейный кодекс здоровья.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1. Каждый день начинаем с зарядки.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2. Просыпаясь, не залеживаемся в постели.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3. Берем холодную воду в друзья, она дарит бодрость и закалку.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4. В детский сад, в школу, на работу – пешком в быстром темпе.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5. Лифт – враг наш.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6. Будем щедрыми на улыбку, никогда не унываем!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7. При встрече желаем друг другу здоровья (Здравствуй!)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8. Режим – наш друг, хотим все успеть – успеем!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9. Ничего не жевать сидя у телевизора!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10. В отпуск и выходные – только вместе!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Десять советов родителям о здоровье детей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lastRenderedPageBreak/>
        <w:t>Совет 1. 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Совет 2. 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 xml:space="preserve">Совет 3. Обратите внимание на поведение ребенка: чрезмерная подвижность, </w:t>
      </w:r>
      <w:proofErr w:type="spellStart"/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гипервозбудимость</w:t>
      </w:r>
      <w:proofErr w:type="spellEnd"/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 xml:space="preserve"> 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 xml:space="preserve">Совет 4. 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 </w:t>
      </w:r>
      <w:proofErr w:type="spellStart"/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ЛОР-врача</w:t>
      </w:r>
      <w:proofErr w:type="spellEnd"/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 xml:space="preserve"> (отоларинголога).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Совет 5. 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 xml:space="preserve">Совет 6. </w:t>
      </w:r>
      <w:proofErr w:type="gramStart"/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  <w:proofErr w:type="gramEnd"/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Совет 7. Воспаление кожи на разных участках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 xml:space="preserve">Совет 8. 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</w:t>
      </w: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lastRenderedPageBreak/>
        <w:t>необходимо проверить остроту зрения вашего ребенка — обратитесь к окулисту (офтальмологу).</w:t>
      </w:r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 xml:space="preserve">Совет 9. </w:t>
      </w:r>
      <w:proofErr w:type="gramStart"/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т.п. — обследование состояния позвоночника должен произвести специалист-ортопед.</w:t>
      </w:r>
      <w:proofErr w:type="gramEnd"/>
    </w:p>
    <w:p w:rsidR="0090575E" w:rsidRPr="0090575E" w:rsidRDefault="0090575E" w:rsidP="0090575E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8"/>
          <w:szCs w:val="28"/>
          <w:lang w:val="ru-RU" w:eastAsia="ru-RU" w:bidi="ar-SA"/>
        </w:rPr>
      </w:pPr>
      <w:r w:rsidRPr="0090575E">
        <w:rPr>
          <w:rFonts w:eastAsia="Times New Roman" w:cs="Arial"/>
          <w:color w:val="000000"/>
          <w:sz w:val="28"/>
          <w:szCs w:val="28"/>
          <w:lang w:val="ru-RU" w:eastAsia="ru-RU" w:bidi="ar-SA"/>
        </w:rPr>
        <w:t>Совет 10. 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</w:p>
    <w:p w:rsidR="0090575E" w:rsidRPr="0090575E" w:rsidRDefault="0090575E" w:rsidP="0090575E">
      <w:pPr>
        <w:rPr>
          <w:sz w:val="28"/>
          <w:szCs w:val="28"/>
          <w:lang w:val="ru-RU"/>
        </w:rPr>
      </w:pPr>
    </w:p>
    <w:sectPr w:rsidR="0090575E" w:rsidRPr="0090575E" w:rsidSect="0053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75E"/>
    <w:rsid w:val="00042285"/>
    <w:rsid w:val="00133CE6"/>
    <w:rsid w:val="001E785D"/>
    <w:rsid w:val="00534AB9"/>
    <w:rsid w:val="006A4AA0"/>
    <w:rsid w:val="008A6FA3"/>
    <w:rsid w:val="0090575E"/>
    <w:rsid w:val="00FC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5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E785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85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785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85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785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785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785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785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785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85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E785D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E785D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E785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E785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E785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E785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E785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E785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1E785D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E785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E785D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E785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E785D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E785D"/>
    <w:rPr>
      <w:b/>
      <w:bCs/>
    </w:rPr>
  </w:style>
  <w:style w:type="character" w:styleId="a9">
    <w:name w:val="Emphasis"/>
    <w:uiPriority w:val="20"/>
    <w:qFormat/>
    <w:rsid w:val="001E785D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E785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E785D"/>
    <w:rPr>
      <w:sz w:val="20"/>
      <w:szCs w:val="20"/>
    </w:rPr>
  </w:style>
  <w:style w:type="paragraph" w:styleId="ac">
    <w:name w:val="List Paragraph"/>
    <w:basedOn w:val="a"/>
    <w:uiPriority w:val="34"/>
    <w:qFormat/>
    <w:rsid w:val="001E78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785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E785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E785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E785D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E785D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E785D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E785D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E785D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E785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E785D"/>
    <w:pPr>
      <w:outlineLvl w:val="9"/>
    </w:pPr>
  </w:style>
  <w:style w:type="paragraph" w:styleId="af5">
    <w:name w:val="Normal (Web)"/>
    <w:basedOn w:val="a"/>
    <w:uiPriority w:val="99"/>
    <w:semiHidden/>
    <w:unhideWhenUsed/>
    <w:rsid w:val="0090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0575E"/>
  </w:style>
  <w:style w:type="character" w:styleId="af6">
    <w:name w:val="Hyperlink"/>
    <w:basedOn w:val="a0"/>
    <w:uiPriority w:val="99"/>
    <w:semiHidden/>
    <w:unhideWhenUsed/>
    <w:rsid w:val="009057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1373</Words>
  <Characters>7830</Characters>
  <Application>Microsoft Office Word</Application>
  <DocSecurity>0</DocSecurity>
  <Lines>65</Lines>
  <Paragraphs>18</Paragraphs>
  <ScaleCrop>false</ScaleCrop>
  <Company>WolfishLair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2014-12-14T12:55:00Z</dcterms:created>
  <dcterms:modified xsi:type="dcterms:W3CDTF">2014-12-14T12:57:00Z</dcterms:modified>
</cp:coreProperties>
</file>