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2A" w:rsidRDefault="009F282A" w:rsidP="009F282A">
      <w:r>
        <w:t>Конспект итогового занятия по математике во второй младшей группе детского сада, тема: «Путешествие хлебушка»</w:t>
      </w:r>
    </w:p>
    <w:p w:rsidR="009F282A" w:rsidRDefault="009F282A" w:rsidP="009F282A">
      <w:r>
        <w:t>Цели:</w:t>
      </w:r>
    </w:p>
    <w:p w:rsidR="009F282A" w:rsidRDefault="009F282A" w:rsidP="009F282A"/>
    <w:p w:rsidR="009F282A" w:rsidRDefault="009F282A" w:rsidP="009F282A">
      <w:r>
        <w:t>Выявить умение детей сравнивать предметы по величине (</w:t>
      </w:r>
      <w:proofErr w:type="spellStart"/>
      <w:proofErr w:type="gramStart"/>
      <w:r>
        <w:t>большой-маленький</w:t>
      </w:r>
      <w:proofErr w:type="spellEnd"/>
      <w:proofErr w:type="gramEnd"/>
      <w:r>
        <w:t xml:space="preserve">, </w:t>
      </w:r>
      <w:proofErr w:type="spellStart"/>
      <w:r>
        <w:t>высокий-низкий</w:t>
      </w:r>
      <w:proofErr w:type="spellEnd"/>
      <w:r>
        <w:t xml:space="preserve">, </w:t>
      </w:r>
      <w:proofErr w:type="spellStart"/>
      <w:r>
        <w:t>длинный-короткий</w:t>
      </w:r>
      <w:proofErr w:type="spellEnd"/>
      <w:r>
        <w:t>).</w:t>
      </w:r>
    </w:p>
    <w:p w:rsidR="009F282A" w:rsidRDefault="009F282A" w:rsidP="009F282A">
      <w:r>
        <w:t xml:space="preserve"> Определить уровень развития у детей представлений о форме и геометрических фигурах (круг, квадрат, треугольник, овал, прямоугольник).</w:t>
      </w:r>
    </w:p>
    <w:p w:rsidR="009F282A" w:rsidRDefault="009F282A" w:rsidP="009F282A">
      <w:r>
        <w:t xml:space="preserve"> Выявить умение детей отсчитывать заданное количество предметов и сравнивать совокупности этих предметов.</w:t>
      </w:r>
    </w:p>
    <w:p w:rsidR="009F282A" w:rsidRDefault="009F282A" w:rsidP="009F282A">
      <w:r>
        <w:t xml:space="preserve"> Выявить умение детей различать цифры от 1 до 5.</w:t>
      </w:r>
    </w:p>
    <w:p w:rsidR="009F282A" w:rsidRDefault="009F282A" w:rsidP="009F282A">
      <w:r>
        <w:t xml:space="preserve"> Определить уровень развития у детей пространственных представлений: влево, вправо, вверх, вниз, </w:t>
      </w:r>
      <w:proofErr w:type="gramStart"/>
      <w:r>
        <w:t>за</w:t>
      </w:r>
      <w:proofErr w:type="gramEnd"/>
      <w:r>
        <w:t>, перед.</w:t>
      </w:r>
    </w:p>
    <w:p w:rsidR="009F282A" w:rsidRDefault="009F282A" w:rsidP="009F282A">
      <w:r>
        <w:t xml:space="preserve"> Определить умение детей устанавливать последовательность событий.</w:t>
      </w:r>
    </w:p>
    <w:p w:rsidR="009F282A" w:rsidRDefault="009F282A" w:rsidP="009F282A">
      <w:r>
        <w:t xml:space="preserve"> Уточнить знания детей о хлебе.</w:t>
      </w:r>
    </w:p>
    <w:p w:rsidR="009F282A" w:rsidRDefault="009F282A" w:rsidP="009F282A">
      <w:r>
        <w:t xml:space="preserve"> Словарь: хлебушек, хлебобулочные продукты, </w:t>
      </w:r>
      <w:proofErr w:type="spellStart"/>
      <w:r>
        <w:t>машина-хлебовоз</w:t>
      </w:r>
      <w:proofErr w:type="spellEnd"/>
      <w:r>
        <w:t>.</w:t>
      </w:r>
    </w:p>
    <w:p w:rsidR="009F282A" w:rsidRDefault="009F282A" w:rsidP="009F282A">
      <w:r>
        <w:t xml:space="preserve"> Закрепить знания о цветах: зеленый, желтый, оранжевый.</w:t>
      </w:r>
    </w:p>
    <w:p w:rsidR="009F282A" w:rsidRDefault="009F282A" w:rsidP="009F282A">
      <w:r>
        <w:t xml:space="preserve"> Формировать умение внимательно слушать и выполнять словесную инструкцию воспитателя.</w:t>
      </w:r>
    </w:p>
    <w:p w:rsidR="009F282A" w:rsidRDefault="009F282A" w:rsidP="009F282A">
      <w:r>
        <w:t xml:space="preserve"> Упражнять в аккуратном наклеивании.</w:t>
      </w:r>
    </w:p>
    <w:p w:rsidR="009F282A" w:rsidRDefault="009F282A" w:rsidP="009F282A">
      <w:r>
        <w:t xml:space="preserve"> Развивать образное воображение, логическое мышление, память, общую и мелкую моторику.</w:t>
      </w:r>
    </w:p>
    <w:p w:rsidR="009F282A" w:rsidRDefault="009F282A" w:rsidP="009F282A">
      <w:r>
        <w:t xml:space="preserve"> Воспитывать бережное отношение к хлебу.</w:t>
      </w:r>
    </w:p>
    <w:p w:rsidR="009F282A" w:rsidRDefault="009F282A" w:rsidP="009F282A">
      <w:r>
        <w:t>Оборудование:</w:t>
      </w:r>
    </w:p>
    <w:p w:rsidR="009F282A" w:rsidRDefault="009F282A" w:rsidP="009F282A"/>
    <w:p w:rsidR="009F282A" w:rsidRDefault="009F282A" w:rsidP="009F282A">
      <w:r>
        <w:t>Поднос с хлебобулочными изделиями.</w:t>
      </w:r>
    </w:p>
    <w:p w:rsidR="009F282A" w:rsidRDefault="009F282A" w:rsidP="009F282A">
      <w:r>
        <w:t xml:space="preserve"> Листы бумаги с нарисованными тремя колосками разной величины.</w:t>
      </w:r>
    </w:p>
    <w:p w:rsidR="009F282A" w:rsidRDefault="009F282A" w:rsidP="009F282A">
      <w:r>
        <w:t xml:space="preserve"> Цветные карандаши.</w:t>
      </w:r>
    </w:p>
    <w:p w:rsidR="009F282A" w:rsidRDefault="009F282A" w:rsidP="009F282A">
      <w:r>
        <w:t xml:space="preserve"> Демонстрационные картинки: колосья, зерно, мука, тесто, хлеб.</w:t>
      </w:r>
    </w:p>
    <w:p w:rsidR="009F282A" w:rsidRDefault="009F282A" w:rsidP="009F282A">
      <w:r>
        <w:t xml:space="preserve"> Раздаточные листы с изображением города, </w:t>
      </w:r>
      <w:proofErr w:type="gramStart"/>
      <w:r>
        <w:t>вырезанная</w:t>
      </w:r>
      <w:proofErr w:type="gramEnd"/>
      <w:r>
        <w:t xml:space="preserve"> из картона </w:t>
      </w:r>
      <w:proofErr w:type="spellStart"/>
      <w:r>
        <w:t>машина-хлебовоз</w:t>
      </w:r>
      <w:proofErr w:type="spellEnd"/>
      <w:r>
        <w:t>.</w:t>
      </w:r>
    </w:p>
    <w:p w:rsidR="009F282A" w:rsidRDefault="009F282A" w:rsidP="009F282A">
      <w:r>
        <w:t xml:space="preserve"> Вырезанные из картона «батоны».</w:t>
      </w:r>
    </w:p>
    <w:p w:rsidR="009F282A" w:rsidRDefault="009F282A" w:rsidP="009F282A">
      <w:r>
        <w:t xml:space="preserve"> Наборные полоски разной длины.</w:t>
      </w:r>
    </w:p>
    <w:p w:rsidR="009F282A" w:rsidRDefault="009F282A" w:rsidP="009F282A">
      <w:r>
        <w:lastRenderedPageBreak/>
        <w:t xml:space="preserve"> Нарисованные блюда различной формы </w:t>
      </w:r>
      <w:proofErr w:type="gramStart"/>
      <w:r>
        <w:t xml:space="preserve">( </w:t>
      </w:r>
      <w:proofErr w:type="gramEnd"/>
      <w:r>
        <w:t>круглой, овальной, квадратной, треугольной), вырезанные из цветной бумаги силуэты хлеба, бублика, батона, пирожка, лаваша.</w:t>
      </w:r>
    </w:p>
    <w:p w:rsidR="009F282A" w:rsidRDefault="009F282A" w:rsidP="009F282A">
      <w:r>
        <w:t xml:space="preserve"> Оборудование для аппликации.</w:t>
      </w:r>
    </w:p>
    <w:p w:rsidR="009F282A" w:rsidRDefault="009F282A" w:rsidP="009F282A">
      <w:r>
        <w:t>Ход занятия:</w:t>
      </w:r>
    </w:p>
    <w:p w:rsidR="009F282A" w:rsidRDefault="009F282A" w:rsidP="009F282A"/>
    <w:p w:rsidR="009F282A" w:rsidRDefault="009F282A" w:rsidP="009F282A">
      <w:r>
        <w:t>Ребята, посмотрите, что я принесла вам? (Показ). Назовите эти продукты. (Ответы детей). Хлеб, батон, бублик, пирожок, лаваш.</w:t>
      </w:r>
    </w:p>
    <w:p w:rsidR="009F282A" w:rsidRDefault="009F282A" w:rsidP="009F282A">
      <w:r>
        <w:t xml:space="preserve"> Все эти продукты я купила в магазине. А называют эти продукты так - «хлебобулочные продукты». Если вас спросят малыши, что такое хлебобулочные продукты, что вы им ответите? (Ответы детей).</w:t>
      </w:r>
    </w:p>
    <w:p w:rsidR="009F282A" w:rsidRDefault="009F282A" w:rsidP="009F282A">
      <w:r>
        <w:t xml:space="preserve"> Как называется </w:t>
      </w:r>
      <w:proofErr w:type="gramStart"/>
      <w:r>
        <w:t>магазин</w:t>
      </w:r>
      <w:proofErr w:type="gramEnd"/>
      <w:r>
        <w:t xml:space="preserve"> в котором продаются хлеб, булки, батоны? (Ответы детей). Хлебный магазин.</w:t>
      </w:r>
    </w:p>
    <w:p w:rsidR="009F282A" w:rsidRDefault="009F282A" w:rsidP="009F282A"/>
    <w:p w:rsidR="009F282A" w:rsidRDefault="009F282A" w:rsidP="009F282A">
      <w:r>
        <w:t xml:space="preserve">Вот перед вами хлеб. «Плох обед </w:t>
      </w:r>
      <w:proofErr w:type="gramStart"/>
      <w:r>
        <w:t>коли хлеба нет</w:t>
      </w:r>
      <w:proofErr w:type="gramEnd"/>
      <w:r>
        <w:t>». Человек легко может обойтись без конфет и колбасы, а вот без хлеба плохо. Во все времена люди ценили и уважали хлеб. Хлебушек — ласково называют его.</w:t>
      </w:r>
    </w:p>
    <w:p w:rsidR="009F282A" w:rsidRDefault="009F282A" w:rsidP="009F282A">
      <w:r>
        <w:t xml:space="preserve"> Сегодня мы </w:t>
      </w:r>
      <w:proofErr w:type="gramStart"/>
      <w:r>
        <w:t>узнаем</w:t>
      </w:r>
      <w:proofErr w:type="gramEnd"/>
      <w:r>
        <w:t xml:space="preserve"> какое путешествие совершил хлебушек, </w:t>
      </w:r>
      <w:proofErr w:type="spellStart"/>
      <w:r>
        <w:t>пржде</w:t>
      </w:r>
      <w:proofErr w:type="spellEnd"/>
      <w:r>
        <w:t xml:space="preserve"> чем попал к нам на стол.</w:t>
      </w:r>
    </w:p>
    <w:p w:rsidR="009F282A" w:rsidRDefault="009F282A" w:rsidP="009F282A">
      <w:r>
        <w:t>Дидактическое упражнение «Сравни колоски»</w:t>
      </w:r>
    </w:p>
    <w:p w:rsidR="009F282A" w:rsidRDefault="009F282A" w:rsidP="009F282A"/>
    <w:p w:rsidR="009F282A" w:rsidRDefault="009F282A" w:rsidP="009F282A">
      <w:r>
        <w:t xml:space="preserve">Вот растут пшеничные колоски. Посмотрите внимательно, все ли колоски одинаковые? Колоски разные. Возьмите в руки карандаш зеленого цвета и закрасьте самый маленький колосок. Этот колосок еще даже не созрел. Колосок </w:t>
      </w:r>
      <w:proofErr w:type="gramStart"/>
      <w:r>
        <w:t>побольше</w:t>
      </w:r>
      <w:proofErr w:type="gramEnd"/>
      <w:r>
        <w:t xml:space="preserve"> закрасьте карандашом желтого цвета. А самый большой колосок раскрасьте карандашом оранжевого цвета. Этот колос вызрел и готов подарить свои зерна.</w:t>
      </w:r>
    </w:p>
    <w:p w:rsidR="009F282A" w:rsidRDefault="009F282A" w:rsidP="009F282A">
      <w:r>
        <w:t>Разминка для глаз «Отыщи глазами цифру»</w:t>
      </w:r>
    </w:p>
    <w:p w:rsidR="009F282A" w:rsidRDefault="009F282A" w:rsidP="009F282A"/>
    <w:p w:rsidR="009F282A" w:rsidRDefault="009F282A" w:rsidP="009F282A">
      <w:r>
        <w:t>Раз, два, три, четыре, пять – начинаем мы играть.</w:t>
      </w:r>
    </w:p>
    <w:p w:rsidR="009F282A" w:rsidRDefault="009F282A" w:rsidP="009F282A">
      <w:r>
        <w:t xml:space="preserve"> Мы закроем быстро глазки</w:t>
      </w:r>
    </w:p>
    <w:p w:rsidR="009F282A" w:rsidRDefault="009F282A" w:rsidP="009F282A">
      <w:r>
        <w:t xml:space="preserve"> И чтобы время не терять,</w:t>
      </w:r>
    </w:p>
    <w:p w:rsidR="009F282A" w:rsidRDefault="009F282A" w:rsidP="009F282A">
      <w:r>
        <w:t xml:space="preserve"> Будем мы теперь моргать.</w:t>
      </w:r>
    </w:p>
    <w:p w:rsidR="009F282A" w:rsidRDefault="009F282A" w:rsidP="009F282A">
      <w:r>
        <w:t xml:space="preserve"> И откроем их опять.</w:t>
      </w:r>
    </w:p>
    <w:p w:rsidR="009F282A" w:rsidRDefault="009F282A" w:rsidP="009F282A">
      <w:r>
        <w:t xml:space="preserve"> А теперь вращаем шеей.</w:t>
      </w:r>
    </w:p>
    <w:p w:rsidR="009F282A" w:rsidRDefault="009F282A" w:rsidP="009F282A">
      <w:r>
        <w:t xml:space="preserve"> Ищем цифры, как сумеем:</w:t>
      </w:r>
    </w:p>
    <w:p w:rsidR="009F282A" w:rsidRDefault="009F282A" w:rsidP="009F282A"/>
    <w:p w:rsidR="009F282A" w:rsidRDefault="009F282A" w:rsidP="009F282A">
      <w:r>
        <w:t>1</w:t>
      </w:r>
    </w:p>
    <w:p w:rsidR="009F282A" w:rsidRDefault="009F282A" w:rsidP="009F282A"/>
    <w:p w:rsidR="009F282A" w:rsidRDefault="009F282A" w:rsidP="009F282A">
      <w:r>
        <w:t>Это - цифра единица.</w:t>
      </w:r>
    </w:p>
    <w:p w:rsidR="009F282A" w:rsidRDefault="009F282A" w:rsidP="009F282A">
      <w:r>
        <w:t xml:space="preserve"> Первой быть она стремится!</w:t>
      </w:r>
    </w:p>
    <w:p w:rsidR="009F282A" w:rsidRDefault="009F282A" w:rsidP="009F282A">
      <w:r>
        <w:t xml:space="preserve"> Всех прямее и ровней,</w:t>
      </w:r>
    </w:p>
    <w:p w:rsidR="009F282A" w:rsidRDefault="009F282A" w:rsidP="009F282A">
      <w:r>
        <w:t xml:space="preserve"> Остальные все - за ней!</w:t>
      </w:r>
    </w:p>
    <w:p w:rsidR="009F282A" w:rsidRDefault="009F282A" w:rsidP="009F282A"/>
    <w:p w:rsidR="009F282A" w:rsidRDefault="009F282A" w:rsidP="009F282A">
      <w:r>
        <w:t>2</w:t>
      </w:r>
    </w:p>
    <w:p w:rsidR="009F282A" w:rsidRDefault="009F282A" w:rsidP="009F282A"/>
    <w:p w:rsidR="009F282A" w:rsidRDefault="009F282A" w:rsidP="009F282A">
      <w:r>
        <w:t>А вот это - цифра два:</w:t>
      </w:r>
    </w:p>
    <w:p w:rsidR="009F282A" w:rsidRDefault="009F282A" w:rsidP="009F282A">
      <w:r>
        <w:t xml:space="preserve"> Есть и хвост, и голова</w:t>
      </w:r>
    </w:p>
    <w:p w:rsidR="009F282A" w:rsidRDefault="009F282A" w:rsidP="009F282A">
      <w:r>
        <w:t xml:space="preserve"> С длинной шеей лебединой,</w:t>
      </w:r>
    </w:p>
    <w:p w:rsidR="009F282A" w:rsidRDefault="009F282A" w:rsidP="009F282A">
      <w:r>
        <w:t xml:space="preserve"> Переходит шея в спину.</w:t>
      </w:r>
    </w:p>
    <w:p w:rsidR="009F282A" w:rsidRDefault="009F282A" w:rsidP="009F282A"/>
    <w:p w:rsidR="009F282A" w:rsidRDefault="009F282A" w:rsidP="009F282A">
      <w:r>
        <w:t>3</w:t>
      </w:r>
    </w:p>
    <w:p w:rsidR="009F282A" w:rsidRDefault="009F282A" w:rsidP="009F282A"/>
    <w:p w:rsidR="009F282A" w:rsidRDefault="009F282A" w:rsidP="009F282A">
      <w:r>
        <w:t>Нет, ты только посмотри,</w:t>
      </w:r>
    </w:p>
    <w:p w:rsidR="009F282A" w:rsidRDefault="009F282A" w:rsidP="009F282A">
      <w:r>
        <w:t xml:space="preserve"> Как красива цифра три!</w:t>
      </w:r>
    </w:p>
    <w:p w:rsidR="009F282A" w:rsidRDefault="009F282A" w:rsidP="009F282A">
      <w:r>
        <w:t xml:space="preserve"> Стоит лишь два полукруга</w:t>
      </w:r>
    </w:p>
    <w:p w:rsidR="009F282A" w:rsidRDefault="009F282A" w:rsidP="009F282A">
      <w:r>
        <w:t xml:space="preserve"> Нам поставить друг на друга.</w:t>
      </w:r>
    </w:p>
    <w:p w:rsidR="009F282A" w:rsidRDefault="009F282A" w:rsidP="009F282A"/>
    <w:p w:rsidR="009F282A" w:rsidRDefault="009F282A" w:rsidP="009F282A">
      <w:r>
        <w:t>4</w:t>
      </w:r>
    </w:p>
    <w:p w:rsidR="009F282A" w:rsidRDefault="009F282A" w:rsidP="009F282A"/>
    <w:p w:rsidR="009F282A" w:rsidRDefault="009F282A" w:rsidP="009F282A">
      <w:r>
        <w:t>А четыре, посмотри</w:t>
      </w:r>
    </w:p>
    <w:p w:rsidR="009F282A" w:rsidRDefault="009F282A" w:rsidP="009F282A">
      <w:r>
        <w:t xml:space="preserve"> Та идет за цифрой три.</w:t>
      </w:r>
    </w:p>
    <w:p w:rsidR="009F282A" w:rsidRDefault="009F282A" w:rsidP="009F282A">
      <w:r>
        <w:t xml:space="preserve"> Очень острый локоток-</w:t>
      </w:r>
    </w:p>
    <w:p w:rsidR="009F282A" w:rsidRDefault="009F282A" w:rsidP="009F282A">
      <w:r>
        <w:t xml:space="preserve"> Подружись и с ней дружок.</w:t>
      </w:r>
    </w:p>
    <w:p w:rsidR="009F282A" w:rsidRDefault="009F282A" w:rsidP="009F282A"/>
    <w:p w:rsidR="009F282A" w:rsidRDefault="009F282A" w:rsidP="009F282A">
      <w:r>
        <w:lastRenderedPageBreak/>
        <w:t>5</w:t>
      </w:r>
    </w:p>
    <w:p w:rsidR="009F282A" w:rsidRDefault="009F282A" w:rsidP="009F282A"/>
    <w:p w:rsidR="009F282A" w:rsidRDefault="009F282A" w:rsidP="009F282A">
      <w:r>
        <w:t>Посмотри на цифру 5.</w:t>
      </w:r>
    </w:p>
    <w:p w:rsidR="009F282A" w:rsidRDefault="009F282A" w:rsidP="009F282A">
      <w:r>
        <w:t xml:space="preserve"> Взяв пятёрочку за ручку,</w:t>
      </w:r>
    </w:p>
    <w:p w:rsidR="009F282A" w:rsidRDefault="009F282A" w:rsidP="009F282A">
      <w:r>
        <w:t xml:space="preserve"> Можно как ковшом черпать</w:t>
      </w:r>
    </w:p>
    <w:p w:rsidR="009F282A" w:rsidRDefault="009F282A" w:rsidP="009F282A">
      <w:r>
        <w:t xml:space="preserve"> Воду и </w:t>
      </w:r>
      <w:proofErr w:type="spellStart"/>
      <w:r>
        <w:t>песок-сыпучку</w:t>
      </w:r>
      <w:proofErr w:type="spellEnd"/>
      <w:r>
        <w:t>.</w:t>
      </w:r>
    </w:p>
    <w:p w:rsidR="009F282A" w:rsidRDefault="009F282A" w:rsidP="009F282A">
      <w:r>
        <w:t>Дидактическая игра «Что сначала, что потом»</w:t>
      </w:r>
    </w:p>
    <w:p w:rsidR="009F282A" w:rsidRDefault="009F282A" w:rsidP="009F282A"/>
    <w:p w:rsidR="009F282A" w:rsidRDefault="009F282A" w:rsidP="009F282A">
      <w:r>
        <w:t>Вот на этих картинках нарисован путь от колоска до хлебушка. Только картинки все перепутались. Нужно расставить их по порядку. Что было сначала, а что потом. (Колосья, зерно, мука, тесто, хлеб).</w:t>
      </w:r>
    </w:p>
    <w:p w:rsidR="009F282A" w:rsidRDefault="009F282A" w:rsidP="009F282A"/>
    <w:p w:rsidR="009F282A" w:rsidRDefault="009F282A" w:rsidP="009F282A">
      <w:r>
        <w:t>Вот и испекли на хлебозаводе наш хлебушек. А как попадет он в магазин? (Ответы детей). На машине.</w:t>
      </w:r>
    </w:p>
    <w:p w:rsidR="009F282A" w:rsidRDefault="009F282A" w:rsidP="009F282A">
      <w:r>
        <w:t>Дидактическая игра «</w:t>
      </w:r>
      <w:proofErr w:type="spellStart"/>
      <w:r>
        <w:t>Машина-хлебовоз</w:t>
      </w:r>
      <w:proofErr w:type="spellEnd"/>
      <w:r>
        <w:t>»</w:t>
      </w:r>
    </w:p>
    <w:p w:rsidR="009F282A" w:rsidRDefault="009F282A" w:rsidP="009F282A"/>
    <w:p w:rsidR="009F282A" w:rsidRDefault="009F282A" w:rsidP="009F282A">
      <w:r>
        <w:t xml:space="preserve">Положите перед собой листы бумаги с нарисованным городом и возьмите в руки </w:t>
      </w:r>
      <w:proofErr w:type="spellStart"/>
      <w:r>
        <w:t>машину-хлебовоз</w:t>
      </w:r>
      <w:proofErr w:type="spellEnd"/>
      <w:r>
        <w:t>. Вы будете водителями и поведете машину в нужном направлении.</w:t>
      </w:r>
    </w:p>
    <w:p w:rsidR="009F282A" w:rsidRDefault="009F282A" w:rsidP="009F282A">
      <w:r>
        <w:t xml:space="preserve"> Поставьте машину в левый верхний угол. Здесь находится хлебозавод и в машину погрузят свежий хлеб, булки и другие вкусные продукты.</w:t>
      </w:r>
    </w:p>
    <w:p w:rsidR="009F282A" w:rsidRDefault="009F282A" w:rsidP="009F282A"/>
    <w:p w:rsidR="009F282A" w:rsidRDefault="009F282A" w:rsidP="009F282A">
      <w:r>
        <w:t>Проведите машину в центр, в самую середину.</w:t>
      </w:r>
    </w:p>
    <w:p w:rsidR="009F282A" w:rsidRDefault="009F282A" w:rsidP="009F282A">
      <w:r>
        <w:t xml:space="preserve"> Теперь машина поехала вправо.</w:t>
      </w:r>
    </w:p>
    <w:p w:rsidR="009F282A" w:rsidRDefault="009F282A" w:rsidP="009F282A">
      <w:r>
        <w:t xml:space="preserve"> Теперь вниз по улице.</w:t>
      </w:r>
    </w:p>
    <w:p w:rsidR="009F282A" w:rsidRDefault="009F282A" w:rsidP="009F282A">
      <w:r>
        <w:t xml:space="preserve"> Машина остановилась перед высоким домом.</w:t>
      </w:r>
    </w:p>
    <w:p w:rsidR="009F282A" w:rsidRDefault="009F282A" w:rsidP="009F282A">
      <w:r>
        <w:t xml:space="preserve"> Дальше машина поехала влево.</w:t>
      </w:r>
    </w:p>
    <w:p w:rsidR="009F282A" w:rsidRDefault="009F282A" w:rsidP="009F282A">
      <w:r>
        <w:t xml:space="preserve"> Остановилась за низким домом.</w:t>
      </w:r>
    </w:p>
    <w:p w:rsidR="009F282A" w:rsidRDefault="009F282A" w:rsidP="009F282A">
      <w:r>
        <w:t xml:space="preserve"> Машина поехала вверх по улице.</w:t>
      </w:r>
    </w:p>
    <w:p w:rsidR="009F282A" w:rsidRDefault="009F282A" w:rsidP="009F282A">
      <w:r>
        <w:t xml:space="preserve"> Машина вернулась на хлебозавод.</w:t>
      </w:r>
    </w:p>
    <w:p w:rsidR="009F282A" w:rsidRDefault="009F282A" w:rsidP="009F282A">
      <w:r>
        <w:t>Динамическая пауза «Раз — подняться, потянуться»</w:t>
      </w:r>
    </w:p>
    <w:p w:rsidR="009F282A" w:rsidRDefault="009F282A" w:rsidP="009F282A"/>
    <w:p w:rsidR="009F282A" w:rsidRDefault="009F282A" w:rsidP="009F282A">
      <w:r>
        <w:lastRenderedPageBreak/>
        <w:t>Раз — подняться, потянуться.</w:t>
      </w:r>
    </w:p>
    <w:p w:rsidR="009F282A" w:rsidRDefault="009F282A" w:rsidP="009F282A">
      <w:r>
        <w:t xml:space="preserve"> Два — согнуться, разогнуться.</w:t>
      </w:r>
    </w:p>
    <w:p w:rsidR="009F282A" w:rsidRDefault="009F282A" w:rsidP="009F282A">
      <w:r>
        <w:t xml:space="preserve"> Три — в ладоши три хлопка,</w:t>
      </w:r>
    </w:p>
    <w:p w:rsidR="009F282A" w:rsidRDefault="009F282A" w:rsidP="009F282A">
      <w:r>
        <w:t xml:space="preserve"> Головою три кивка.</w:t>
      </w:r>
    </w:p>
    <w:p w:rsidR="009F282A" w:rsidRDefault="009F282A" w:rsidP="009F282A">
      <w:r>
        <w:t xml:space="preserve"> На четыре — руки шире.</w:t>
      </w:r>
    </w:p>
    <w:p w:rsidR="009F282A" w:rsidRDefault="009F282A" w:rsidP="009F282A">
      <w:r>
        <w:t xml:space="preserve"> Пять — руками помахать.</w:t>
      </w:r>
    </w:p>
    <w:p w:rsidR="009F282A" w:rsidRDefault="009F282A" w:rsidP="009F282A">
      <w:r>
        <w:t xml:space="preserve"> Шесть — за парту тихо сесть.</w:t>
      </w:r>
    </w:p>
    <w:p w:rsidR="009F282A" w:rsidRDefault="009F282A" w:rsidP="009F282A">
      <w:r>
        <w:t xml:space="preserve"> Дети выполняют движения по тексту.</w:t>
      </w:r>
    </w:p>
    <w:p w:rsidR="009F282A" w:rsidRDefault="009F282A" w:rsidP="009F282A">
      <w:r>
        <w:t>Дидактическое упражнение «Разложи батоны по полкам»</w:t>
      </w:r>
    </w:p>
    <w:p w:rsidR="009F282A" w:rsidRDefault="009F282A" w:rsidP="009F282A"/>
    <w:p w:rsidR="009F282A" w:rsidRDefault="009F282A" w:rsidP="009F282A">
      <w:r>
        <w:t>Привезли в хлебный магазин хлебобулочные продукты, нужно разложить их по полкам. Сколько полок на витрине? Две. Можно ли сказать, что полки одинаковые? Нет. Почему? Верхняя полка короткая, а нижняя длинная.</w:t>
      </w:r>
    </w:p>
    <w:p w:rsidR="009F282A" w:rsidRDefault="009F282A" w:rsidP="009F282A"/>
    <w:p w:rsidR="009F282A" w:rsidRDefault="009F282A" w:rsidP="009F282A">
      <w:r>
        <w:t>Выложите батоны на верхнюю полку. Сосчитайте, сколько батонов поместилось на верхней полке? Четыре батона.</w:t>
      </w:r>
    </w:p>
    <w:p w:rsidR="009F282A" w:rsidRDefault="009F282A" w:rsidP="009F282A">
      <w:r>
        <w:t xml:space="preserve"> Выложите батоны на нижнюю полку. Сосчитайте, сколько батонов поместилось на нижней полке? Пять батонов.</w:t>
      </w:r>
    </w:p>
    <w:p w:rsidR="009F282A" w:rsidRDefault="009F282A" w:rsidP="009F282A">
      <w:r>
        <w:t xml:space="preserve"> </w:t>
      </w:r>
      <w:proofErr w:type="gramStart"/>
      <w:r>
        <w:t>На какой полке больше батонов, на верхней, или на нижней?</w:t>
      </w:r>
      <w:proofErr w:type="gramEnd"/>
      <w:r>
        <w:t xml:space="preserve"> На нижней полке больше батонов.</w:t>
      </w:r>
    </w:p>
    <w:p w:rsidR="009F282A" w:rsidRDefault="009F282A" w:rsidP="009F282A"/>
    <w:p w:rsidR="009F282A" w:rsidRDefault="009F282A" w:rsidP="009F282A">
      <w:r>
        <w:t>А как сделать, чтобы на верхней и на нижней полке стало батонов поровну?</w:t>
      </w:r>
    </w:p>
    <w:p w:rsidR="009F282A" w:rsidRDefault="009F282A" w:rsidP="009F282A">
      <w:r>
        <w:t xml:space="preserve"> Доложить еще один батон на верхнюю полку мы не сможем — там нет места.</w:t>
      </w:r>
    </w:p>
    <w:p w:rsidR="009F282A" w:rsidRDefault="009F282A" w:rsidP="009F282A">
      <w:r>
        <w:t xml:space="preserve"> А вот убрать один батон с нижней полки можно. Вот теперь на нижней и на верхней полке одинаковое количество батонов.</w:t>
      </w:r>
    </w:p>
    <w:p w:rsidR="009F282A" w:rsidRDefault="009F282A" w:rsidP="009F282A">
      <w:r>
        <w:t>Дидактическая игра «Подбери блюдо нужной формы»</w:t>
      </w:r>
    </w:p>
    <w:p w:rsidR="009F282A" w:rsidRDefault="009F282A" w:rsidP="009F282A"/>
    <w:p w:rsidR="009F282A" w:rsidRDefault="009F282A" w:rsidP="009F282A">
      <w:r>
        <w:t xml:space="preserve">Купили мы разные продукты в хлебном магазине. Теперь нужно разложить их на праздничном столе. У вас </w:t>
      </w:r>
      <w:proofErr w:type="gramStart"/>
      <w:r>
        <w:t>на</w:t>
      </w:r>
      <w:proofErr w:type="gramEnd"/>
      <w:r>
        <w:t xml:space="preserve"> </w:t>
      </w:r>
      <w:proofErr w:type="gramStart"/>
      <w:r>
        <w:t>есть</w:t>
      </w:r>
      <w:proofErr w:type="gramEnd"/>
      <w:r>
        <w:t xml:space="preserve"> скатерть с расставленными на ней блюдами. Рассмотрите внимательно хлебобулочные продукты и блюда для них.</w:t>
      </w:r>
    </w:p>
    <w:p w:rsidR="009F282A" w:rsidRDefault="009F282A" w:rsidP="009F282A">
      <w:r>
        <w:t xml:space="preserve"> Нужно подобрать к каждому продукту блюдо подходящей формы.</w:t>
      </w:r>
    </w:p>
    <w:p w:rsidR="009F282A" w:rsidRDefault="009F282A" w:rsidP="009F282A"/>
    <w:p w:rsidR="009F282A" w:rsidRDefault="009F282A" w:rsidP="009F282A">
      <w:r>
        <w:lastRenderedPageBreak/>
        <w:t>На какую геометрическую фигуру похож бублик? На круг. На блюдо какой формы нужно положить круглый бублик? На круглое блюдо.</w:t>
      </w:r>
    </w:p>
    <w:p w:rsidR="009F282A" w:rsidRDefault="009F282A" w:rsidP="009F282A"/>
    <w:p w:rsidR="009F282A" w:rsidRDefault="009F282A" w:rsidP="009F282A">
      <w:r>
        <w:t>На какую геометрическую фигуру похож хлеб? На прямоугольник. На блюдо какой формы нужно положить прямоугольный хлеб? На прямоугольное блюдо.</w:t>
      </w:r>
    </w:p>
    <w:p w:rsidR="009F282A" w:rsidRDefault="009F282A" w:rsidP="009F282A"/>
    <w:p w:rsidR="009F282A" w:rsidRDefault="009F282A" w:rsidP="009F282A">
      <w:r>
        <w:t>На какую геометрическую фигуру похож батон? На овал. На блюдо какой формы нужно положить овальный батон? На овальное блюдо.</w:t>
      </w:r>
    </w:p>
    <w:p w:rsidR="009F282A" w:rsidRDefault="009F282A" w:rsidP="009F282A"/>
    <w:p w:rsidR="009F282A" w:rsidRDefault="009F282A" w:rsidP="009F282A">
      <w:r>
        <w:t>На какую геометрическую фигуру похож пирожок? На треугольник. На блюдо какой формы нужно положить треугольный пирожок? На треугольное блюдо.</w:t>
      </w:r>
    </w:p>
    <w:p w:rsidR="009F282A" w:rsidRDefault="009F282A" w:rsidP="009F282A"/>
    <w:p w:rsidR="009F282A" w:rsidRDefault="009F282A" w:rsidP="009F282A">
      <w:r>
        <w:t>На какую геометрическую фигуру похож лаваш? На квадрат. На блюдо какой формы нужно положить квадратный лаваш? На квадратное блюдо.</w:t>
      </w:r>
    </w:p>
    <w:p w:rsidR="009F282A" w:rsidRDefault="009F282A" w:rsidP="009F282A">
      <w:r>
        <w:t>Аппликация «Хлебобулочные изделия на блюдах»</w:t>
      </w:r>
    </w:p>
    <w:p w:rsidR="009F282A" w:rsidRDefault="009F282A" w:rsidP="009F282A"/>
    <w:p w:rsidR="00AA574F" w:rsidRDefault="009F282A" w:rsidP="009F282A">
      <w:r>
        <w:t>Вы уже разложили все хлебобулочные продукты на блюда. Теперь нужно аккуратно наклеить их.</w:t>
      </w:r>
    </w:p>
    <w:sectPr w:rsidR="00AA5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82A"/>
    <w:rsid w:val="009F282A"/>
    <w:rsid w:val="00AA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993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2013-04-29T17:42:00Z</dcterms:created>
  <dcterms:modified xsi:type="dcterms:W3CDTF">2013-04-29T17:43:00Z</dcterms:modified>
</cp:coreProperties>
</file>