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A7" w:rsidRPr="00F802A7" w:rsidRDefault="00F802A7" w:rsidP="00F802A7">
      <w:pPr>
        <w:widowControl w:val="0"/>
        <w:suppressAutoHyphens/>
        <w:spacing w:after="0" w:line="240" w:lineRule="auto"/>
        <w:ind w:left="-284" w:right="-285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  <w:bookmarkStart w:id="0" w:name="_GoBack"/>
      <w:r w:rsidRPr="00F802A7">
        <w:rPr>
          <w:rFonts w:eastAsia="SimSun" w:cs="Mangal"/>
          <w:kern w:val="1"/>
          <w:sz w:val="24"/>
          <w:szCs w:val="24"/>
          <w:lang w:eastAsia="hi-IN" w:bidi="hi-IN"/>
        </w:rPr>
        <w:t>Государственное бюджетное дошкольное образовательное учреждение</w:t>
      </w:r>
    </w:p>
    <w:p w:rsidR="00F802A7" w:rsidRPr="00F802A7" w:rsidRDefault="00F802A7" w:rsidP="00F802A7">
      <w:pPr>
        <w:widowControl w:val="0"/>
        <w:suppressAutoHyphens/>
        <w:spacing w:after="0" w:line="240" w:lineRule="auto"/>
        <w:ind w:left="-284" w:right="-285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  <w:r w:rsidRPr="00F802A7">
        <w:rPr>
          <w:rFonts w:eastAsia="SimSun" w:cs="Mangal"/>
          <w:kern w:val="1"/>
          <w:sz w:val="24"/>
          <w:szCs w:val="24"/>
          <w:lang w:eastAsia="hi-IN" w:bidi="hi-IN"/>
        </w:rPr>
        <w:t>детский сад № 41 общеразвивающего вида</w:t>
      </w:r>
    </w:p>
    <w:p w:rsidR="00F802A7" w:rsidRPr="00F802A7" w:rsidRDefault="00F802A7" w:rsidP="00F802A7">
      <w:pPr>
        <w:widowControl w:val="0"/>
        <w:suppressAutoHyphens/>
        <w:spacing w:after="0" w:line="240" w:lineRule="auto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  <w:r w:rsidRPr="00F802A7">
        <w:rPr>
          <w:rFonts w:eastAsia="SimSun" w:cs="Mangal"/>
          <w:kern w:val="1"/>
          <w:sz w:val="24"/>
          <w:szCs w:val="24"/>
          <w:lang w:eastAsia="hi-IN" w:bidi="hi-IN"/>
        </w:rPr>
        <w:t>Калининского района</w:t>
      </w:r>
      <w:proofErr w:type="gramStart"/>
      <w:r w:rsidRPr="00F802A7">
        <w:rPr>
          <w:rFonts w:eastAsia="SimSun" w:cs="Mangal"/>
          <w:kern w:val="1"/>
          <w:sz w:val="24"/>
          <w:szCs w:val="24"/>
          <w:lang w:eastAsia="hi-IN" w:bidi="hi-IN"/>
        </w:rPr>
        <w:t xml:space="preserve"> С</w:t>
      </w:r>
      <w:proofErr w:type="gramEnd"/>
      <w:r w:rsidRPr="00F802A7">
        <w:rPr>
          <w:rFonts w:eastAsia="SimSun" w:cs="Mangal"/>
          <w:kern w:val="1"/>
          <w:sz w:val="24"/>
          <w:szCs w:val="24"/>
          <w:lang w:eastAsia="hi-IN" w:bidi="hi-IN"/>
        </w:rPr>
        <w:t>анкт - Петербурга</w:t>
      </w: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32"/>
          <w:szCs w:val="32"/>
          <w:lang w:eastAsia="hi-IN" w:bidi="hi-IN"/>
        </w:rPr>
      </w:pPr>
      <w:r w:rsidRPr="00F802A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Конспект непосредственно образовательной деят</w:t>
      </w:r>
      <w:r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ельности с детьми среднего возраста</w:t>
      </w:r>
    </w:p>
    <w:p w:rsidR="00F802A7" w:rsidRPr="00F802A7" w:rsidRDefault="00F802A7" w:rsidP="00F802A7">
      <w:pPr>
        <w:widowControl w:val="0"/>
        <w:suppressAutoHyphens/>
        <w:spacing w:after="0" w:line="240" w:lineRule="auto"/>
        <w:jc w:val="center"/>
        <w:rPr>
          <w:b/>
        </w:rPr>
      </w:pPr>
      <w:r w:rsidRPr="00F802A7">
        <w:rPr>
          <w:rFonts w:eastAsia="SimSun" w:cs="Mangal"/>
          <w:b/>
          <w:bCs/>
          <w:kern w:val="1"/>
          <w:sz w:val="32"/>
          <w:szCs w:val="32"/>
          <w:lang w:eastAsia="hi-IN" w:bidi="hi-IN"/>
        </w:rPr>
        <w:t>«</w:t>
      </w:r>
      <w:r w:rsidRPr="00F802A7">
        <w:rPr>
          <w:b/>
        </w:rPr>
        <w:t>Волшебное путешествие в страну математики»</w:t>
      </w:r>
    </w:p>
    <w:p w:rsidR="00F802A7" w:rsidRPr="00F802A7" w:rsidRDefault="00F802A7" w:rsidP="00F802A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32"/>
          <w:szCs w:val="32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76" w:lineRule="auto"/>
        <w:jc w:val="center"/>
        <w:rPr>
          <w:rFonts w:eastAsia="Times New Roman" w:cs="Times New Roman"/>
          <w:b/>
          <w:bCs/>
          <w:lang w:eastAsia="ru-RU"/>
        </w:rPr>
      </w:pPr>
      <w:r w:rsidRPr="00F802A7">
        <w:rPr>
          <w:rFonts w:eastAsia="SimSun" w:cs="Mangal"/>
          <w:b/>
          <w:bCs/>
          <w:kern w:val="1"/>
          <w:lang w:eastAsia="hi-IN" w:bidi="hi-IN"/>
        </w:rPr>
        <w:t xml:space="preserve">Технологии: </w:t>
      </w:r>
      <w:r w:rsidRPr="00F802A7">
        <w:rPr>
          <w:rFonts w:eastAsia="Times New Roman" w:cs="Times New Roman"/>
          <w:b/>
          <w:bCs/>
          <w:lang w:eastAsia="ru-RU"/>
        </w:rPr>
        <w:t>Здоровье сберегающие технологии; коммуникативные игры; логико-математические игры; пооперационные карты; пал</w:t>
      </w:r>
      <w:r>
        <w:rPr>
          <w:rFonts w:eastAsia="Times New Roman" w:cs="Times New Roman"/>
          <w:b/>
          <w:bCs/>
          <w:lang w:eastAsia="ru-RU"/>
        </w:rPr>
        <w:t>ьчиковые игры; использование ЭОР</w:t>
      </w:r>
      <w:r w:rsidRPr="00F802A7">
        <w:rPr>
          <w:rFonts w:eastAsia="Times New Roman" w:cs="Times New Roman"/>
          <w:b/>
          <w:bCs/>
          <w:lang w:eastAsia="ru-RU"/>
        </w:rPr>
        <w:t>; использование художественного слова; мнемотехнические приёмы; словесные логические игры и упражнения.</w:t>
      </w:r>
    </w:p>
    <w:p w:rsidR="00F802A7" w:rsidRPr="00F802A7" w:rsidRDefault="00F802A7" w:rsidP="00F802A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40"/>
          <w:szCs w:val="40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40"/>
          <w:szCs w:val="40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40"/>
          <w:szCs w:val="40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40"/>
          <w:szCs w:val="40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40"/>
          <w:szCs w:val="40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40"/>
          <w:szCs w:val="40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40"/>
          <w:szCs w:val="40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b/>
          <w:bCs/>
          <w:kern w:val="1"/>
          <w:sz w:val="40"/>
          <w:szCs w:val="40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ind w:left="4956"/>
        <w:jc w:val="left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F802A7">
        <w:rPr>
          <w:rFonts w:eastAsia="SimSun" w:cs="Mangal"/>
          <w:bCs/>
          <w:kern w:val="1"/>
          <w:sz w:val="24"/>
          <w:szCs w:val="24"/>
          <w:lang w:eastAsia="hi-IN" w:bidi="hi-IN"/>
        </w:rPr>
        <w:t>Авторская разработка воспитателя</w:t>
      </w:r>
    </w:p>
    <w:p w:rsidR="00F802A7" w:rsidRPr="00F802A7" w:rsidRDefault="00F802A7" w:rsidP="00F802A7">
      <w:pPr>
        <w:widowControl w:val="0"/>
        <w:suppressAutoHyphens/>
        <w:spacing w:after="0" w:line="240" w:lineRule="auto"/>
        <w:ind w:left="4956"/>
        <w:jc w:val="left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F802A7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высшей квалификационной категории: </w:t>
      </w:r>
    </w:p>
    <w:p w:rsidR="00F802A7" w:rsidRPr="00F802A7" w:rsidRDefault="00F802A7" w:rsidP="00F802A7">
      <w:pPr>
        <w:widowControl w:val="0"/>
        <w:suppressAutoHyphens/>
        <w:spacing w:after="0" w:line="240" w:lineRule="auto"/>
        <w:ind w:left="4956"/>
        <w:jc w:val="left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proofErr w:type="spellStart"/>
      <w:r w:rsidRPr="00F802A7">
        <w:rPr>
          <w:rFonts w:eastAsia="SimSun" w:cs="Mangal"/>
          <w:bCs/>
          <w:kern w:val="1"/>
          <w:sz w:val="24"/>
          <w:szCs w:val="24"/>
          <w:lang w:eastAsia="hi-IN" w:bidi="hi-IN"/>
        </w:rPr>
        <w:t>Кудря</w:t>
      </w:r>
      <w:proofErr w:type="spellEnd"/>
      <w:r w:rsidRPr="00F802A7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Анны Константиновны</w:t>
      </w: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bCs/>
          <w:kern w:val="1"/>
          <w:sz w:val="24"/>
          <w:szCs w:val="24"/>
          <w:lang w:eastAsia="hi-IN" w:bidi="hi-IN"/>
        </w:rPr>
      </w:pPr>
    </w:p>
    <w:p w:rsid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bCs/>
          <w:kern w:val="1"/>
          <w:sz w:val="24"/>
          <w:szCs w:val="24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bCs/>
          <w:kern w:val="1"/>
          <w:sz w:val="24"/>
          <w:szCs w:val="24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left"/>
        <w:rPr>
          <w:rFonts w:eastAsia="SimSun" w:cs="Mangal"/>
          <w:bCs/>
          <w:kern w:val="1"/>
          <w:sz w:val="24"/>
          <w:szCs w:val="24"/>
          <w:lang w:eastAsia="hi-IN" w:bidi="hi-IN"/>
        </w:rPr>
      </w:pPr>
    </w:p>
    <w:p w:rsidR="00F802A7" w:rsidRPr="00F802A7" w:rsidRDefault="00F802A7" w:rsidP="00F802A7">
      <w:pPr>
        <w:widowControl w:val="0"/>
        <w:suppressAutoHyphens/>
        <w:spacing w:after="0" w:line="240" w:lineRule="auto"/>
        <w:jc w:val="center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F802A7">
        <w:rPr>
          <w:rFonts w:eastAsia="SimSun" w:cs="Mangal"/>
          <w:bCs/>
          <w:kern w:val="1"/>
          <w:sz w:val="24"/>
          <w:szCs w:val="24"/>
          <w:lang w:eastAsia="hi-IN" w:bidi="hi-IN"/>
        </w:rPr>
        <w:t>2013 год</w:t>
      </w:r>
    </w:p>
    <w:p w:rsidR="00F802A7" w:rsidRDefault="00F802A7" w:rsidP="00D32AB9">
      <w:pPr>
        <w:spacing w:after="0" w:line="276" w:lineRule="auto"/>
        <w:contextualSpacing/>
        <w:rPr>
          <w:rFonts w:eastAsia="Times New Roman" w:cs="Times New Roman"/>
          <w:b/>
          <w:bCs/>
          <w:spacing w:val="15"/>
          <w:lang w:eastAsia="ru-RU"/>
        </w:rPr>
      </w:pPr>
    </w:p>
    <w:bookmarkEnd w:id="0"/>
    <w:p w:rsidR="00D32AB9" w:rsidRPr="00D32AB9" w:rsidRDefault="00D32AB9" w:rsidP="00D32AB9">
      <w:pPr>
        <w:spacing w:after="0" w:line="276" w:lineRule="auto"/>
        <w:contextualSpacing/>
        <w:rPr>
          <w:rFonts w:eastAsia="Times New Roman" w:cs="Times New Roman"/>
          <w:bCs/>
          <w:spacing w:val="15"/>
          <w:lang w:eastAsia="ru-RU"/>
        </w:rPr>
      </w:pPr>
      <w:r w:rsidRPr="00D32AB9">
        <w:rPr>
          <w:rFonts w:eastAsia="Times New Roman" w:cs="Times New Roman"/>
          <w:b/>
          <w:bCs/>
          <w:spacing w:val="15"/>
          <w:lang w:eastAsia="ru-RU"/>
        </w:rPr>
        <w:lastRenderedPageBreak/>
        <w:t xml:space="preserve">Цель: </w:t>
      </w:r>
      <w:r w:rsidRPr="00D32AB9">
        <w:rPr>
          <w:rFonts w:eastAsia="Calibri" w:cs="Times New Roman"/>
        </w:rPr>
        <w:t xml:space="preserve">Выявить полученные знания, представления, умения, которые дети получили в течение учебного года, </w:t>
      </w:r>
      <w:r w:rsidRPr="00D32AB9">
        <w:rPr>
          <w:rFonts w:eastAsia="Times New Roman" w:cs="Times New Roman"/>
          <w:bCs/>
          <w:spacing w:val="15"/>
          <w:lang w:eastAsia="ru-RU"/>
        </w:rPr>
        <w:t>стимулировать эмоциональное, с</w:t>
      </w:r>
      <w:r w:rsidRPr="00D32AB9">
        <w:rPr>
          <w:rFonts w:eastAsia="Times New Roman" w:cs="Times New Roman"/>
          <w:bCs/>
          <w:spacing w:val="15"/>
          <w:lang w:eastAsia="ru-RU"/>
        </w:rPr>
        <w:t>о</w:t>
      </w:r>
      <w:r w:rsidRPr="00D32AB9">
        <w:rPr>
          <w:rFonts w:eastAsia="Times New Roman" w:cs="Times New Roman"/>
          <w:bCs/>
          <w:spacing w:val="15"/>
          <w:lang w:eastAsia="ru-RU"/>
        </w:rPr>
        <w:t>держательное общение ребёнка и взрослого.</w:t>
      </w:r>
    </w:p>
    <w:p w:rsidR="00D32AB9" w:rsidRPr="00D32AB9" w:rsidRDefault="00D32AB9" w:rsidP="00D32AB9">
      <w:pPr>
        <w:spacing w:after="0" w:line="276" w:lineRule="auto"/>
        <w:contextualSpacing/>
        <w:rPr>
          <w:rFonts w:eastAsia="Calibri" w:cs="Times New Roman"/>
        </w:rPr>
      </w:pPr>
    </w:p>
    <w:p w:rsidR="00D32AB9" w:rsidRPr="00D32AB9" w:rsidRDefault="00D32AB9" w:rsidP="00D32AB9">
      <w:pPr>
        <w:spacing w:after="0" w:line="276" w:lineRule="auto"/>
        <w:rPr>
          <w:rFonts w:eastAsia="Times New Roman" w:cs="Times New Roman"/>
          <w:b/>
          <w:lang w:eastAsia="ru-RU"/>
        </w:rPr>
      </w:pPr>
      <w:r w:rsidRPr="00D32AB9">
        <w:rPr>
          <w:rFonts w:eastAsia="Times New Roman" w:cs="Times New Roman"/>
          <w:b/>
          <w:bCs/>
          <w:spacing w:val="15"/>
          <w:lang w:eastAsia="ru-RU"/>
        </w:rPr>
        <w:t xml:space="preserve">Задачи психолого-педагогической работы по развитию </w:t>
      </w:r>
      <w:r w:rsidRPr="00D32AB9">
        <w:rPr>
          <w:rFonts w:eastAsia="Times New Roman" w:cs="Times New Roman"/>
          <w:b/>
          <w:lang w:eastAsia="ru-RU"/>
        </w:rPr>
        <w:t>видов де</w:t>
      </w:r>
      <w:r w:rsidRPr="00D32AB9">
        <w:rPr>
          <w:rFonts w:eastAsia="Times New Roman" w:cs="Times New Roman"/>
          <w:b/>
          <w:lang w:eastAsia="ru-RU"/>
        </w:rPr>
        <w:t>т</w:t>
      </w:r>
      <w:r w:rsidRPr="00D32AB9">
        <w:rPr>
          <w:rFonts w:eastAsia="Times New Roman" w:cs="Times New Roman"/>
          <w:b/>
          <w:lang w:eastAsia="ru-RU"/>
        </w:rPr>
        <w:t>ской деятельности: «Игровой», «Коммуникативной», «Продуктивной», «Познавательно - исследовательской», «Трудовой».</w:t>
      </w:r>
    </w:p>
    <w:p w:rsidR="00D32AB9" w:rsidRDefault="00D32AB9" w:rsidP="00D32AB9">
      <w:pPr>
        <w:pStyle w:val="a9"/>
        <w:numPr>
          <w:ilvl w:val="0"/>
          <w:numId w:val="2"/>
        </w:numPr>
        <w:spacing w:after="0" w:line="276" w:lineRule="auto"/>
        <w:ind w:left="0" w:firstLine="709"/>
        <w:rPr>
          <w:rFonts w:eastAsia="Times New Roman" w:cs="Times New Roman"/>
          <w:lang w:eastAsia="ru-RU"/>
        </w:rPr>
      </w:pPr>
      <w:r w:rsidRPr="00D32AB9">
        <w:rPr>
          <w:rFonts w:eastAsia="Times New Roman" w:cs="Times New Roman"/>
          <w:lang w:eastAsia="ru-RU"/>
        </w:rPr>
        <w:t>Обогащать сенсорный опыт детей, совершенствовать восприятие ими окружающих предметов с опорой на разные органы чувств</w:t>
      </w:r>
      <w:r>
        <w:rPr>
          <w:rFonts w:eastAsia="Times New Roman" w:cs="Times New Roman"/>
          <w:lang w:eastAsia="ru-RU"/>
        </w:rPr>
        <w:t>;</w:t>
      </w:r>
    </w:p>
    <w:p w:rsidR="00D32AB9" w:rsidRDefault="00D32AB9" w:rsidP="00D32AB9">
      <w:pPr>
        <w:pStyle w:val="a9"/>
        <w:numPr>
          <w:ilvl w:val="0"/>
          <w:numId w:val="2"/>
        </w:numPr>
        <w:spacing w:after="0" w:line="276" w:lineRule="auto"/>
        <w:ind w:left="0" w:firstLine="709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Способствовать освоению ребёнком соответствующего словаря: самостоятельно называть признаки и качества, действия обследования, п</w:t>
      </w:r>
      <w:r>
        <w:rPr>
          <w:rFonts w:eastAsia="Times New Roman" w:cs="Times New Roman"/>
          <w:lang w:eastAsia="ru-RU"/>
        </w:rPr>
        <w:t>о</w:t>
      </w:r>
      <w:r>
        <w:rPr>
          <w:rFonts w:eastAsia="Times New Roman" w:cs="Times New Roman"/>
          <w:lang w:eastAsia="ru-RU"/>
        </w:rPr>
        <w:t>нимать значение слов «форма», «размер», «цвет», «материал»;</w:t>
      </w:r>
    </w:p>
    <w:p w:rsidR="00D32AB9" w:rsidRDefault="00D32AB9" w:rsidP="00D32AB9">
      <w:pPr>
        <w:pStyle w:val="a9"/>
        <w:numPr>
          <w:ilvl w:val="0"/>
          <w:numId w:val="2"/>
        </w:numPr>
        <w:spacing w:after="0" w:line="276" w:lineRule="auto"/>
        <w:ind w:left="0" w:firstLine="709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Формировать умение соотносить признаки предметов с освое</w:t>
      </w:r>
      <w:r>
        <w:rPr>
          <w:rFonts w:eastAsia="Times New Roman" w:cs="Times New Roman"/>
          <w:lang w:eastAsia="ru-RU"/>
        </w:rPr>
        <w:t>н</w:t>
      </w:r>
      <w:r>
        <w:rPr>
          <w:rFonts w:eastAsia="Times New Roman" w:cs="Times New Roman"/>
          <w:lang w:eastAsia="ru-RU"/>
        </w:rPr>
        <w:t xml:space="preserve">ными </w:t>
      </w:r>
      <w:r w:rsidR="002907F7">
        <w:rPr>
          <w:rFonts w:eastAsia="Times New Roman" w:cs="Times New Roman"/>
          <w:lang w:eastAsia="ru-RU"/>
        </w:rPr>
        <w:t>эталонами (крыша треугольная);</w:t>
      </w:r>
    </w:p>
    <w:p w:rsidR="002907F7" w:rsidRDefault="002907F7" w:rsidP="00D32AB9">
      <w:pPr>
        <w:pStyle w:val="a9"/>
        <w:numPr>
          <w:ilvl w:val="0"/>
          <w:numId w:val="2"/>
        </w:numPr>
        <w:spacing w:after="0" w:line="276" w:lineRule="auto"/>
        <w:ind w:left="0" w:firstLine="709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Формировать </w:t>
      </w:r>
      <w:r w:rsidR="00B512C2">
        <w:rPr>
          <w:rFonts w:eastAsia="Times New Roman" w:cs="Times New Roman"/>
          <w:lang w:eastAsia="ru-RU"/>
        </w:rPr>
        <w:t>игровые умения: учиться принимать поставленную воспитателем игровую задачу, действовать по правилам, стремиться к р</w:t>
      </w:r>
      <w:r w:rsidR="00B512C2">
        <w:rPr>
          <w:rFonts w:eastAsia="Times New Roman" w:cs="Times New Roman"/>
          <w:lang w:eastAsia="ru-RU"/>
        </w:rPr>
        <w:t>е</w:t>
      </w:r>
      <w:r w:rsidR="00B512C2">
        <w:rPr>
          <w:rFonts w:eastAsia="Times New Roman" w:cs="Times New Roman"/>
          <w:lang w:eastAsia="ru-RU"/>
        </w:rPr>
        <w:t>зультату, действовать по схеме;</w:t>
      </w:r>
    </w:p>
    <w:p w:rsidR="00B512C2" w:rsidRPr="00D32AB9" w:rsidRDefault="00B512C2" w:rsidP="00D32AB9">
      <w:pPr>
        <w:pStyle w:val="a9"/>
        <w:numPr>
          <w:ilvl w:val="0"/>
          <w:numId w:val="2"/>
        </w:numPr>
        <w:spacing w:after="0" w:line="276" w:lineRule="auto"/>
        <w:ind w:left="0" w:firstLine="709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Способствовать развитию коммуникативных умений: учиться формулировать в речи пути достижения результата, умение объяснить сверстникам и взрослым, как правильно действовать в совместной деятел</w:t>
      </w:r>
      <w:r>
        <w:rPr>
          <w:rFonts w:eastAsia="Times New Roman" w:cs="Times New Roman"/>
          <w:lang w:eastAsia="ru-RU"/>
        </w:rPr>
        <w:t>ь</w:t>
      </w:r>
      <w:r>
        <w:rPr>
          <w:rFonts w:eastAsia="Times New Roman" w:cs="Times New Roman"/>
          <w:lang w:eastAsia="ru-RU"/>
        </w:rPr>
        <w:t>ности;</w:t>
      </w:r>
    </w:p>
    <w:p w:rsidR="00D32AB9" w:rsidRPr="00D32AB9" w:rsidRDefault="00D32AB9" w:rsidP="00D32AB9">
      <w:pPr>
        <w:numPr>
          <w:ilvl w:val="0"/>
          <w:numId w:val="2"/>
        </w:numPr>
        <w:spacing w:after="0" w:line="276" w:lineRule="auto"/>
        <w:ind w:left="0" w:firstLine="709"/>
        <w:contextualSpacing/>
        <w:jc w:val="left"/>
        <w:rPr>
          <w:rFonts w:eastAsia="Calibri" w:cs="Times New Roman"/>
        </w:rPr>
      </w:pPr>
      <w:r w:rsidRPr="00D32AB9">
        <w:rPr>
          <w:rFonts w:eastAsia="Calibri" w:cs="Times New Roman"/>
        </w:rPr>
        <w:t xml:space="preserve">Закрепление знаний детей о порядковом, количественном счёте, сравнении чисел. </w:t>
      </w:r>
    </w:p>
    <w:p w:rsidR="00D32AB9" w:rsidRPr="00D32AB9" w:rsidRDefault="00D32AB9" w:rsidP="00147668">
      <w:pPr>
        <w:numPr>
          <w:ilvl w:val="0"/>
          <w:numId w:val="2"/>
        </w:numPr>
        <w:spacing w:after="0" w:line="276" w:lineRule="auto"/>
        <w:ind w:left="0" w:firstLine="709"/>
        <w:contextualSpacing/>
        <w:jc w:val="left"/>
        <w:rPr>
          <w:rFonts w:eastAsia="Calibri" w:cs="Times New Roman"/>
        </w:rPr>
      </w:pPr>
      <w:r w:rsidRPr="00D32AB9">
        <w:rPr>
          <w:rFonts w:eastAsia="Times New Roman" w:cs="Times New Roman"/>
          <w:bCs/>
          <w:spacing w:val="15"/>
          <w:lang w:eastAsia="ru-RU"/>
        </w:rPr>
        <w:t>Развивать умение отвечать на вопросы, используя форму простого предложения или высказывания из 2-3 простых фраз;</w:t>
      </w:r>
    </w:p>
    <w:p w:rsidR="00D32AB9" w:rsidRPr="00D32AB9" w:rsidRDefault="00D32AB9" w:rsidP="00D32AB9">
      <w:pPr>
        <w:numPr>
          <w:ilvl w:val="0"/>
          <w:numId w:val="2"/>
        </w:numPr>
        <w:spacing w:after="0" w:line="276" w:lineRule="auto"/>
        <w:ind w:left="0" w:firstLine="709"/>
        <w:contextualSpacing/>
        <w:jc w:val="left"/>
        <w:rPr>
          <w:rFonts w:eastAsia="Calibri" w:cs="Times New Roman"/>
        </w:rPr>
      </w:pPr>
      <w:r w:rsidRPr="00D32AB9">
        <w:rPr>
          <w:rFonts w:eastAsia="Calibri" w:cs="Times New Roman"/>
        </w:rPr>
        <w:t>Совершенствовать знания о геометрических фигурах и форме предметов;</w:t>
      </w:r>
    </w:p>
    <w:p w:rsidR="00D32AB9" w:rsidRPr="00D32AB9" w:rsidRDefault="00D32AB9" w:rsidP="00D32AB9">
      <w:pPr>
        <w:numPr>
          <w:ilvl w:val="0"/>
          <w:numId w:val="2"/>
        </w:numPr>
        <w:spacing w:after="0" w:line="276" w:lineRule="auto"/>
        <w:ind w:left="0" w:firstLine="709"/>
        <w:contextualSpacing/>
        <w:jc w:val="left"/>
        <w:rPr>
          <w:rFonts w:eastAsia="Calibri" w:cs="Times New Roman"/>
        </w:rPr>
      </w:pPr>
      <w:r w:rsidRPr="00D32AB9">
        <w:rPr>
          <w:rFonts w:eastAsia="Calibri" w:cs="Times New Roman"/>
        </w:rPr>
        <w:t>Совершенствовать умение анализировать объекты и вычленять из представленного ряда лишний предмет, по характерному признаку;</w:t>
      </w:r>
    </w:p>
    <w:p w:rsidR="00D32AB9" w:rsidRPr="00D32AB9" w:rsidRDefault="00D32AB9" w:rsidP="00D32AB9">
      <w:pPr>
        <w:numPr>
          <w:ilvl w:val="0"/>
          <w:numId w:val="2"/>
        </w:numPr>
        <w:spacing w:after="0" w:line="276" w:lineRule="auto"/>
        <w:ind w:left="0" w:firstLine="709"/>
        <w:contextualSpacing/>
        <w:jc w:val="left"/>
        <w:rPr>
          <w:rFonts w:eastAsia="Calibri" w:cs="Times New Roman"/>
        </w:rPr>
      </w:pPr>
      <w:r w:rsidRPr="00D32AB9">
        <w:rPr>
          <w:rFonts w:eastAsia="Calibri" w:cs="Times New Roman"/>
        </w:rPr>
        <w:t>Развивать мыслительные операции, внимание, умение ориент</w:t>
      </w:r>
      <w:r w:rsidRPr="00D32AB9">
        <w:rPr>
          <w:rFonts w:eastAsia="Calibri" w:cs="Times New Roman"/>
        </w:rPr>
        <w:t>и</w:t>
      </w:r>
      <w:r w:rsidRPr="00D32AB9">
        <w:rPr>
          <w:rFonts w:eastAsia="Calibri" w:cs="Times New Roman"/>
        </w:rPr>
        <w:t>роваться в пространстве, сравнивать предметы по величине;</w:t>
      </w:r>
    </w:p>
    <w:p w:rsidR="00D32AB9" w:rsidRDefault="00D32AB9" w:rsidP="00D32AB9">
      <w:pPr>
        <w:numPr>
          <w:ilvl w:val="0"/>
          <w:numId w:val="2"/>
        </w:numPr>
        <w:spacing w:after="0" w:line="276" w:lineRule="auto"/>
        <w:ind w:left="0" w:firstLine="709"/>
        <w:contextualSpacing/>
        <w:jc w:val="left"/>
        <w:rPr>
          <w:rFonts w:eastAsia="Calibri" w:cs="Times New Roman"/>
        </w:rPr>
      </w:pPr>
      <w:r w:rsidRPr="00D32AB9">
        <w:rPr>
          <w:rFonts w:eastAsia="Calibri" w:cs="Times New Roman"/>
        </w:rPr>
        <w:t>Развивать у детей любознательность, взаимопомощь, навыки с</w:t>
      </w:r>
      <w:r w:rsidRPr="00D32AB9">
        <w:rPr>
          <w:rFonts w:eastAsia="Calibri" w:cs="Times New Roman"/>
        </w:rPr>
        <w:t>а</w:t>
      </w:r>
      <w:r w:rsidRPr="00D32AB9">
        <w:rPr>
          <w:rFonts w:eastAsia="Calibri" w:cs="Times New Roman"/>
        </w:rPr>
        <w:t>мооценки.</w:t>
      </w:r>
    </w:p>
    <w:p w:rsidR="00147668" w:rsidRDefault="00147668" w:rsidP="00147668">
      <w:pPr>
        <w:pStyle w:val="a9"/>
        <w:numPr>
          <w:ilvl w:val="0"/>
          <w:numId w:val="2"/>
        </w:numPr>
        <w:spacing w:after="0" w:line="276" w:lineRule="auto"/>
        <w:ind w:left="0" w:firstLine="709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Развивать любознательность детей, поддерживать проявления самостоятельности в познании окружающего мира;</w:t>
      </w:r>
    </w:p>
    <w:p w:rsidR="00D32AB9" w:rsidRDefault="00D32AB9" w:rsidP="00147668">
      <w:pPr>
        <w:spacing w:after="0" w:line="276" w:lineRule="auto"/>
        <w:contextualSpacing/>
        <w:jc w:val="left"/>
        <w:rPr>
          <w:rFonts w:eastAsia="Calibri" w:cs="Times New Roman"/>
        </w:rPr>
      </w:pPr>
    </w:p>
    <w:p w:rsidR="00E5771B" w:rsidRPr="00D32AB9" w:rsidRDefault="00E5771B" w:rsidP="00147668">
      <w:pPr>
        <w:spacing w:after="0" w:line="276" w:lineRule="auto"/>
        <w:contextualSpacing/>
        <w:jc w:val="left"/>
        <w:rPr>
          <w:rFonts w:eastAsia="Calibri" w:cs="Times New Roman"/>
        </w:rPr>
      </w:pPr>
    </w:p>
    <w:p w:rsidR="00D32AB9" w:rsidRPr="00D32AB9" w:rsidRDefault="00D32AB9" w:rsidP="00D32AB9">
      <w:pPr>
        <w:shd w:val="clear" w:color="auto" w:fill="FFFFFF"/>
        <w:spacing w:after="0" w:line="276" w:lineRule="auto"/>
        <w:outlineLvl w:val="2"/>
        <w:rPr>
          <w:rFonts w:eastAsia="Times New Roman" w:cs="Times New Roman"/>
          <w:b/>
          <w:bCs/>
          <w:spacing w:val="15"/>
          <w:lang w:eastAsia="ru-RU"/>
        </w:rPr>
      </w:pPr>
      <w:r w:rsidRPr="00D32AB9">
        <w:rPr>
          <w:rFonts w:eastAsia="Times New Roman" w:cs="Times New Roman"/>
          <w:b/>
          <w:bCs/>
          <w:spacing w:val="15"/>
          <w:lang w:eastAsia="ru-RU"/>
        </w:rPr>
        <w:lastRenderedPageBreak/>
        <w:t>Оборудование:</w:t>
      </w:r>
    </w:p>
    <w:p w:rsidR="00147668" w:rsidRDefault="00147668" w:rsidP="00D32AB9">
      <w:pPr>
        <w:numPr>
          <w:ilvl w:val="0"/>
          <w:numId w:val="2"/>
        </w:numPr>
        <w:spacing w:after="0" w:line="276" w:lineRule="auto"/>
        <w:ind w:left="0" w:firstLine="709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Письма-задания от злой волшебницы;</w:t>
      </w:r>
    </w:p>
    <w:p w:rsidR="00147668" w:rsidRDefault="00147668" w:rsidP="00D32AB9">
      <w:pPr>
        <w:numPr>
          <w:ilvl w:val="0"/>
          <w:numId w:val="2"/>
        </w:numPr>
        <w:spacing w:after="0" w:line="276" w:lineRule="auto"/>
        <w:ind w:left="0" w:firstLine="709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Лабиринты на каждого ребёнка;</w:t>
      </w:r>
    </w:p>
    <w:p w:rsidR="00147668" w:rsidRDefault="00147668" w:rsidP="00D32AB9">
      <w:pPr>
        <w:numPr>
          <w:ilvl w:val="0"/>
          <w:numId w:val="2"/>
        </w:numPr>
        <w:spacing w:after="0" w:line="276" w:lineRule="auto"/>
        <w:ind w:left="0" w:firstLine="709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Мягкие модули для постройки ворот и дорожки «через болото»;</w:t>
      </w:r>
    </w:p>
    <w:p w:rsidR="00147668" w:rsidRDefault="00147668" w:rsidP="00D32AB9">
      <w:pPr>
        <w:numPr>
          <w:ilvl w:val="0"/>
          <w:numId w:val="2"/>
        </w:numPr>
        <w:spacing w:after="0" w:line="276" w:lineRule="auto"/>
        <w:ind w:left="0" w:firstLine="709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Мнемотехническая схема дорожки;</w:t>
      </w:r>
    </w:p>
    <w:p w:rsidR="00147668" w:rsidRDefault="00147668" w:rsidP="00D32AB9">
      <w:pPr>
        <w:numPr>
          <w:ilvl w:val="0"/>
          <w:numId w:val="2"/>
        </w:numPr>
        <w:spacing w:after="0" w:line="276" w:lineRule="auto"/>
        <w:ind w:left="0" w:firstLine="709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Карточки с нарисованными домиками с кругами по количеству персонажей и одон дополнительный домик для решения задачи;</w:t>
      </w:r>
    </w:p>
    <w:p w:rsidR="00147668" w:rsidRDefault="00147668" w:rsidP="00D32AB9">
      <w:pPr>
        <w:numPr>
          <w:ilvl w:val="0"/>
          <w:numId w:val="2"/>
        </w:numPr>
        <w:spacing w:after="0" w:line="276" w:lineRule="auto"/>
        <w:ind w:left="0" w:firstLine="709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Картинки с персонажами сказок: заяц, 2 жадных медвежонка; три поросёнка;</w:t>
      </w:r>
    </w:p>
    <w:p w:rsidR="00147668" w:rsidRDefault="00147668" w:rsidP="00D32AB9">
      <w:pPr>
        <w:numPr>
          <w:ilvl w:val="0"/>
          <w:numId w:val="2"/>
        </w:numPr>
        <w:spacing w:after="0" w:line="276" w:lineRule="auto"/>
        <w:ind w:left="0" w:firstLine="709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Иллюстрации с изображением частей суток и карточки с изобр</w:t>
      </w:r>
      <w:r>
        <w:rPr>
          <w:rFonts w:eastAsia="Times New Roman" w:cs="Times New Roman"/>
          <w:lang w:eastAsia="ru-RU"/>
        </w:rPr>
        <w:t>а</w:t>
      </w:r>
      <w:r>
        <w:rPr>
          <w:rFonts w:eastAsia="Times New Roman" w:cs="Times New Roman"/>
          <w:lang w:eastAsia="ru-RU"/>
        </w:rPr>
        <w:t>жением действий в разное время суток;</w:t>
      </w:r>
    </w:p>
    <w:p w:rsidR="00147668" w:rsidRDefault="00147668" w:rsidP="00D32AB9">
      <w:pPr>
        <w:numPr>
          <w:ilvl w:val="0"/>
          <w:numId w:val="2"/>
        </w:numPr>
        <w:spacing w:after="0" w:line="276" w:lineRule="auto"/>
        <w:ind w:left="0" w:firstLine="709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Обруч и шары для сухого бассейна;</w:t>
      </w:r>
    </w:p>
    <w:p w:rsidR="00147668" w:rsidRDefault="00F54BEE" w:rsidP="00D32AB9">
      <w:pPr>
        <w:numPr>
          <w:ilvl w:val="0"/>
          <w:numId w:val="2"/>
        </w:numPr>
        <w:spacing w:after="0" w:line="276" w:lineRule="auto"/>
        <w:ind w:left="0" w:firstLine="709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Мультимедиа с видео-загадками;</w:t>
      </w:r>
    </w:p>
    <w:p w:rsidR="00F54BEE" w:rsidRDefault="00F54BEE" w:rsidP="00D32AB9">
      <w:pPr>
        <w:numPr>
          <w:ilvl w:val="0"/>
          <w:numId w:val="2"/>
        </w:numPr>
        <w:spacing w:after="0" w:line="276" w:lineRule="auto"/>
        <w:ind w:left="0" w:firstLine="709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Призы от жителей сказочной страны.</w:t>
      </w:r>
    </w:p>
    <w:p w:rsidR="00147668" w:rsidRDefault="00147668" w:rsidP="00147668">
      <w:pPr>
        <w:spacing w:after="0" w:line="276" w:lineRule="auto"/>
        <w:jc w:val="left"/>
        <w:rPr>
          <w:rFonts w:eastAsia="Times New Roman" w:cs="Times New Roman"/>
          <w:lang w:eastAsia="ru-RU"/>
        </w:rPr>
      </w:pPr>
    </w:p>
    <w:p w:rsidR="00D32AB9" w:rsidRPr="00D32AB9" w:rsidRDefault="00D32AB9" w:rsidP="00D32AB9">
      <w:pPr>
        <w:shd w:val="clear" w:color="auto" w:fill="FFFFFF"/>
        <w:spacing w:after="0" w:line="276" w:lineRule="auto"/>
        <w:outlineLvl w:val="2"/>
        <w:rPr>
          <w:rFonts w:eastAsia="Times New Roman" w:cs="Times New Roman"/>
          <w:b/>
          <w:bCs/>
          <w:spacing w:val="15"/>
          <w:lang w:eastAsia="ru-RU"/>
        </w:rPr>
      </w:pPr>
      <w:r w:rsidRPr="00D32AB9">
        <w:rPr>
          <w:rFonts w:eastAsia="Times New Roman" w:cs="Times New Roman"/>
          <w:b/>
          <w:bCs/>
          <w:spacing w:val="15"/>
          <w:lang w:eastAsia="ru-RU"/>
        </w:rPr>
        <w:t>Предварительная работа:</w:t>
      </w:r>
    </w:p>
    <w:p w:rsidR="00D32AB9" w:rsidRPr="00D32AB9" w:rsidRDefault="00D32AB9" w:rsidP="00D32AB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left"/>
        <w:outlineLvl w:val="2"/>
        <w:rPr>
          <w:rFonts w:eastAsia="Times New Roman" w:cs="Times New Roman"/>
          <w:bCs/>
          <w:spacing w:val="15"/>
          <w:lang w:eastAsia="ru-RU"/>
        </w:rPr>
      </w:pPr>
      <w:r w:rsidRPr="00D32AB9">
        <w:rPr>
          <w:rFonts w:eastAsia="Times New Roman" w:cs="Times New Roman"/>
          <w:bCs/>
          <w:spacing w:val="15"/>
          <w:lang w:eastAsia="ru-RU"/>
        </w:rPr>
        <w:t>Чтение познавательной</w:t>
      </w:r>
      <w:r w:rsidR="00F54BEE">
        <w:rPr>
          <w:rFonts w:eastAsia="Times New Roman" w:cs="Times New Roman"/>
          <w:bCs/>
          <w:spacing w:val="15"/>
          <w:lang w:eastAsia="ru-RU"/>
        </w:rPr>
        <w:t xml:space="preserve"> и художественной</w:t>
      </w:r>
      <w:r w:rsidRPr="00D32AB9">
        <w:rPr>
          <w:rFonts w:eastAsia="Times New Roman" w:cs="Times New Roman"/>
          <w:bCs/>
          <w:spacing w:val="15"/>
          <w:lang w:eastAsia="ru-RU"/>
        </w:rPr>
        <w:t xml:space="preserve"> литературы;</w:t>
      </w:r>
    </w:p>
    <w:p w:rsidR="00D32AB9" w:rsidRPr="00D32AB9" w:rsidRDefault="00D32AB9" w:rsidP="00D32AB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left"/>
        <w:outlineLvl w:val="2"/>
        <w:rPr>
          <w:rFonts w:eastAsia="Times New Roman" w:cs="Times New Roman"/>
          <w:bCs/>
          <w:spacing w:val="15"/>
          <w:lang w:eastAsia="ru-RU"/>
        </w:rPr>
      </w:pPr>
      <w:r w:rsidRPr="00D32AB9">
        <w:rPr>
          <w:rFonts w:eastAsia="Times New Roman" w:cs="Times New Roman"/>
          <w:bCs/>
          <w:spacing w:val="15"/>
          <w:lang w:eastAsia="ru-RU"/>
        </w:rPr>
        <w:t>Совместная деятельность с родителями: конструирование под</w:t>
      </w:r>
      <w:r w:rsidRPr="00D32AB9">
        <w:rPr>
          <w:rFonts w:eastAsia="Times New Roman" w:cs="Times New Roman"/>
          <w:bCs/>
          <w:spacing w:val="15"/>
          <w:lang w:eastAsia="ru-RU"/>
        </w:rPr>
        <w:t>е</w:t>
      </w:r>
      <w:r w:rsidRPr="00D32AB9">
        <w:rPr>
          <w:rFonts w:eastAsia="Times New Roman" w:cs="Times New Roman"/>
          <w:bCs/>
          <w:spacing w:val="15"/>
          <w:lang w:eastAsia="ru-RU"/>
        </w:rPr>
        <w:t>лок из природного материала «В гостях у сказки»;</w:t>
      </w:r>
    </w:p>
    <w:p w:rsidR="00D32AB9" w:rsidRPr="00D32AB9" w:rsidRDefault="00D32AB9" w:rsidP="00D32AB9">
      <w:pPr>
        <w:numPr>
          <w:ilvl w:val="0"/>
          <w:numId w:val="3"/>
        </w:numPr>
        <w:spacing w:after="0" w:line="276" w:lineRule="auto"/>
        <w:contextualSpacing/>
        <w:jc w:val="left"/>
        <w:rPr>
          <w:rFonts w:eastAsia="Times New Roman" w:cs="Times New Roman"/>
          <w:lang w:eastAsia="ru-RU"/>
        </w:rPr>
      </w:pPr>
      <w:r w:rsidRPr="00D32AB9">
        <w:rPr>
          <w:rFonts w:eastAsia="Times New Roman" w:cs="Times New Roman"/>
          <w:lang w:eastAsia="ru-RU"/>
        </w:rPr>
        <w:t>Игры и упражнения, направленные на развитие эстетических и творч</w:t>
      </w:r>
      <w:r w:rsidRPr="00D32AB9">
        <w:rPr>
          <w:rFonts w:eastAsia="Times New Roman" w:cs="Times New Roman"/>
          <w:lang w:eastAsia="ru-RU"/>
        </w:rPr>
        <w:t>е</w:t>
      </w:r>
      <w:r w:rsidRPr="00D32AB9">
        <w:rPr>
          <w:rFonts w:eastAsia="Times New Roman" w:cs="Times New Roman"/>
          <w:lang w:eastAsia="ru-RU"/>
        </w:rPr>
        <w:t>ских способностей детей: «Опиши, мы отгадаем»,</w:t>
      </w:r>
      <w:proofErr w:type="gramStart"/>
      <w:r w:rsidRPr="00D32AB9">
        <w:rPr>
          <w:rFonts w:eastAsia="Times New Roman" w:cs="Times New Roman"/>
          <w:lang w:eastAsia="ru-RU"/>
        </w:rPr>
        <w:t xml:space="preserve"> ,</w:t>
      </w:r>
      <w:proofErr w:type="gramEnd"/>
      <w:r w:rsidRPr="00D32AB9">
        <w:rPr>
          <w:rFonts w:eastAsia="Times New Roman" w:cs="Times New Roman"/>
          <w:lang w:eastAsia="ru-RU"/>
        </w:rPr>
        <w:t xml:space="preserve"> «Покажи живо</w:t>
      </w:r>
      <w:r w:rsidRPr="00D32AB9">
        <w:rPr>
          <w:rFonts w:eastAsia="Times New Roman" w:cs="Times New Roman"/>
          <w:lang w:eastAsia="ru-RU"/>
        </w:rPr>
        <w:t>т</w:t>
      </w:r>
      <w:r w:rsidRPr="00D32AB9">
        <w:rPr>
          <w:rFonts w:eastAsia="Times New Roman" w:cs="Times New Roman"/>
          <w:lang w:eastAsia="ru-RU"/>
        </w:rPr>
        <w:t>ное»;</w:t>
      </w:r>
    </w:p>
    <w:p w:rsidR="00D32AB9" w:rsidRPr="00D32AB9" w:rsidRDefault="00F54BEE" w:rsidP="00D32AB9">
      <w:pPr>
        <w:numPr>
          <w:ilvl w:val="0"/>
          <w:numId w:val="3"/>
        </w:numPr>
        <w:spacing w:after="0" w:line="276" w:lineRule="auto"/>
        <w:contextualSpacing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Викторина по русским народным сказкам: «Угадай-ка!».</w:t>
      </w:r>
    </w:p>
    <w:p w:rsidR="00D32AB9" w:rsidRPr="00D32AB9" w:rsidRDefault="00D32AB9" w:rsidP="00D32AB9">
      <w:pPr>
        <w:shd w:val="clear" w:color="auto" w:fill="FFFFFF"/>
        <w:spacing w:after="0" w:line="276" w:lineRule="auto"/>
        <w:rPr>
          <w:rFonts w:eastAsia="Times New Roman" w:cs="Times New Roman"/>
          <w:b/>
          <w:lang w:eastAsia="ru-RU"/>
        </w:rPr>
      </w:pPr>
      <w:r w:rsidRPr="00D32AB9">
        <w:rPr>
          <w:rFonts w:eastAsia="Times New Roman" w:cs="Times New Roman"/>
          <w:b/>
          <w:lang w:eastAsia="ru-RU"/>
        </w:rPr>
        <w:t xml:space="preserve">Интеграция с образовательными областями: </w:t>
      </w:r>
    </w:p>
    <w:p w:rsidR="00D32AB9" w:rsidRPr="00D32AB9" w:rsidRDefault="00D32AB9" w:rsidP="00147668">
      <w:pPr>
        <w:shd w:val="clear" w:color="auto" w:fill="FFFFFF"/>
        <w:spacing w:after="0" w:line="276" w:lineRule="auto"/>
        <w:rPr>
          <w:rFonts w:eastAsia="Times New Roman" w:cs="Times New Roman"/>
          <w:lang w:eastAsia="ru-RU"/>
        </w:rPr>
      </w:pPr>
      <w:r w:rsidRPr="00D32AB9">
        <w:rPr>
          <w:rFonts w:eastAsia="Times New Roman" w:cs="Times New Roman"/>
          <w:lang w:eastAsia="ru-RU"/>
        </w:rPr>
        <w:t>«Коммуникация», «Социализация», «Познание», «Труд», «Здоровье», «Бе</w:t>
      </w:r>
      <w:r w:rsidRPr="00D32AB9">
        <w:rPr>
          <w:rFonts w:eastAsia="Times New Roman" w:cs="Times New Roman"/>
          <w:lang w:eastAsia="ru-RU"/>
        </w:rPr>
        <w:t>з</w:t>
      </w:r>
      <w:r w:rsidRPr="00D32AB9">
        <w:rPr>
          <w:rFonts w:eastAsia="Times New Roman" w:cs="Times New Roman"/>
          <w:lang w:eastAsia="ru-RU"/>
        </w:rPr>
        <w:t>опасност</w:t>
      </w:r>
      <w:r w:rsidR="00F54BEE">
        <w:rPr>
          <w:rFonts w:eastAsia="Times New Roman" w:cs="Times New Roman"/>
          <w:lang w:eastAsia="ru-RU"/>
        </w:rPr>
        <w:t>ь».</w:t>
      </w:r>
    </w:p>
    <w:p w:rsidR="00D32AB9" w:rsidRDefault="00D32AB9" w:rsidP="0093277B">
      <w:pPr>
        <w:spacing w:line="240" w:lineRule="auto"/>
        <w:jc w:val="center"/>
        <w:rPr>
          <w:b/>
        </w:rPr>
      </w:pPr>
    </w:p>
    <w:p w:rsidR="00D32AB9" w:rsidRDefault="00D32AB9" w:rsidP="0093277B">
      <w:pPr>
        <w:spacing w:line="240" w:lineRule="auto"/>
        <w:jc w:val="center"/>
        <w:rPr>
          <w:b/>
        </w:rPr>
      </w:pPr>
    </w:p>
    <w:p w:rsidR="00D32AB9" w:rsidRDefault="00D32AB9" w:rsidP="0093277B">
      <w:pPr>
        <w:spacing w:line="240" w:lineRule="auto"/>
        <w:jc w:val="center"/>
        <w:rPr>
          <w:b/>
        </w:rPr>
      </w:pPr>
    </w:p>
    <w:p w:rsidR="00D32AB9" w:rsidRDefault="00D32AB9" w:rsidP="0093277B">
      <w:pPr>
        <w:spacing w:line="240" w:lineRule="auto"/>
        <w:jc w:val="center"/>
        <w:rPr>
          <w:b/>
        </w:rPr>
      </w:pPr>
    </w:p>
    <w:p w:rsidR="00F54BEE" w:rsidRDefault="00F54BEE" w:rsidP="0093277B">
      <w:pPr>
        <w:spacing w:line="240" w:lineRule="auto"/>
        <w:jc w:val="center"/>
        <w:rPr>
          <w:b/>
        </w:rPr>
      </w:pPr>
    </w:p>
    <w:p w:rsidR="00F54BEE" w:rsidRDefault="00F54BEE" w:rsidP="0093277B">
      <w:pPr>
        <w:spacing w:line="240" w:lineRule="auto"/>
        <w:jc w:val="center"/>
        <w:rPr>
          <w:b/>
        </w:rPr>
      </w:pPr>
    </w:p>
    <w:p w:rsidR="00E5771B" w:rsidRDefault="00E5771B" w:rsidP="0093277B">
      <w:pPr>
        <w:spacing w:line="240" w:lineRule="auto"/>
        <w:jc w:val="center"/>
        <w:rPr>
          <w:b/>
        </w:rPr>
      </w:pPr>
    </w:p>
    <w:p w:rsidR="00F54BEE" w:rsidRDefault="00F54BEE" w:rsidP="0093277B">
      <w:pPr>
        <w:spacing w:line="240" w:lineRule="auto"/>
        <w:jc w:val="center"/>
        <w:rPr>
          <w:b/>
        </w:rPr>
      </w:pPr>
    </w:p>
    <w:p w:rsidR="0093277B" w:rsidRDefault="00F54BEE" w:rsidP="00E5771B">
      <w:pPr>
        <w:spacing w:after="100" w:afterAutospacing="1" w:line="240" w:lineRule="auto"/>
        <w:jc w:val="center"/>
        <w:rPr>
          <w:b/>
        </w:rPr>
      </w:pPr>
      <w:r>
        <w:rPr>
          <w:b/>
        </w:rPr>
        <w:lastRenderedPageBreak/>
        <w:t>Ход</w:t>
      </w:r>
      <w:r w:rsidR="0093277B" w:rsidRPr="0093277B">
        <w:rPr>
          <w:b/>
        </w:rPr>
        <w:t xml:space="preserve"> непосредственно образовательной деятельности </w:t>
      </w:r>
    </w:p>
    <w:p w:rsidR="00430F22" w:rsidRDefault="0093277B" w:rsidP="00F54BEE">
      <w:pPr>
        <w:spacing w:after="100" w:afterAutospacing="1" w:line="240" w:lineRule="auto"/>
        <w:jc w:val="center"/>
        <w:rPr>
          <w:b/>
        </w:rPr>
      </w:pPr>
      <w:r w:rsidRPr="0093277B">
        <w:rPr>
          <w:b/>
        </w:rPr>
        <w:t>«Волшебное путешествие в страну математики»</w:t>
      </w:r>
    </w:p>
    <w:p w:rsidR="0093277B" w:rsidRPr="00F54BEE" w:rsidRDefault="0093277B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t>Ребята, нам сегодня пришло письмо! Нам пишут сказочные герои! «Р</w:t>
      </w:r>
      <w:r w:rsidRPr="00F54BEE">
        <w:rPr>
          <w:rFonts w:cs="Times New Roman"/>
        </w:rPr>
        <w:t>е</w:t>
      </w:r>
      <w:r w:rsidRPr="00F54BEE">
        <w:rPr>
          <w:rFonts w:cs="Times New Roman"/>
        </w:rPr>
        <w:t>бята! Помогите! У нас случилась беда – злая волшебница заколдовала Во</w:t>
      </w:r>
      <w:r w:rsidRPr="00F54BEE">
        <w:rPr>
          <w:rFonts w:cs="Times New Roman"/>
        </w:rPr>
        <w:t>л</w:t>
      </w:r>
      <w:r w:rsidRPr="00F54BEE">
        <w:rPr>
          <w:rFonts w:cs="Times New Roman"/>
        </w:rPr>
        <w:t>шебную страну. Всех героев сказок она превратила в геометрические фиг</w:t>
      </w:r>
      <w:r w:rsidRPr="00F54BEE">
        <w:rPr>
          <w:rFonts w:cs="Times New Roman"/>
        </w:rPr>
        <w:t>у</w:t>
      </w:r>
      <w:r w:rsidRPr="00F54BEE">
        <w:rPr>
          <w:rFonts w:cs="Times New Roman"/>
        </w:rPr>
        <w:t>ры. Помогите нам!»</w:t>
      </w:r>
    </w:p>
    <w:p w:rsidR="0093277B" w:rsidRPr="00F54BEE" w:rsidRDefault="0093277B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t>Что же нам сделать? Как помочь героям волшебных сказок? Ой, п</w:t>
      </w:r>
      <w:r w:rsidRPr="00F54BEE">
        <w:rPr>
          <w:rFonts w:cs="Times New Roman"/>
        </w:rPr>
        <w:t>о</w:t>
      </w:r>
      <w:r w:rsidRPr="00F54BEE">
        <w:rPr>
          <w:rFonts w:cs="Times New Roman"/>
        </w:rPr>
        <w:t>смотрите, здесь есть ещё записка! Она от злой волшебницы: «Чтобы раско</w:t>
      </w:r>
      <w:r w:rsidRPr="00F54BEE">
        <w:rPr>
          <w:rFonts w:cs="Times New Roman"/>
        </w:rPr>
        <w:t>л</w:t>
      </w:r>
      <w:r w:rsidRPr="00F54BEE">
        <w:rPr>
          <w:rFonts w:cs="Times New Roman"/>
        </w:rPr>
        <w:t>довать героев вам нужно выполнить мои задания!»</w:t>
      </w:r>
    </w:p>
    <w:p w:rsidR="0093277B" w:rsidRPr="00F54BEE" w:rsidRDefault="0093277B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t>Поможем героям, ребята?</w:t>
      </w:r>
    </w:p>
    <w:p w:rsidR="0093277B" w:rsidRPr="00F54BEE" w:rsidRDefault="0093277B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t>Тогда посмотрим на первое задание:</w:t>
      </w:r>
      <w:r w:rsidR="00423086" w:rsidRPr="00F54BEE">
        <w:rPr>
          <w:rFonts w:cs="Times New Roman"/>
        </w:rPr>
        <w:t xml:space="preserve"> (выполняется за столами, лаб</w:t>
      </w:r>
      <w:r w:rsidR="00423086" w:rsidRPr="00F54BEE">
        <w:rPr>
          <w:rFonts w:cs="Times New Roman"/>
        </w:rPr>
        <w:t>и</w:t>
      </w:r>
      <w:r w:rsidR="00423086" w:rsidRPr="00F54BEE">
        <w:rPr>
          <w:rFonts w:cs="Times New Roman"/>
        </w:rPr>
        <w:t>ринт на каждого ребёнка)</w:t>
      </w:r>
    </w:p>
    <w:p w:rsidR="0093277B" w:rsidRPr="00F54BEE" w:rsidRDefault="00423086" w:rsidP="00F54BEE">
      <w:pPr>
        <w:spacing w:after="0"/>
        <w:ind w:firstLine="709"/>
        <w:rPr>
          <w:rFonts w:cs="Times New Roman"/>
          <w:bCs/>
        </w:rPr>
      </w:pPr>
      <w:r w:rsidRPr="00F54BEE">
        <w:rPr>
          <w:rFonts w:cs="Times New Roman"/>
          <w:b/>
          <w:bCs/>
        </w:rPr>
        <w:t>«</w:t>
      </w:r>
      <w:r w:rsidRPr="00F54BEE">
        <w:rPr>
          <w:rFonts w:cs="Times New Roman"/>
          <w:bCs/>
        </w:rPr>
        <w:t xml:space="preserve">Два жадных медвежонка играли в мячик. </w:t>
      </w:r>
      <w:r w:rsidR="00A61A74" w:rsidRPr="00F54BEE">
        <w:rPr>
          <w:rFonts w:cs="Times New Roman"/>
          <w:bCs/>
        </w:rPr>
        <w:t>Я заколдовала дорожки, п</w:t>
      </w:r>
      <w:r w:rsidR="00A61A74" w:rsidRPr="00F54BEE">
        <w:rPr>
          <w:rFonts w:cs="Times New Roman"/>
          <w:bCs/>
        </w:rPr>
        <w:t>о</w:t>
      </w:r>
      <w:r w:rsidR="00A61A74" w:rsidRPr="00F54BEE">
        <w:rPr>
          <w:rFonts w:cs="Times New Roman"/>
          <w:bCs/>
        </w:rPr>
        <w:t>могите им! Решив первое задание, вы откроете путь в страну сказок!»</w:t>
      </w:r>
    </w:p>
    <w:p w:rsidR="00423086" w:rsidRPr="00F54BEE" w:rsidRDefault="00423086" w:rsidP="00F54BEE">
      <w:pPr>
        <w:spacing w:after="0"/>
        <w:ind w:firstLine="709"/>
        <w:rPr>
          <w:rFonts w:cs="Times New Roman"/>
          <w:b/>
          <w:bCs/>
        </w:rPr>
      </w:pPr>
      <w:r w:rsidRPr="00F54BEE">
        <w:rPr>
          <w:rFonts w:cs="Times New Roman"/>
          <w:b/>
          <w:bCs/>
        </w:rPr>
        <w:t>По какой дороге должен лететь мяч, чтобы его поймал друг м</w:t>
      </w:r>
      <w:r w:rsidRPr="00F54BEE">
        <w:rPr>
          <w:rFonts w:cs="Times New Roman"/>
          <w:b/>
          <w:bCs/>
        </w:rPr>
        <w:t>и</w:t>
      </w:r>
      <w:r w:rsidRPr="00F54BEE">
        <w:rPr>
          <w:rFonts w:cs="Times New Roman"/>
          <w:b/>
          <w:bCs/>
        </w:rPr>
        <w:t>шутки?</w:t>
      </w:r>
    </w:p>
    <w:p w:rsidR="0093277B" w:rsidRPr="00F54BEE" w:rsidRDefault="0093277B" w:rsidP="00F54BEE">
      <w:pPr>
        <w:spacing w:after="0"/>
        <w:ind w:firstLine="709"/>
        <w:jc w:val="center"/>
        <w:rPr>
          <w:rFonts w:cs="Times New Roman"/>
        </w:rPr>
      </w:pPr>
      <w:r w:rsidRPr="00F54BEE">
        <w:rPr>
          <w:rFonts w:cs="Times New Roman"/>
          <w:noProof/>
          <w:lang w:eastAsia="ru-RU"/>
        </w:rPr>
        <w:drawing>
          <wp:inline distT="0" distB="0" distL="0" distR="0" wp14:anchorId="76BB3E18" wp14:editId="084A0958">
            <wp:extent cx="2456121" cy="3216206"/>
            <wp:effectExtent l="0" t="0" r="1905" b="3810"/>
            <wp:docPr id="1" name="Рисунок 1" descr="Помоги мишутке&#10;. Лабиринт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моги мишутке&#10;. Лабиринты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21" cy="321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7B" w:rsidRPr="00F54BEE" w:rsidRDefault="00423086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lastRenderedPageBreak/>
        <w:t>Ну что, ребята? Все справились с заданием? Тогда отправляемся в п</w:t>
      </w:r>
      <w:r w:rsidRPr="00F54BEE">
        <w:rPr>
          <w:rFonts w:cs="Times New Roman"/>
        </w:rPr>
        <w:t>у</w:t>
      </w:r>
      <w:r w:rsidRPr="00F54BEE">
        <w:rPr>
          <w:rFonts w:cs="Times New Roman"/>
        </w:rPr>
        <w:t>тешествие! (дети с воспитателем подходят к физкультурному залу)</w:t>
      </w:r>
    </w:p>
    <w:p w:rsidR="00423086" w:rsidRPr="00F54BEE" w:rsidRDefault="00423086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t xml:space="preserve">Ребята, посмотрите, это ворота страну сказок. Какие геометрические фигуры вы здесь видите? Какого цвета? Размера? </w:t>
      </w:r>
    </w:p>
    <w:p w:rsidR="00423086" w:rsidRPr="00F54BEE" w:rsidRDefault="00423086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t>Посмотрите! Новое задание злой волшебницы: «Какой геометрической фигуры не хватает, чтобы ворота открылись?</w:t>
      </w:r>
      <w:r w:rsidR="003D33F8" w:rsidRPr="00F54BEE">
        <w:rPr>
          <w:rFonts w:cs="Times New Roman"/>
        </w:rPr>
        <w:t>» (дети выдвигают свои предп</w:t>
      </w:r>
      <w:r w:rsidR="003D33F8" w:rsidRPr="00F54BEE">
        <w:rPr>
          <w:rFonts w:cs="Times New Roman"/>
        </w:rPr>
        <w:t>о</w:t>
      </w:r>
      <w:r w:rsidR="003D33F8" w:rsidRPr="00F54BEE">
        <w:rPr>
          <w:rFonts w:cs="Times New Roman"/>
        </w:rPr>
        <w:t>ложения, достраивают недостающую часть ворот)</w:t>
      </w:r>
    </w:p>
    <w:p w:rsidR="00423086" w:rsidRPr="00F54BEE" w:rsidRDefault="00423086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t xml:space="preserve">Теперь давайте войдём в волшебную страну. </w:t>
      </w:r>
      <w:r w:rsidRPr="00F54BEE">
        <w:rPr>
          <w:rFonts w:eastAsia="Calibri" w:cs="Times New Roman"/>
        </w:rPr>
        <w:t xml:space="preserve">Но </w:t>
      </w:r>
      <w:r w:rsidR="00E5771B">
        <w:rPr>
          <w:rFonts w:eastAsia="Calibri" w:cs="Times New Roman"/>
        </w:rPr>
        <w:t xml:space="preserve">на </w:t>
      </w:r>
      <w:r w:rsidRPr="00F54BEE">
        <w:rPr>
          <w:rFonts w:eastAsia="Calibri" w:cs="Times New Roman"/>
        </w:rPr>
        <w:t xml:space="preserve">нашем пути болото, как через него можно пройти? </w:t>
      </w:r>
    </w:p>
    <w:p w:rsidR="00423086" w:rsidRPr="00F54BEE" w:rsidRDefault="00423086" w:rsidP="00F54BEE">
      <w:pPr>
        <w:spacing w:after="0"/>
        <w:ind w:firstLine="709"/>
        <w:rPr>
          <w:rFonts w:eastAsia="Calibri" w:cs="Times New Roman"/>
        </w:rPr>
      </w:pPr>
      <w:r w:rsidRPr="00F54BEE">
        <w:rPr>
          <w:rFonts w:eastAsia="Times New Roman" w:cs="Times New Roman"/>
          <w:lang w:eastAsia="ru-RU"/>
        </w:rPr>
        <w:t>Пройти мы сможем по этим кочкам, если правильно уложим фигуры, нарисованные на схеме.</w:t>
      </w:r>
    </w:p>
    <w:p w:rsidR="00423086" w:rsidRPr="00F54BEE" w:rsidRDefault="00F54BEE" w:rsidP="00F54BEE">
      <w:pPr>
        <w:spacing w:after="0"/>
        <w:ind w:firstLine="709"/>
        <w:rPr>
          <w:rFonts w:eastAsia="Times New Roman" w:cs="Times New Roman"/>
          <w:lang w:eastAsia="ru-RU"/>
        </w:rPr>
      </w:pPr>
      <w:r w:rsidRPr="00F54BEE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3B0C0" wp14:editId="32808DA4">
                <wp:simplePos x="0" y="0"/>
                <wp:positionH relativeFrom="column">
                  <wp:posOffset>3025140</wp:posOffset>
                </wp:positionH>
                <wp:positionV relativeFrom="paragraph">
                  <wp:posOffset>267970</wp:posOffset>
                </wp:positionV>
                <wp:extent cx="933450" cy="619125"/>
                <wp:effectExtent l="0" t="19050" r="57150" b="28575"/>
                <wp:wrapNone/>
                <wp:docPr id="5" name="Прямоуголь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tTriangle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" o:spid="_x0000_s1026" type="#_x0000_t6" style="position:absolute;margin-left:238.2pt;margin-top:21.1pt;width:73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" fillcolor="#548dd4"/>
            </w:pict>
          </mc:Fallback>
        </mc:AlternateContent>
      </w:r>
      <w:r w:rsidRPr="00F54BEE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6A8E5" wp14:editId="484A0446">
                <wp:simplePos x="0" y="0"/>
                <wp:positionH relativeFrom="column">
                  <wp:posOffset>205740</wp:posOffset>
                </wp:positionH>
                <wp:positionV relativeFrom="paragraph">
                  <wp:posOffset>278765</wp:posOffset>
                </wp:positionV>
                <wp:extent cx="771525" cy="742950"/>
                <wp:effectExtent l="0" t="0" r="28575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6.2pt;margin-top:21.95pt;width:60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" fillcolor="red"/>
            </w:pict>
          </mc:Fallback>
        </mc:AlternateContent>
      </w:r>
    </w:p>
    <w:p w:rsidR="00423086" w:rsidRPr="00F54BEE" w:rsidRDefault="00F54BEE" w:rsidP="00F54BEE">
      <w:pPr>
        <w:spacing w:after="0"/>
        <w:ind w:firstLine="709"/>
        <w:rPr>
          <w:rFonts w:eastAsia="Times New Roman" w:cs="Times New Roman"/>
          <w:lang w:eastAsia="ru-RU"/>
        </w:rPr>
      </w:pPr>
      <w:r w:rsidRPr="00F54BEE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8DB2F" wp14:editId="405D7842">
                <wp:simplePos x="0" y="0"/>
                <wp:positionH relativeFrom="column">
                  <wp:posOffset>4291965</wp:posOffset>
                </wp:positionH>
                <wp:positionV relativeFrom="paragraph">
                  <wp:posOffset>128270</wp:posOffset>
                </wp:positionV>
                <wp:extent cx="409575" cy="409575"/>
                <wp:effectExtent l="0" t="0" r="28575" b="2857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37.95pt;margin-top:10.1pt;width:32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" fillcolor="red"/>
            </w:pict>
          </mc:Fallback>
        </mc:AlternateContent>
      </w:r>
      <w:r w:rsidRPr="00F54BEE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48AB7" wp14:editId="261A6D1E">
                <wp:simplePos x="0" y="0"/>
                <wp:positionH relativeFrom="column">
                  <wp:posOffset>1329690</wp:posOffset>
                </wp:positionH>
                <wp:positionV relativeFrom="paragraph">
                  <wp:posOffset>79375</wp:posOffset>
                </wp:positionV>
                <wp:extent cx="1190625" cy="4667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667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4.7pt;margin-top:6.25pt;width:93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" fillcolor="#00b050"/>
            </w:pict>
          </mc:Fallback>
        </mc:AlternateContent>
      </w:r>
    </w:p>
    <w:p w:rsidR="00423086" w:rsidRPr="00F54BEE" w:rsidRDefault="00423086" w:rsidP="00F54BEE">
      <w:pPr>
        <w:spacing w:after="0"/>
        <w:ind w:firstLine="709"/>
        <w:rPr>
          <w:rFonts w:eastAsia="Times New Roman" w:cs="Times New Roman"/>
          <w:lang w:eastAsia="ru-RU"/>
        </w:rPr>
      </w:pPr>
    </w:p>
    <w:p w:rsidR="00423086" w:rsidRPr="00F54BEE" w:rsidRDefault="00423086" w:rsidP="00F54BEE">
      <w:pPr>
        <w:spacing w:after="0"/>
        <w:ind w:firstLine="709"/>
        <w:rPr>
          <w:rFonts w:eastAsia="Times New Roman" w:cs="Times New Roman"/>
          <w:lang w:eastAsia="ru-RU"/>
        </w:rPr>
      </w:pPr>
    </w:p>
    <w:p w:rsidR="00423086" w:rsidRPr="00F54BEE" w:rsidRDefault="00423086" w:rsidP="00F54BEE">
      <w:pPr>
        <w:spacing w:after="0"/>
        <w:rPr>
          <w:rFonts w:eastAsia="Times New Roman" w:cs="Times New Roman"/>
          <w:lang w:eastAsia="ru-RU"/>
        </w:rPr>
      </w:pPr>
    </w:p>
    <w:p w:rsidR="00423086" w:rsidRPr="00F54BEE" w:rsidRDefault="00423086" w:rsidP="00F54BEE">
      <w:pPr>
        <w:numPr>
          <w:ilvl w:val="0"/>
          <w:numId w:val="1"/>
        </w:numPr>
        <w:spacing w:after="0"/>
        <w:ind w:left="0" w:firstLine="709"/>
        <w:rPr>
          <w:rFonts w:eastAsia="Times New Roman" w:cs="Times New Roman"/>
          <w:lang w:eastAsia="ru-RU"/>
        </w:rPr>
      </w:pPr>
      <w:r w:rsidRPr="00F54BEE">
        <w:rPr>
          <w:rFonts w:eastAsia="Times New Roman" w:cs="Times New Roman"/>
          <w:lang w:eastAsia="ru-RU"/>
        </w:rPr>
        <w:t>первая кочка желтая большая круглая</w:t>
      </w:r>
    </w:p>
    <w:p w:rsidR="00423086" w:rsidRPr="00F54BEE" w:rsidRDefault="00423086" w:rsidP="00F54BEE">
      <w:pPr>
        <w:numPr>
          <w:ilvl w:val="0"/>
          <w:numId w:val="1"/>
        </w:numPr>
        <w:spacing w:after="0"/>
        <w:ind w:left="0" w:firstLine="709"/>
        <w:rPr>
          <w:rFonts w:eastAsia="Times New Roman" w:cs="Times New Roman"/>
          <w:lang w:eastAsia="ru-RU"/>
        </w:rPr>
      </w:pPr>
      <w:r w:rsidRPr="00F54BEE">
        <w:rPr>
          <w:rFonts w:eastAsia="Times New Roman" w:cs="Times New Roman"/>
          <w:lang w:eastAsia="ru-RU"/>
        </w:rPr>
        <w:t>затем прямоугольная синяя</w:t>
      </w:r>
    </w:p>
    <w:p w:rsidR="00423086" w:rsidRPr="00F54BEE" w:rsidRDefault="00423086" w:rsidP="00F54BEE">
      <w:pPr>
        <w:numPr>
          <w:ilvl w:val="0"/>
          <w:numId w:val="1"/>
        </w:numPr>
        <w:spacing w:after="0"/>
        <w:ind w:left="0" w:firstLine="709"/>
        <w:rPr>
          <w:rFonts w:eastAsia="Times New Roman" w:cs="Times New Roman"/>
          <w:lang w:eastAsia="ru-RU"/>
        </w:rPr>
      </w:pPr>
      <w:r w:rsidRPr="00F54BEE">
        <w:rPr>
          <w:rFonts w:eastAsia="Times New Roman" w:cs="Times New Roman"/>
          <w:lang w:eastAsia="ru-RU"/>
        </w:rPr>
        <w:t>третья треугольная синяя</w:t>
      </w:r>
    </w:p>
    <w:p w:rsidR="00423086" w:rsidRPr="00F54BEE" w:rsidRDefault="00423086" w:rsidP="00F54BEE">
      <w:pPr>
        <w:numPr>
          <w:ilvl w:val="0"/>
          <w:numId w:val="1"/>
        </w:numPr>
        <w:spacing w:after="0"/>
        <w:ind w:left="0" w:firstLine="709"/>
        <w:rPr>
          <w:rFonts w:eastAsia="Times New Roman" w:cs="Times New Roman"/>
          <w:lang w:eastAsia="ru-RU"/>
        </w:rPr>
      </w:pPr>
      <w:r w:rsidRPr="00F54BEE">
        <w:rPr>
          <w:rFonts w:eastAsia="Times New Roman" w:cs="Times New Roman"/>
          <w:lang w:eastAsia="ru-RU"/>
        </w:rPr>
        <w:t>четвертая круглая маленькая зеленая</w:t>
      </w:r>
    </w:p>
    <w:p w:rsidR="00423086" w:rsidRPr="00F54BEE" w:rsidRDefault="00423086" w:rsidP="00F54BEE">
      <w:pPr>
        <w:spacing w:after="0"/>
        <w:ind w:firstLine="709"/>
        <w:rPr>
          <w:rFonts w:eastAsia="Calibri" w:cs="Times New Roman"/>
          <w:i/>
        </w:rPr>
      </w:pPr>
      <w:r w:rsidRPr="00F54BEE">
        <w:rPr>
          <w:rFonts w:eastAsia="Times New Roman" w:cs="Times New Roman"/>
          <w:lang w:eastAsia="ru-RU"/>
        </w:rPr>
        <w:t>Хорошо справились с заданием, теперь мы можем перейти болото и двигаться дальше.</w:t>
      </w:r>
    </w:p>
    <w:p w:rsidR="00423086" w:rsidRPr="00F54BEE" w:rsidRDefault="00423086" w:rsidP="00F54BEE">
      <w:pPr>
        <w:spacing w:after="0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Давайте пройдем друг за другом, не намочив ног, руки в стороны, с</w:t>
      </w:r>
      <w:r w:rsidRPr="00F54BEE">
        <w:rPr>
          <w:rFonts w:eastAsia="Calibri" w:cs="Times New Roman"/>
        </w:rPr>
        <w:t>о</w:t>
      </w:r>
      <w:r w:rsidRPr="00F54BEE">
        <w:rPr>
          <w:rFonts w:eastAsia="Calibri" w:cs="Times New Roman"/>
        </w:rPr>
        <w:t>храняя равновесие, и окажемся в стране сказок. (Ходьба с сохранением ра</w:t>
      </w:r>
      <w:r w:rsidRPr="00F54BEE">
        <w:rPr>
          <w:rFonts w:eastAsia="Calibri" w:cs="Times New Roman"/>
        </w:rPr>
        <w:t>в</w:t>
      </w:r>
      <w:r w:rsidRPr="00F54BEE">
        <w:rPr>
          <w:rFonts w:eastAsia="Calibri" w:cs="Times New Roman"/>
        </w:rPr>
        <w:t>новесия с кочки на кочку).</w:t>
      </w:r>
    </w:p>
    <w:p w:rsidR="003D33F8" w:rsidRPr="00F54BEE" w:rsidRDefault="003D33F8" w:rsidP="00F54BEE">
      <w:pPr>
        <w:spacing w:after="0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Но злая волшебница и здесь наколдовала, все сказочные жители заб</w:t>
      </w:r>
      <w:r w:rsidRPr="00F54BEE">
        <w:rPr>
          <w:rFonts w:eastAsia="Calibri" w:cs="Times New Roman"/>
        </w:rPr>
        <w:t>ы</w:t>
      </w:r>
      <w:r w:rsidRPr="00F54BEE">
        <w:rPr>
          <w:rFonts w:eastAsia="Calibri" w:cs="Times New Roman"/>
        </w:rPr>
        <w:t xml:space="preserve">ли, кто, где живет. Как им помочь? </w:t>
      </w:r>
    </w:p>
    <w:p w:rsidR="003D33F8" w:rsidRPr="00F54BEE" w:rsidRDefault="003D33F8" w:rsidP="00F54BEE">
      <w:pPr>
        <w:spacing w:after="0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Как вы думаете, кто в каком домике живет?</w:t>
      </w:r>
    </w:p>
    <w:p w:rsidR="003D33F8" w:rsidRPr="00F54BEE" w:rsidRDefault="003D33F8" w:rsidP="00F54BEE">
      <w:pPr>
        <w:spacing w:after="0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lastRenderedPageBreak/>
        <w:t xml:space="preserve">1 заяц в доме с 1 кружочком, 2 медвежонка в доме с 2 кружочками, 3 поросенка в домике с 3 кружками. </w:t>
      </w:r>
    </w:p>
    <w:p w:rsidR="003D33F8" w:rsidRPr="00F54BEE" w:rsidRDefault="003D33F8" w:rsidP="00F54BEE">
      <w:pPr>
        <w:spacing w:after="0"/>
        <w:ind w:firstLine="709"/>
        <w:rPr>
          <w:rFonts w:eastAsia="Calibri" w:cs="Times New Roman"/>
        </w:rPr>
      </w:pPr>
      <w:r w:rsidRPr="00F54BEE">
        <w:rPr>
          <w:rFonts w:eastAsia="Calibri" w:cs="Times New Roman"/>
          <w:iCs/>
        </w:rPr>
        <w:t>Злая волшебница оставила нам дополнительные задания!</w:t>
      </w:r>
      <w:r w:rsidRPr="00F54BEE">
        <w:rPr>
          <w:rFonts w:eastAsia="Calibri" w:cs="Times New Roman"/>
          <w:i/>
          <w:iCs/>
        </w:rPr>
        <w:t xml:space="preserve"> </w:t>
      </w:r>
    </w:p>
    <w:p w:rsidR="003D33F8" w:rsidRPr="00F54BEE" w:rsidRDefault="003D33F8" w:rsidP="00F54BEE">
      <w:pPr>
        <w:spacing w:after="0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 xml:space="preserve">«Сколько всего домов? Как вы думаете, сколько домов станет, если  добавить еще 1 дом? </w:t>
      </w:r>
      <w:r w:rsidR="00A61A74" w:rsidRPr="00F54BEE">
        <w:rPr>
          <w:rFonts w:eastAsia="Calibri" w:cs="Times New Roman"/>
        </w:rPr>
        <w:t xml:space="preserve">Что вы сделали, чтобы стало 4 дома (к 3 домам </w:t>
      </w:r>
      <w:proofErr w:type="gramStart"/>
      <w:r w:rsidR="00A61A74" w:rsidRPr="00F54BEE">
        <w:rPr>
          <w:rFonts w:eastAsia="Calibri" w:cs="Times New Roman"/>
        </w:rPr>
        <w:t>приб</w:t>
      </w:r>
      <w:r w:rsidR="00A61A74" w:rsidRPr="00F54BEE">
        <w:rPr>
          <w:rFonts w:eastAsia="Calibri" w:cs="Times New Roman"/>
        </w:rPr>
        <w:t>а</w:t>
      </w:r>
      <w:r w:rsidR="00A61A74" w:rsidRPr="00F54BEE">
        <w:rPr>
          <w:rFonts w:eastAsia="Calibri" w:cs="Times New Roman"/>
        </w:rPr>
        <w:t>вили еще 1 получилось</w:t>
      </w:r>
      <w:proofErr w:type="gramEnd"/>
      <w:r w:rsidR="00A61A74" w:rsidRPr="00F54BEE">
        <w:rPr>
          <w:rFonts w:eastAsia="Calibri" w:cs="Times New Roman"/>
        </w:rPr>
        <w:t xml:space="preserve"> 4) Как вы думаете, сколько героев должно жить в этом доме? (4)»</w:t>
      </w:r>
    </w:p>
    <w:p w:rsidR="00423086" w:rsidRPr="00F54BEE" w:rsidRDefault="003D33F8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t>Хорошо, ребята! Мы можем двигаться дальше!</w:t>
      </w:r>
    </w:p>
    <w:p w:rsidR="003D33F8" w:rsidRPr="00F54BEE" w:rsidRDefault="003D33F8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t>Вот ещё задание от злой волшебницы: «Все герои сказок забыли, что делать утром, днём и вечером! Помогите им!»</w:t>
      </w:r>
    </w:p>
    <w:p w:rsidR="003D33F8" w:rsidRPr="00F54BEE" w:rsidRDefault="000270C4" w:rsidP="00F54BEE">
      <w:pPr>
        <w:spacing w:after="0"/>
        <w:ind w:firstLine="709"/>
        <w:rPr>
          <w:rFonts w:cs="Times New Roman"/>
          <w:bCs/>
        </w:rPr>
      </w:pPr>
      <w:r w:rsidRPr="00F54BEE">
        <w:rPr>
          <w:rFonts w:cs="Times New Roman"/>
          <w:bCs/>
        </w:rPr>
        <w:t>Рассмотрите внимательно рисунки и скажите, что делают утром, днём и вечером? Расскажите!</w:t>
      </w:r>
    </w:p>
    <w:p w:rsidR="003D33F8" w:rsidRPr="00F54BEE" w:rsidRDefault="003D33F8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  <w:noProof/>
          <w:lang w:eastAsia="ru-RU"/>
        </w:rPr>
        <w:drawing>
          <wp:inline distT="0" distB="0" distL="0" distR="0" wp14:anchorId="53D79BD4" wp14:editId="1182090F">
            <wp:extent cx="3870325" cy="4986655"/>
            <wp:effectExtent l="0" t="0" r="0" b="4445"/>
            <wp:docPr id="7" name="Рисунок 7" descr="Что делают утром, днём и вечером?&#10;.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делают утром, днём и вечером?&#10;. Ребус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3F8" w:rsidRPr="00F54BEE" w:rsidRDefault="000270C4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lastRenderedPageBreak/>
        <w:t>Двигаемся дальше!</w:t>
      </w:r>
    </w:p>
    <w:p w:rsidR="000270C4" w:rsidRPr="00F54BEE" w:rsidRDefault="000270C4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t>У героев сказок в этом году уродился отличный горох! Только злая волшебница заколдовала его</w:t>
      </w:r>
      <w:r w:rsidR="00A61A74" w:rsidRPr="00F54BEE">
        <w:rPr>
          <w:rFonts w:cs="Times New Roman"/>
        </w:rPr>
        <w:t>,</w:t>
      </w:r>
      <w:r w:rsidRPr="00F54BEE">
        <w:rPr>
          <w:rFonts w:cs="Times New Roman"/>
        </w:rPr>
        <w:t xml:space="preserve"> и он стал огромный, но всё же давайте поигр</w:t>
      </w:r>
      <w:r w:rsidRPr="00F54BEE">
        <w:rPr>
          <w:rFonts w:cs="Times New Roman"/>
        </w:rPr>
        <w:t>а</w:t>
      </w:r>
      <w:r w:rsidRPr="00F54BEE">
        <w:rPr>
          <w:rFonts w:cs="Times New Roman"/>
        </w:rPr>
        <w:t>ем с ним!</w:t>
      </w:r>
    </w:p>
    <w:p w:rsidR="000270C4" w:rsidRPr="00F54BEE" w:rsidRDefault="000270C4" w:rsidP="00F54BEE">
      <w:pPr>
        <w:spacing w:after="0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Пальчиковая игра с горохом.</w:t>
      </w:r>
      <w:r w:rsidR="00A61A74" w:rsidRPr="00F54BEE">
        <w:rPr>
          <w:rFonts w:eastAsia="Calibri" w:cs="Times New Roman"/>
        </w:rPr>
        <w:t xml:space="preserve"> </w:t>
      </w:r>
      <w:r w:rsidRPr="00F54BEE">
        <w:rPr>
          <w:rFonts w:eastAsia="Calibri" w:cs="Times New Roman"/>
        </w:rPr>
        <w:t>(</w:t>
      </w:r>
      <w:r w:rsidR="00A61A74" w:rsidRPr="00F54BEE">
        <w:rPr>
          <w:rFonts w:eastAsia="Calibri" w:cs="Times New Roman"/>
        </w:rPr>
        <w:t>В</w:t>
      </w:r>
      <w:r w:rsidRPr="00F54BEE">
        <w:rPr>
          <w:rFonts w:eastAsia="Calibri" w:cs="Times New Roman"/>
        </w:rPr>
        <w:t xml:space="preserve"> игре используются шары из сухого бассейна, которые дети по ходу игры передают по кругу)</w:t>
      </w:r>
    </w:p>
    <w:p w:rsidR="000270C4" w:rsidRPr="00F54BEE" w:rsidRDefault="000270C4" w:rsidP="00F54BEE">
      <w:pPr>
        <w:spacing w:after="0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Пальчик, пальчик, мой хороший,</w:t>
      </w:r>
    </w:p>
    <w:p w:rsidR="000270C4" w:rsidRPr="00F54BEE" w:rsidRDefault="000270C4" w:rsidP="00F54BEE">
      <w:pPr>
        <w:spacing w:after="0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Крепко ты сожми горошек</w:t>
      </w:r>
    </w:p>
    <w:p w:rsidR="000270C4" w:rsidRPr="00F54BEE" w:rsidRDefault="00A61A74" w:rsidP="00F54BEE">
      <w:pPr>
        <w:spacing w:after="0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 xml:space="preserve">Покрути и покатай и </w:t>
      </w:r>
      <w:proofErr w:type="gramStart"/>
      <w:r w:rsidRPr="00F54BEE">
        <w:rPr>
          <w:rFonts w:eastAsia="Calibri" w:cs="Times New Roman"/>
        </w:rPr>
        <w:t>другому</w:t>
      </w:r>
      <w:proofErr w:type="gramEnd"/>
      <w:r w:rsidRPr="00F54BEE">
        <w:rPr>
          <w:rFonts w:eastAsia="Calibri" w:cs="Times New Roman"/>
        </w:rPr>
        <w:t xml:space="preserve"> передай.  (2-3 раза)</w:t>
      </w:r>
    </w:p>
    <w:p w:rsidR="000270C4" w:rsidRPr="00F54BEE" w:rsidRDefault="000270C4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t>Но злая волшебница и тут оставила нам своё задание!</w:t>
      </w:r>
    </w:p>
    <w:p w:rsidR="000270C4" w:rsidRPr="00F54BEE" w:rsidRDefault="000270C4" w:rsidP="00F54BEE">
      <w:pPr>
        <w:spacing w:after="0"/>
        <w:ind w:firstLine="709"/>
        <w:rPr>
          <w:rFonts w:eastAsia="Calibri" w:cs="Times New Roman"/>
        </w:rPr>
      </w:pPr>
      <w:r w:rsidRPr="00F54BEE">
        <w:rPr>
          <w:rFonts w:cs="Times New Roman"/>
        </w:rPr>
        <w:t>«</w:t>
      </w:r>
      <w:r w:rsidRPr="00F54BEE">
        <w:rPr>
          <w:rFonts w:eastAsia="Calibri" w:cs="Times New Roman"/>
        </w:rPr>
        <w:t>Возьмите шар  в левую руку. В правую. Положите шар впереди себя. С правой стороны от себя. С левой стороны. Положите шар позади себя. (И</w:t>
      </w:r>
      <w:r w:rsidRPr="00F54BEE">
        <w:rPr>
          <w:rFonts w:eastAsia="Calibri" w:cs="Times New Roman"/>
        </w:rPr>
        <w:t>н</w:t>
      </w:r>
      <w:r w:rsidRPr="00F54BEE">
        <w:rPr>
          <w:rFonts w:eastAsia="Calibri" w:cs="Times New Roman"/>
        </w:rPr>
        <w:t>струкции повторяются 2-3 раза в разном порядке).</w:t>
      </w:r>
    </w:p>
    <w:p w:rsidR="000270C4" w:rsidRPr="00F54BEE" w:rsidRDefault="000270C4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t xml:space="preserve">Вот, ребята и выполнили мы задания злой волшебницы в стране </w:t>
      </w:r>
      <w:r w:rsidR="00A61A74" w:rsidRPr="00F54BEE">
        <w:rPr>
          <w:rFonts w:cs="Times New Roman"/>
        </w:rPr>
        <w:t>сказок,</w:t>
      </w:r>
      <w:r w:rsidRPr="00F54BEE">
        <w:rPr>
          <w:rFonts w:cs="Times New Roman"/>
        </w:rPr>
        <w:t xml:space="preserve"> и попали в самую заветную комнату, где сможем расколдовать героев сказок! (</w:t>
      </w:r>
      <w:r w:rsidR="00A61A74" w:rsidRPr="00F54BEE">
        <w:rPr>
          <w:rFonts w:cs="Times New Roman"/>
        </w:rPr>
        <w:t>дети,</w:t>
      </w:r>
      <w:r w:rsidRPr="00F54BEE">
        <w:rPr>
          <w:rFonts w:cs="Times New Roman"/>
        </w:rPr>
        <w:t xml:space="preserve"> входя в экологическую комнату, садятся за столы)</w:t>
      </w:r>
    </w:p>
    <w:p w:rsidR="000270C4" w:rsidRPr="00F54BEE" w:rsidRDefault="000270C4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t>(Мультимедиа)</w:t>
      </w:r>
    </w:p>
    <w:p w:rsidR="000270C4" w:rsidRPr="00F54BEE" w:rsidRDefault="00A61A74" w:rsidP="00F54BEE">
      <w:pPr>
        <w:spacing w:after="0"/>
        <w:ind w:firstLine="709"/>
        <w:rPr>
          <w:rFonts w:cs="Times New Roman"/>
        </w:rPr>
      </w:pPr>
      <w:r w:rsidRPr="00F54BEE">
        <w:rPr>
          <w:rFonts w:cs="Times New Roman"/>
        </w:rPr>
        <w:t>Злая волшебница приготовила нам видео-загадки, разгадав которые, мы сможем расколдовать героев сказочной страны!</w:t>
      </w:r>
    </w:p>
    <w:p w:rsidR="00A61A74" w:rsidRPr="00F54BEE" w:rsidRDefault="00A61A74" w:rsidP="00F54BEE">
      <w:pPr>
        <w:spacing w:after="0"/>
        <w:ind w:firstLine="709"/>
        <w:rPr>
          <w:rFonts w:eastAsia="Calibri" w:cs="Times New Roman"/>
        </w:rPr>
      </w:pPr>
    </w:p>
    <w:p w:rsidR="00A61A74" w:rsidRPr="00F54BEE" w:rsidRDefault="00A61A74" w:rsidP="00F54BEE">
      <w:pPr>
        <w:spacing w:after="0"/>
        <w:ind w:firstLine="709"/>
        <w:rPr>
          <w:rFonts w:eastAsia="Calibri" w:cs="Times New Roman"/>
        </w:rPr>
        <w:sectPr w:rsidR="00A61A74" w:rsidRPr="00F54BEE" w:rsidSect="00F802A7">
          <w:footerReference w:type="default" r:id="rId10"/>
          <w:pgSz w:w="11906" w:h="16838" w:code="9"/>
          <w:pgMar w:top="1134" w:right="850" w:bottom="1134" w:left="1701" w:header="709" w:footer="709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titlePg/>
          <w:docGrid w:linePitch="381"/>
        </w:sectPr>
      </w:pP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lastRenderedPageBreak/>
        <w:t>Сколько бубликов в мешок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Положил ты петушок?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- Два. Но дедушке дадим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И останется: (один)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На пасеке три медвежонка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Играли в прятки у бочонка.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Один в бочонок еле влез.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А сколько убежали в лес? (два)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 xml:space="preserve"> Четыре зайца шли из школы,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Но вдруг на них напали</w:t>
      </w:r>
      <w:r w:rsidR="00F54BEE">
        <w:rPr>
          <w:rFonts w:eastAsia="Calibri" w:cs="Times New Roman"/>
        </w:rPr>
        <w:t xml:space="preserve"> пчёлы</w:t>
      </w:r>
      <w:r w:rsidRPr="00F54BEE">
        <w:rPr>
          <w:rFonts w:eastAsia="Calibri" w:cs="Times New Roman"/>
        </w:rPr>
        <w:t>.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lastRenderedPageBreak/>
        <w:t>Два зайчика спаслись едва,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А сколько не успели? (два)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Две розы Маша сорвала,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В подарок маме принесла.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Сорви еще и подари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Ты мамочке не две, а: (три)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 xml:space="preserve"> Пять щенят в футбол играли,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 xml:space="preserve">Одного домой позвали - </w:t>
      </w:r>
    </w:p>
    <w:p w:rsidR="00A61A74" w:rsidRPr="00F54BEE" w:rsidRDefault="00A61A74" w:rsidP="00F54BEE">
      <w:pPr>
        <w:spacing w:after="0" w:line="240" w:lineRule="auto"/>
        <w:ind w:firstLine="709"/>
        <w:rPr>
          <w:rFonts w:eastAsia="Calibri" w:cs="Times New Roman"/>
        </w:rPr>
      </w:pPr>
      <w:r w:rsidRPr="00F54BEE">
        <w:rPr>
          <w:rFonts w:eastAsia="Calibri" w:cs="Times New Roman"/>
        </w:rPr>
        <w:t>Он в окно глядит, считает,</w:t>
      </w:r>
    </w:p>
    <w:p w:rsidR="00A61A74" w:rsidRPr="00F54BEE" w:rsidRDefault="00F54BEE" w:rsidP="00F54BEE">
      <w:pPr>
        <w:spacing w:after="0" w:line="240" w:lineRule="auto"/>
        <w:ind w:firstLine="709"/>
        <w:rPr>
          <w:rFonts w:eastAsia="Calibri" w:cs="Times New Roman"/>
        </w:rPr>
      </w:pPr>
      <w:r>
        <w:rPr>
          <w:rFonts w:eastAsia="Calibri" w:cs="Times New Roman"/>
        </w:rPr>
        <w:t>Сколько их теперь играет?  (4)</w:t>
      </w:r>
    </w:p>
    <w:p w:rsidR="00F54BEE" w:rsidRDefault="00F54BEE" w:rsidP="00F54BEE">
      <w:pPr>
        <w:spacing w:after="0" w:line="240" w:lineRule="auto"/>
        <w:rPr>
          <w:rFonts w:eastAsia="Calibri" w:cs="Times New Roman"/>
        </w:rPr>
        <w:sectPr w:rsidR="00F54BEE" w:rsidSect="00F802A7">
          <w:type w:val="continuous"/>
          <w:pgSz w:w="11906" w:h="16838" w:code="9"/>
          <w:pgMar w:top="1134" w:right="850" w:bottom="1134" w:left="1701" w:header="709" w:footer="709" w:gutter="0"/>
          <w:cols w:num="2" w:space="284"/>
          <w:docGrid w:linePitch="381"/>
        </w:sectPr>
      </w:pPr>
    </w:p>
    <w:p w:rsidR="00A61A74" w:rsidRPr="00F54BEE" w:rsidRDefault="00A61A74" w:rsidP="00F54BEE">
      <w:pPr>
        <w:spacing w:after="0" w:line="240" w:lineRule="auto"/>
        <w:rPr>
          <w:rFonts w:eastAsia="Calibri" w:cs="Times New Roman"/>
        </w:rPr>
      </w:pPr>
    </w:p>
    <w:p w:rsidR="00F54BEE" w:rsidRDefault="00F54BEE" w:rsidP="00F54BEE">
      <w:pPr>
        <w:spacing w:after="0"/>
        <w:rPr>
          <w:rFonts w:cs="Times New Roman"/>
        </w:rPr>
        <w:sectPr w:rsidR="00F54BEE" w:rsidSect="00F802A7">
          <w:type w:val="continuous"/>
          <w:pgSz w:w="11906" w:h="16838" w:code="9"/>
          <w:pgMar w:top="1134" w:right="850" w:bottom="1134" w:left="1701" w:header="709" w:footer="709" w:gutter="0"/>
          <w:cols w:num="2" w:space="284"/>
          <w:docGrid w:linePitch="381"/>
        </w:sectPr>
      </w:pPr>
    </w:p>
    <w:p w:rsidR="00A61A74" w:rsidRPr="00F54BEE" w:rsidRDefault="00A61A74" w:rsidP="00F54BEE">
      <w:pPr>
        <w:spacing w:after="0"/>
        <w:rPr>
          <w:rFonts w:cs="Times New Roman"/>
        </w:rPr>
      </w:pPr>
      <w:r w:rsidRPr="00F54BEE">
        <w:rPr>
          <w:rFonts w:cs="Times New Roman"/>
        </w:rPr>
        <w:lastRenderedPageBreak/>
        <w:t>(После каждой отгадки на экране появляются изображения сказочных героев)</w:t>
      </w:r>
    </w:p>
    <w:p w:rsidR="00A61A74" w:rsidRPr="000270C4" w:rsidRDefault="00A61A74" w:rsidP="00F54BEE">
      <w:pPr>
        <w:spacing w:after="0"/>
        <w:ind w:firstLine="709"/>
        <w:rPr>
          <w:sz w:val="32"/>
        </w:rPr>
      </w:pPr>
      <w:r w:rsidRPr="00F54BEE">
        <w:rPr>
          <w:rFonts w:cs="Times New Roman"/>
        </w:rPr>
        <w:t>Вот молодцы, ребята, помогли мы героям сказочной страны! В награду все получают призы от жителей сказ</w:t>
      </w:r>
      <w:r>
        <w:rPr>
          <w:sz w:val="32"/>
        </w:rPr>
        <w:t>очной страны!</w:t>
      </w:r>
    </w:p>
    <w:sectPr w:rsidR="00A61A74" w:rsidRPr="000270C4" w:rsidSect="00F802A7">
      <w:type w:val="continuous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A5" w:rsidRDefault="003218A5" w:rsidP="003D33F8">
      <w:pPr>
        <w:spacing w:after="0" w:line="240" w:lineRule="auto"/>
      </w:pPr>
      <w:r>
        <w:separator/>
      </w:r>
    </w:p>
  </w:endnote>
  <w:endnote w:type="continuationSeparator" w:id="0">
    <w:p w:rsidR="003218A5" w:rsidRDefault="003218A5" w:rsidP="003D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51562"/>
      <w:docPartObj>
        <w:docPartGallery w:val="Page Numbers (Bottom of Page)"/>
        <w:docPartUnique/>
      </w:docPartObj>
    </w:sdtPr>
    <w:sdtEndPr/>
    <w:sdtContent>
      <w:p w:rsidR="00F802A7" w:rsidRDefault="00F802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D78">
          <w:rPr>
            <w:noProof/>
          </w:rPr>
          <w:t>8</w:t>
        </w:r>
        <w:r>
          <w:fldChar w:fldCharType="end"/>
        </w:r>
      </w:p>
    </w:sdtContent>
  </w:sdt>
  <w:p w:rsidR="00397728" w:rsidRDefault="003977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A5" w:rsidRDefault="003218A5" w:rsidP="003D33F8">
      <w:pPr>
        <w:spacing w:after="0" w:line="240" w:lineRule="auto"/>
      </w:pPr>
      <w:r>
        <w:separator/>
      </w:r>
    </w:p>
  </w:footnote>
  <w:footnote w:type="continuationSeparator" w:id="0">
    <w:p w:rsidR="003218A5" w:rsidRDefault="003218A5" w:rsidP="003D3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3A7"/>
    <w:multiLevelType w:val="hybridMultilevel"/>
    <w:tmpl w:val="49BE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94035"/>
    <w:multiLevelType w:val="multilevel"/>
    <w:tmpl w:val="D7A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F8550C"/>
    <w:multiLevelType w:val="hybridMultilevel"/>
    <w:tmpl w:val="CE5E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7B"/>
    <w:rsid w:val="000270C4"/>
    <w:rsid w:val="00053D78"/>
    <w:rsid w:val="00147668"/>
    <w:rsid w:val="002907F7"/>
    <w:rsid w:val="003218A5"/>
    <w:rsid w:val="00397728"/>
    <w:rsid w:val="003D33F8"/>
    <w:rsid w:val="00423086"/>
    <w:rsid w:val="00430F22"/>
    <w:rsid w:val="0051219F"/>
    <w:rsid w:val="00536A08"/>
    <w:rsid w:val="0093277B"/>
    <w:rsid w:val="00A61A74"/>
    <w:rsid w:val="00B512C2"/>
    <w:rsid w:val="00BA3856"/>
    <w:rsid w:val="00D32AB9"/>
    <w:rsid w:val="00D860B3"/>
    <w:rsid w:val="00DD7B83"/>
    <w:rsid w:val="00E5771B"/>
    <w:rsid w:val="00F54BEE"/>
    <w:rsid w:val="00F8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33F8"/>
  </w:style>
  <w:style w:type="paragraph" w:styleId="a7">
    <w:name w:val="footer"/>
    <w:basedOn w:val="a"/>
    <w:link w:val="a8"/>
    <w:uiPriority w:val="99"/>
    <w:unhideWhenUsed/>
    <w:rsid w:val="003D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3F8"/>
  </w:style>
  <w:style w:type="paragraph" w:styleId="a9">
    <w:name w:val="List Paragraph"/>
    <w:basedOn w:val="a"/>
    <w:uiPriority w:val="34"/>
    <w:qFormat/>
    <w:rsid w:val="00D32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33F8"/>
  </w:style>
  <w:style w:type="paragraph" w:styleId="a7">
    <w:name w:val="footer"/>
    <w:basedOn w:val="a"/>
    <w:link w:val="a8"/>
    <w:uiPriority w:val="99"/>
    <w:unhideWhenUsed/>
    <w:rsid w:val="003D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3F8"/>
  </w:style>
  <w:style w:type="paragraph" w:styleId="a9">
    <w:name w:val="List Paragraph"/>
    <w:basedOn w:val="a"/>
    <w:uiPriority w:val="34"/>
    <w:qFormat/>
    <w:rsid w:val="00D3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Канатаев</dc:creator>
  <cp:lastModifiedBy>Канатаев</cp:lastModifiedBy>
  <cp:revision>6</cp:revision>
  <cp:lastPrinted>2013-04-13T12:49:00Z</cp:lastPrinted>
  <dcterms:created xsi:type="dcterms:W3CDTF">2013-03-03T10:37:00Z</dcterms:created>
  <dcterms:modified xsi:type="dcterms:W3CDTF">2013-04-13T12:50:00Z</dcterms:modified>
</cp:coreProperties>
</file>