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9" w:rsidRDefault="004552ED" w:rsidP="009327A7">
      <w:pPr>
        <w:ind w:firstLine="426"/>
        <w:jc w:val="center"/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</w:pPr>
      <w:r w:rsidRPr="004552ED"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>Консультация для родителей</w:t>
      </w:r>
    </w:p>
    <w:p w:rsidR="00C54D19" w:rsidRDefault="00C54D19" w:rsidP="009327A7">
      <w:pPr>
        <w:ind w:firstLine="426"/>
        <w:jc w:val="center"/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 xml:space="preserve">по экологическому воспитанию </w:t>
      </w:r>
    </w:p>
    <w:p w:rsidR="004552ED" w:rsidRPr="004552ED" w:rsidRDefault="00C54D19" w:rsidP="009327A7">
      <w:pPr>
        <w:ind w:firstLine="426"/>
        <w:jc w:val="center"/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Cs/>
          <w:sz w:val="44"/>
          <w:szCs w:val="44"/>
          <w:shd w:val="clear" w:color="auto" w:fill="FFFFFF"/>
        </w:rPr>
        <w:t>в детском саду.</w:t>
      </w:r>
    </w:p>
    <w:p w:rsidR="009327A7" w:rsidRDefault="004552ED" w:rsidP="009327A7">
      <w:pPr>
        <w:ind w:firstLine="426"/>
        <w:jc w:val="center"/>
        <w:rPr>
          <w:rStyle w:val="apple-converted-space"/>
          <w:rFonts w:ascii="Times New Roman" w:hAnsi="Times New Roman" w:cs="Times New Roman"/>
          <w:b/>
          <w:bCs/>
          <w:i/>
          <w:color w:val="00B05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B050"/>
          <w:sz w:val="44"/>
          <w:szCs w:val="44"/>
          <w:shd w:val="clear" w:color="auto" w:fill="FFFFFF"/>
        </w:rPr>
        <w:t>«</w:t>
      </w:r>
      <w:r w:rsidR="009327A7" w:rsidRPr="00ED4229">
        <w:rPr>
          <w:rFonts w:ascii="Times New Roman" w:hAnsi="Times New Roman" w:cs="Times New Roman"/>
          <w:b/>
          <w:bCs/>
          <w:i/>
          <w:color w:val="00B050"/>
          <w:sz w:val="44"/>
          <w:szCs w:val="44"/>
          <w:shd w:val="clear" w:color="auto" w:fill="FFFFFF"/>
        </w:rPr>
        <w:t>Уголок природы в младшей группе</w:t>
      </w:r>
      <w:r>
        <w:rPr>
          <w:rFonts w:ascii="Times New Roman" w:hAnsi="Times New Roman" w:cs="Times New Roman"/>
          <w:b/>
          <w:bCs/>
          <w:i/>
          <w:color w:val="00B050"/>
          <w:sz w:val="44"/>
          <w:szCs w:val="44"/>
          <w:shd w:val="clear" w:color="auto" w:fill="FFFFFF"/>
        </w:rPr>
        <w:t>»</w:t>
      </w:r>
    </w:p>
    <w:p w:rsidR="000F2550" w:rsidRDefault="009327A7" w:rsidP="000F255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природой в детском саду требует постоянного непосредственного общения с ней.</w:t>
      </w:r>
    </w:p>
    <w:p w:rsidR="009327A7" w:rsidRDefault="009327A7" w:rsidP="000F255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детей лучших черт характера, таких, как патриотизм, трудолюбие, уважение к труду взрослых, охраняющих и умножающих природные богатства.</w:t>
      </w:r>
      <w:r w:rsidRPr="001F40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природой, воспитать любовь к ней поможет уголок природы детского сада, где содержатся комнатные растения</w:t>
      </w:r>
      <w:r w:rsidRPr="001F4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F2550" w:rsidRDefault="009327A7" w:rsidP="000F2550">
      <w:pPr>
        <w:spacing w:after="0" w:line="240" w:lineRule="auto"/>
        <w:ind w:firstLine="42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подборе обитателей уголка природы в младших группах </w:t>
      </w:r>
      <w:proofErr w:type="gramStart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учитывают</w:t>
      </w:r>
      <w:proofErr w:type="gramEnd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особенности восприятия детьми предметов (малыши выделяют яркие признаки и свойства), а также образовательные задачи. Малыши должны научиться узнавать и называть 2—3 растения, их основные части (лист, стебель, цветок).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2550" w:rsidRDefault="009327A7" w:rsidP="000F2550">
      <w:pPr>
        <w:spacing w:after="0" w:line="240" w:lineRule="auto"/>
        <w:ind w:firstLine="42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второй младшей группы привлекаются к уходу за растениями: поливают водой, приготовленной взрослым (он же определяет и дозировку), обтирают влажной тряпочкой крупные кожистые листья растений. Наблюдая за животными, малыши учатся узнавать их по внешним ярким признакам: частям тела, характеру движения, издаваемым звукам и т. д.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2550" w:rsidRDefault="009327A7" w:rsidP="000F255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учит детей наблюдать: принять вопрос-задачу, сосредоточить внимание на наблюдаемом предмете, использовать несложные обследовательские действия, отвечать на поставленные по ходу наблюдения вопросы.</w:t>
      </w:r>
    </w:p>
    <w:p w:rsidR="009327A7" w:rsidRDefault="009327A7" w:rsidP="000F255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уголок природы младших групп помещают растения, имеющие четко выраженные основные части (стебель, листья) и ярко, обильно и долго цветущие. Это</w:t>
      </w:r>
    </w:p>
    <w:p w:rsidR="009327A7" w:rsidRDefault="009327A7" w:rsidP="000F2550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обыкновенная (или зональная) герань, </w:t>
      </w:r>
    </w:p>
    <w:p w:rsidR="009327A7" w:rsidRDefault="009327A7" w:rsidP="000F2550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фуксия, </w:t>
      </w:r>
    </w:p>
    <w:p w:rsidR="009327A7" w:rsidRDefault="009327A7" w:rsidP="000F2550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вечноцветущая бегония,</w:t>
      </w:r>
    </w:p>
    <w:p w:rsidR="009327A7" w:rsidRDefault="009327A7" w:rsidP="000F2550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бальзамин («огонек»),</w:t>
      </w:r>
    </w:p>
    <w:p w:rsidR="009327A7" w:rsidRDefault="009327A7" w:rsidP="000F2550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азалия, </w:t>
      </w:r>
    </w:p>
    <w:p w:rsidR="000F2550" w:rsidRDefault="009327A7" w:rsidP="000F2550">
      <w:pPr>
        <w:spacing w:after="0" w:line="240" w:lineRule="auto"/>
        <w:ind w:firstLine="42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китайский розан и др.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2550" w:rsidRDefault="009327A7" w:rsidP="000F2550">
      <w:pPr>
        <w:spacing w:after="0" w:line="240" w:lineRule="auto"/>
        <w:ind w:firstLine="42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Привлекают внимание детей и растения, имеющие пестро окрашенные листья, — аукуба («золотое» или «колбасное» дерево), колеусы.</w:t>
      </w:r>
      <w:proofErr w:type="gramEnd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Аукуба и китайский розан (небольших размеров), кроме того, имеют достаточно крупные и крепкие листья, на которых можно учить детей второй младшей группы первым несложным приемам поддержания растений в чистоте. Этим же приемам можно обучать детей в процессе ухода за молодыми аралиями, фикусами.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327A7" w:rsidRDefault="009327A7" w:rsidP="000F2550">
      <w:pPr>
        <w:spacing w:after="0" w:line="240" w:lineRule="auto"/>
        <w:ind w:firstLine="42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названных видов для наблюдения в течение года вносят 3—4 растения. Какое-то из них должно быть в двух экземплярах, с </w:t>
      </w:r>
      <w:proofErr w:type="gramStart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proofErr w:type="gramEnd"/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дети могли учиться находить одинаковые растения.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327A7" w:rsidRPr="00C0739B" w:rsidRDefault="009327A7" w:rsidP="000F2550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0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младшей группе</w:t>
      </w:r>
      <w:r w:rsidRPr="001F40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 за комнатными растениями малышам еще недоступен: воспитатель делает это сам, но обязательно в присутствии детей, привлекает их внимание своим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</w:t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редлагает посмотреть, как льется вода из лейки,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впитывается в землю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екоторые дети могут  помочь взрослому: подержать лейку, налить в нее воды, вытереть широкий лист влажной тряпочкой и т.д. В процессе работы необходимо объяснять детям, что поливают растения и вытирают пыль с листьев для того, чтобы они лучше росли.</w:t>
      </w:r>
      <w:r w:rsidRPr="001F40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Ухаживая в присутствии детей за комнатными растениями, необходимо привлекать внимание детей к растениям уголка, используя для этого разные приемы: предл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ожить</w:t>
      </w:r>
      <w:r w:rsidRPr="001F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погладить плотные гладкие листья растений, понюхать, полюбоваться цветками герани, фуксии, вспомнить, как называется данное комнатное растение и т.д. В конце зимы малыши сажают лук. Каждый ребенок сажает свою луковицу в наполненный землей ящик (луковицу можно сажать почти вплотную).</w:t>
      </w:r>
    </w:p>
    <w:p w:rsidR="0080404D" w:rsidRDefault="0080404D"/>
    <w:sectPr w:rsidR="0080404D" w:rsidSect="001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60"/>
    <w:rsid w:val="000F2550"/>
    <w:rsid w:val="001E7460"/>
    <w:rsid w:val="004552ED"/>
    <w:rsid w:val="0080404D"/>
    <w:rsid w:val="009327A7"/>
    <w:rsid w:val="00C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2014-12-13T11:14:00Z</dcterms:created>
  <dcterms:modified xsi:type="dcterms:W3CDTF">2014-12-13T18:34:00Z</dcterms:modified>
</cp:coreProperties>
</file>