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10" w:rsidRPr="00105410" w:rsidRDefault="00105410" w:rsidP="008E69CE">
      <w:pPr>
        <w:rPr>
          <w:b/>
          <w:sz w:val="32"/>
          <w:szCs w:val="32"/>
          <w:lang w:val="ru-RU"/>
        </w:rPr>
      </w:pPr>
      <w:r w:rsidRPr="00105410">
        <w:rPr>
          <w:b/>
          <w:sz w:val="32"/>
          <w:szCs w:val="32"/>
          <w:lang w:val="ru-RU"/>
        </w:rPr>
        <w:t xml:space="preserve">                           </w:t>
      </w:r>
    </w:p>
    <w:p w:rsidR="008E69CE" w:rsidRPr="00105410" w:rsidRDefault="00105410" w:rsidP="008E69CE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</w:t>
      </w:r>
      <w:r w:rsidRPr="00105410">
        <w:rPr>
          <w:b/>
          <w:sz w:val="32"/>
          <w:szCs w:val="32"/>
          <w:lang w:val="ru-RU"/>
        </w:rPr>
        <w:t xml:space="preserve"> </w:t>
      </w:r>
      <w:r w:rsidR="008E69CE" w:rsidRPr="00105410">
        <w:rPr>
          <w:b/>
          <w:sz w:val="32"/>
          <w:szCs w:val="32"/>
          <w:lang w:val="ru-RU"/>
        </w:rPr>
        <w:t xml:space="preserve">Нетрадиционные логопедические технологии. </w:t>
      </w:r>
    </w:p>
    <w:p w:rsidR="008E69CE" w:rsidRDefault="00105410" w:rsidP="008E69CE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</w:t>
      </w:r>
      <w:r w:rsidRPr="00105410">
        <w:rPr>
          <w:b/>
          <w:sz w:val="32"/>
          <w:szCs w:val="32"/>
          <w:lang w:val="ru-RU"/>
        </w:rPr>
        <w:t xml:space="preserve"> </w:t>
      </w:r>
      <w:r w:rsidR="008E69CE" w:rsidRPr="00105410">
        <w:rPr>
          <w:b/>
          <w:sz w:val="32"/>
          <w:szCs w:val="32"/>
          <w:lang w:val="ru-RU"/>
        </w:rPr>
        <w:t xml:space="preserve">Использование </w:t>
      </w:r>
      <w:proofErr w:type="spellStart"/>
      <w:r w:rsidR="008E69CE" w:rsidRPr="00105410">
        <w:rPr>
          <w:b/>
          <w:sz w:val="32"/>
          <w:szCs w:val="32"/>
          <w:lang w:val="ru-RU"/>
        </w:rPr>
        <w:t>пескотерапии</w:t>
      </w:r>
      <w:proofErr w:type="spellEnd"/>
      <w:r w:rsidR="008E69CE" w:rsidRPr="00105410">
        <w:rPr>
          <w:b/>
          <w:sz w:val="32"/>
          <w:szCs w:val="32"/>
          <w:lang w:val="ru-RU"/>
        </w:rPr>
        <w:t xml:space="preserve"> в работе логопеда.</w:t>
      </w:r>
    </w:p>
    <w:p w:rsidR="00105410" w:rsidRPr="00105410" w:rsidRDefault="00105410" w:rsidP="008E69CE">
      <w:pPr>
        <w:rPr>
          <w:b/>
          <w:sz w:val="32"/>
          <w:szCs w:val="32"/>
          <w:lang w:val="ru-RU"/>
        </w:rPr>
      </w:pPr>
    </w:p>
    <w:p w:rsidR="008E69CE" w:rsidRPr="00105410" w:rsidRDefault="00105410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 xml:space="preserve"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</w:t>
      </w:r>
      <w:proofErr w:type="spellStart"/>
      <w:r w:rsidR="008E69CE" w:rsidRPr="00105410">
        <w:rPr>
          <w:sz w:val="28"/>
          <w:szCs w:val="28"/>
        </w:rPr>
        <w:t>Речевое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общение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создает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необходимые</w:t>
      </w:r>
      <w:proofErr w:type="spellEnd"/>
      <w:r w:rsidR="008E69CE" w:rsidRPr="00105410">
        <w:rPr>
          <w:sz w:val="28"/>
          <w:szCs w:val="28"/>
        </w:rPr>
        <w:t xml:space="preserve"> условия для развития различных форм деятельности. </w:t>
      </w:r>
      <w:r w:rsidR="008E69CE" w:rsidRPr="00105410">
        <w:rPr>
          <w:sz w:val="28"/>
          <w:szCs w:val="28"/>
          <w:lang w:val="ru-RU"/>
        </w:rPr>
        <w:t xml:space="preserve">Овладение ребенком речью способствует осознанию, планированию и регуляцией его поведения. </w:t>
      </w:r>
    </w:p>
    <w:p w:rsidR="008E69CE" w:rsidRPr="00105410" w:rsidRDefault="00105410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 xml:space="preserve">Мы все прекрасно знаем, что хорошо развитая речь ребенка дошкольного возраста является важным условием успешного обучения в школе. </w:t>
      </w:r>
      <w:proofErr w:type="spellStart"/>
      <w:r w:rsidR="008E69CE" w:rsidRPr="00105410">
        <w:rPr>
          <w:sz w:val="28"/>
          <w:szCs w:val="28"/>
        </w:rPr>
        <w:t>Необходимо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помочь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ребенку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преодолеть</w:t>
      </w:r>
      <w:proofErr w:type="spellEnd"/>
      <w:r w:rsidR="008E69CE" w:rsidRPr="00105410">
        <w:rPr>
          <w:sz w:val="28"/>
          <w:szCs w:val="28"/>
        </w:rPr>
        <w:t xml:space="preserve"> нарушения речи, так как они отрицательно влияют на все психические функции, отражаются на деятельности ребенка, поведении. </w:t>
      </w:r>
      <w:r w:rsidR="008E69CE" w:rsidRPr="00105410">
        <w:rPr>
          <w:sz w:val="28"/>
          <w:szCs w:val="28"/>
          <w:lang w:val="ru-RU"/>
        </w:rPr>
        <w:t xml:space="preserve">Тяжелые нарушения речи могут влиять на умственное развитие, особенно на формирование высших уровней познавательной деятельности, что обусловлено тесной взаимосвязью речи и мышления и ограниченностью социальных, речевых контактов, в процессе которых осуществляется познание ребенком окружающей действительности. </w:t>
      </w:r>
    </w:p>
    <w:p w:rsidR="008E69CE" w:rsidRPr="00105410" w:rsidRDefault="00105410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 xml:space="preserve">Нарушения речи могут отрицательно влиять на формирование личности ребенка, вызывать психические наслоения, специфические особенности эмоционально-волевой сферы, способствовать развитию отрицательных черт характера. Это отрицательно сказывается на овладении грамотой, на успеваемости в целом, на выборе профессии. </w:t>
      </w:r>
    </w:p>
    <w:p w:rsidR="008E69CE" w:rsidRPr="00105410" w:rsidRDefault="00105410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 xml:space="preserve">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</w:t>
      </w:r>
    </w:p>
    <w:p w:rsidR="008E69CE" w:rsidRPr="00105410" w:rsidRDefault="00105410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>Но</w:t>
      </w:r>
      <w:r>
        <w:rPr>
          <w:sz w:val="28"/>
          <w:szCs w:val="28"/>
          <w:lang w:val="ru-RU"/>
        </w:rPr>
        <w:t>,</w:t>
      </w:r>
      <w:r w:rsidR="008E69CE" w:rsidRPr="00105410">
        <w:rPr>
          <w:sz w:val="28"/>
          <w:szCs w:val="28"/>
          <w:lang w:val="ru-RU"/>
        </w:rPr>
        <w:t xml:space="preserve"> мы сталкиваемся с трудностями коррекционной работы из-за возросшего количества речевой патологии. </w:t>
      </w:r>
      <w:r w:rsidR="008E69CE" w:rsidRPr="00105410">
        <w:rPr>
          <w:sz w:val="28"/>
          <w:szCs w:val="28"/>
        </w:rPr>
        <w:t xml:space="preserve">В </w:t>
      </w:r>
      <w:proofErr w:type="spellStart"/>
      <w:r w:rsidR="008E69CE" w:rsidRPr="00105410">
        <w:rPr>
          <w:sz w:val="28"/>
          <w:szCs w:val="28"/>
        </w:rPr>
        <w:t>специальных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журналах</w:t>
      </w:r>
      <w:proofErr w:type="spellEnd"/>
      <w:r w:rsidR="008E69CE" w:rsidRPr="00105410">
        <w:rPr>
          <w:sz w:val="28"/>
          <w:szCs w:val="28"/>
        </w:rPr>
        <w:t xml:space="preserve">, в различных методических и научно-популярных изданиях дефектологи, логопеды, педагоги и психологи представляют новые нетрадиционные формы работ с детьми-логопатами в дополнении к академическим методам. </w:t>
      </w:r>
      <w:r w:rsidR="008E69CE" w:rsidRPr="00105410">
        <w:rPr>
          <w:sz w:val="28"/>
          <w:szCs w:val="28"/>
          <w:lang w:val="ru-RU"/>
        </w:rPr>
        <w:t xml:space="preserve">Над этими работами трудились такие авторы как М.А.Поваляева, </w:t>
      </w:r>
      <w:r w:rsidR="008E69CE" w:rsidRPr="00105410">
        <w:rPr>
          <w:sz w:val="28"/>
          <w:szCs w:val="28"/>
          <w:lang w:val="ru-RU"/>
        </w:rPr>
        <w:lastRenderedPageBreak/>
        <w:t xml:space="preserve">М.И.Чистякова, </w:t>
      </w:r>
      <w:proofErr w:type="spellStart"/>
      <w:r w:rsidR="008E69CE" w:rsidRPr="00105410">
        <w:rPr>
          <w:sz w:val="28"/>
          <w:szCs w:val="28"/>
          <w:lang w:val="ru-RU"/>
        </w:rPr>
        <w:t>Е.А.Пожиленко</w:t>
      </w:r>
      <w:proofErr w:type="spellEnd"/>
      <w:r w:rsidR="008E69CE" w:rsidRPr="00105410">
        <w:rPr>
          <w:sz w:val="28"/>
          <w:szCs w:val="28"/>
          <w:lang w:val="ru-RU"/>
        </w:rPr>
        <w:t xml:space="preserve">, </w:t>
      </w:r>
      <w:proofErr w:type="spellStart"/>
      <w:r w:rsidR="008E69CE" w:rsidRPr="00105410">
        <w:rPr>
          <w:sz w:val="28"/>
          <w:szCs w:val="28"/>
          <w:lang w:val="ru-RU"/>
        </w:rPr>
        <w:t>Т.Д.Зинкевич-Евстигнеева</w:t>
      </w:r>
      <w:proofErr w:type="spellEnd"/>
      <w:r w:rsidR="008E69CE" w:rsidRPr="00105410">
        <w:rPr>
          <w:sz w:val="28"/>
          <w:szCs w:val="28"/>
          <w:lang w:val="ru-RU"/>
        </w:rPr>
        <w:t xml:space="preserve">, </w:t>
      </w:r>
      <w:proofErr w:type="spellStart"/>
      <w:r w:rsidR="008E69CE" w:rsidRPr="00105410">
        <w:rPr>
          <w:sz w:val="28"/>
          <w:szCs w:val="28"/>
          <w:lang w:val="ru-RU"/>
        </w:rPr>
        <w:t>Т.М.Грабенко</w:t>
      </w:r>
      <w:proofErr w:type="spellEnd"/>
      <w:r w:rsidR="008E69CE" w:rsidRPr="00105410">
        <w:rPr>
          <w:sz w:val="28"/>
          <w:szCs w:val="28"/>
          <w:lang w:val="ru-RU"/>
        </w:rPr>
        <w:t xml:space="preserve"> и другие. </w:t>
      </w:r>
    </w:p>
    <w:p w:rsidR="00105410" w:rsidRDefault="00105410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>По мнению В.М.Акименко, 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8E69CE" w:rsidRPr="00105410" w:rsidRDefault="008E69CE" w:rsidP="008E69CE">
      <w:pPr>
        <w:rPr>
          <w:sz w:val="28"/>
          <w:szCs w:val="28"/>
          <w:lang w:val="ru-RU"/>
        </w:rPr>
      </w:pPr>
      <w:r w:rsidRPr="00105410">
        <w:rPr>
          <w:sz w:val="28"/>
          <w:szCs w:val="28"/>
          <w:lang w:val="ru-RU"/>
        </w:rPr>
        <w:t xml:space="preserve"> Это</w:t>
      </w:r>
      <w:r w:rsidR="00105410">
        <w:rPr>
          <w:sz w:val="28"/>
          <w:szCs w:val="28"/>
          <w:lang w:val="ru-RU"/>
        </w:rPr>
        <w:t xml:space="preserve">, </w:t>
      </w:r>
      <w:r w:rsidRPr="00105410">
        <w:rPr>
          <w:sz w:val="28"/>
          <w:szCs w:val="28"/>
          <w:lang w:val="ru-RU"/>
        </w:rPr>
        <w:t xml:space="preserve"> </w:t>
      </w:r>
      <w:r w:rsidR="00105410">
        <w:rPr>
          <w:sz w:val="28"/>
          <w:szCs w:val="28"/>
          <w:lang w:val="ru-RU"/>
        </w:rPr>
        <w:t>л</w:t>
      </w:r>
      <w:r w:rsidRPr="00105410">
        <w:rPr>
          <w:sz w:val="28"/>
          <w:szCs w:val="28"/>
          <w:lang w:val="ru-RU"/>
        </w:rPr>
        <w:t>огопедический массаж. О</w:t>
      </w:r>
      <w:r w:rsidR="00105410" w:rsidRPr="00105410">
        <w:rPr>
          <w:sz w:val="28"/>
          <w:szCs w:val="28"/>
          <w:lang w:val="ru-RU"/>
        </w:rPr>
        <w:t>н бесспорно необходим ребенку с</w:t>
      </w:r>
      <w:r w:rsidR="00105410">
        <w:rPr>
          <w:sz w:val="28"/>
          <w:szCs w:val="28"/>
          <w:lang w:val="ru-RU"/>
        </w:rPr>
        <w:t xml:space="preserve"> </w:t>
      </w:r>
      <w:r w:rsidRPr="00105410">
        <w:rPr>
          <w:sz w:val="28"/>
          <w:szCs w:val="28"/>
          <w:lang w:val="ru-RU"/>
        </w:rPr>
        <w:t xml:space="preserve">дизартрией. </w:t>
      </w:r>
    </w:p>
    <w:p w:rsidR="008E69CE" w:rsidRPr="00105410" w:rsidRDefault="008E69CE" w:rsidP="008E69CE">
      <w:pPr>
        <w:rPr>
          <w:sz w:val="28"/>
          <w:szCs w:val="28"/>
        </w:rPr>
      </w:pPr>
      <w:proofErr w:type="spellStart"/>
      <w:proofErr w:type="gramStart"/>
      <w:r w:rsidRPr="00105410">
        <w:rPr>
          <w:sz w:val="28"/>
          <w:szCs w:val="28"/>
        </w:rPr>
        <w:t>Массаж</w:t>
      </w:r>
      <w:proofErr w:type="spellEnd"/>
      <w:r w:rsidRPr="00105410">
        <w:rPr>
          <w:sz w:val="28"/>
          <w:szCs w:val="28"/>
        </w:rPr>
        <w:t xml:space="preserve"> </w:t>
      </w:r>
      <w:r w:rsidR="00105410">
        <w:rPr>
          <w:sz w:val="28"/>
          <w:szCs w:val="28"/>
          <w:lang w:val="ru-RU"/>
        </w:rPr>
        <w:t xml:space="preserve"> </w:t>
      </w:r>
      <w:proofErr w:type="spellStart"/>
      <w:r w:rsidRPr="00105410">
        <w:rPr>
          <w:sz w:val="28"/>
          <w:szCs w:val="28"/>
        </w:rPr>
        <w:t>языка</w:t>
      </w:r>
      <w:proofErr w:type="spellEnd"/>
      <w:proofErr w:type="gramEnd"/>
      <w:r w:rsidRPr="00105410">
        <w:rPr>
          <w:sz w:val="28"/>
          <w:szCs w:val="28"/>
        </w:rPr>
        <w:t xml:space="preserve">. </w:t>
      </w:r>
    </w:p>
    <w:p w:rsidR="008E69CE" w:rsidRPr="00105410" w:rsidRDefault="008E69CE" w:rsidP="008E69CE">
      <w:pPr>
        <w:rPr>
          <w:sz w:val="28"/>
          <w:szCs w:val="28"/>
        </w:rPr>
      </w:pPr>
      <w:proofErr w:type="spellStart"/>
      <w:r w:rsidRPr="00105410">
        <w:rPr>
          <w:sz w:val="28"/>
          <w:szCs w:val="28"/>
        </w:rPr>
        <w:t>Аурикулотерапия</w:t>
      </w:r>
      <w:proofErr w:type="spellEnd"/>
      <w:r w:rsidRPr="00105410">
        <w:rPr>
          <w:sz w:val="28"/>
          <w:szCs w:val="28"/>
        </w:rPr>
        <w:t xml:space="preserve"> – лечебное воздействие на точки ушной раковины. </w:t>
      </w:r>
    </w:p>
    <w:p w:rsidR="008E69CE" w:rsidRPr="00105410" w:rsidRDefault="00105410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 w:rsidR="008E69CE" w:rsidRPr="00105410">
        <w:rPr>
          <w:sz w:val="28"/>
          <w:szCs w:val="28"/>
          <w:lang w:val="ru-RU"/>
        </w:rPr>
        <w:t>Су-Джок</w:t>
      </w:r>
      <w:proofErr w:type="spellEnd"/>
      <w:r w:rsidR="008E69CE" w:rsidRPr="00105410">
        <w:rPr>
          <w:sz w:val="28"/>
          <w:szCs w:val="28"/>
          <w:lang w:val="ru-RU"/>
        </w:rPr>
        <w:t xml:space="preserve"> терапия обосновывается взаимовлиянием отдельных участков нашего тела по принципу подобия (сходство формы уха с эмбрионом человека, ладони и стопы с телом человека). Поэтому, определив нужные точки в системах соответствия можно развивать и речевую сферу ребенка. </w:t>
      </w:r>
    </w:p>
    <w:p w:rsidR="008E69CE" w:rsidRPr="00105410" w:rsidRDefault="00105410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 xml:space="preserve">Японская методика пальцевого массажа – массаж большого пальца повышает активность мозга. </w:t>
      </w:r>
      <w:proofErr w:type="spellStart"/>
      <w:r w:rsidR="008E69CE" w:rsidRPr="00105410">
        <w:rPr>
          <w:sz w:val="28"/>
          <w:szCs w:val="28"/>
        </w:rPr>
        <w:t>Если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дети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при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речи</w:t>
      </w:r>
      <w:proofErr w:type="spellEnd"/>
      <w:r w:rsidR="008E69CE" w:rsidRPr="00105410">
        <w:rPr>
          <w:sz w:val="28"/>
          <w:szCs w:val="28"/>
        </w:rPr>
        <w:t xml:space="preserve"> волнуются и вертят в руках предметы, не следует их выхватывать из рук – так организм ребенка сбрасывает возбуждение. Японский ученый </w:t>
      </w:r>
      <w:proofErr w:type="spellStart"/>
      <w:r w:rsidR="008E69CE" w:rsidRPr="00105410">
        <w:rPr>
          <w:sz w:val="28"/>
          <w:szCs w:val="28"/>
        </w:rPr>
        <w:t>Йосиро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Цуцуми</w:t>
      </w:r>
      <w:proofErr w:type="spellEnd"/>
      <w:r w:rsidR="008E69CE" w:rsidRPr="00105410">
        <w:rPr>
          <w:sz w:val="28"/>
          <w:szCs w:val="28"/>
        </w:rPr>
        <w:t xml:space="preserve"> разработал систему упражнений для </w:t>
      </w:r>
      <w:proofErr w:type="spellStart"/>
      <w:r w:rsidR="008E69CE" w:rsidRPr="00105410">
        <w:rPr>
          <w:sz w:val="28"/>
          <w:szCs w:val="28"/>
        </w:rPr>
        <w:t>самомассажа</w:t>
      </w:r>
      <w:proofErr w:type="spellEnd"/>
      <w:r w:rsidR="008E69CE" w:rsidRPr="00105410">
        <w:rPr>
          <w:sz w:val="28"/>
          <w:szCs w:val="28"/>
        </w:rPr>
        <w:t xml:space="preserve">. </w:t>
      </w:r>
      <w:r w:rsidR="008E69CE" w:rsidRPr="00105410">
        <w:rPr>
          <w:sz w:val="28"/>
          <w:szCs w:val="28"/>
          <w:lang w:val="ru-RU"/>
        </w:rPr>
        <w:t>В нее вошли: растирание подушечек пальцев, массаж ладонных поверхностей каменными, металлическими или стеклянными разноцветными шариками «</w:t>
      </w:r>
      <w:proofErr w:type="spellStart"/>
      <w:r w:rsidR="008E69CE" w:rsidRPr="00105410">
        <w:rPr>
          <w:sz w:val="28"/>
          <w:szCs w:val="28"/>
          <w:lang w:val="ru-RU"/>
        </w:rPr>
        <w:t>марблс</w:t>
      </w:r>
      <w:proofErr w:type="spellEnd"/>
      <w:r w:rsidR="008E69CE" w:rsidRPr="00105410">
        <w:rPr>
          <w:sz w:val="28"/>
          <w:szCs w:val="28"/>
          <w:lang w:val="ru-RU"/>
        </w:rPr>
        <w:t xml:space="preserve">», массаж грецкими орехами, массаж шестигранными карандашами, массаж «четками». </w:t>
      </w:r>
    </w:p>
    <w:p w:rsidR="008E69CE" w:rsidRPr="00105410" w:rsidRDefault="00105410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 xml:space="preserve">В коррекционной педагогике получили широкое распространение нетрадиционные методы коррекционного воздействия: фито, </w:t>
      </w:r>
      <w:proofErr w:type="spellStart"/>
      <w:r w:rsidR="008E69CE" w:rsidRPr="00105410">
        <w:rPr>
          <w:sz w:val="28"/>
          <w:szCs w:val="28"/>
          <w:lang w:val="ru-RU"/>
        </w:rPr>
        <w:t>арома</w:t>
      </w:r>
      <w:proofErr w:type="spellEnd"/>
      <w:r w:rsidR="008E69CE" w:rsidRPr="00105410">
        <w:rPr>
          <w:sz w:val="28"/>
          <w:szCs w:val="28"/>
          <w:lang w:val="ru-RU"/>
        </w:rPr>
        <w:t xml:space="preserve">, хромо и др. виды терапий. </w:t>
      </w:r>
    </w:p>
    <w:p w:rsidR="008E69CE" w:rsidRPr="00105410" w:rsidRDefault="00105410" w:rsidP="008E69CE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 xml:space="preserve">Применение данных методов коррекции нельзя рассматривать </w:t>
      </w:r>
      <w:proofErr w:type="gramStart"/>
      <w:r w:rsidR="008E69CE" w:rsidRPr="00105410">
        <w:rPr>
          <w:sz w:val="28"/>
          <w:szCs w:val="28"/>
          <w:lang w:val="ru-RU"/>
        </w:rPr>
        <w:t>самостоятельными</w:t>
      </w:r>
      <w:proofErr w:type="gramEnd"/>
      <w:r w:rsidR="008E69CE" w:rsidRPr="00105410">
        <w:rPr>
          <w:sz w:val="28"/>
          <w:szCs w:val="28"/>
          <w:lang w:val="ru-RU"/>
        </w:rPr>
        <w:t xml:space="preserve"> и </w:t>
      </w:r>
      <w:proofErr w:type="spellStart"/>
      <w:r w:rsidR="008E69CE" w:rsidRPr="00105410">
        <w:rPr>
          <w:sz w:val="28"/>
          <w:szCs w:val="28"/>
          <w:lang w:val="ru-RU"/>
        </w:rPr>
        <w:t>самодостаточными</w:t>
      </w:r>
      <w:proofErr w:type="spellEnd"/>
      <w:r w:rsidR="008E69CE" w:rsidRPr="00105410">
        <w:rPr>
          <w:sz w:val="28"/>
          <w:szCs w:val="28"/>
          <w:lang w:val="ru-RU"/>
        </w:rPr>
        <w:t xml:space="preserve">, их использование, скорее всего, служит для создания благоприятного эмоционального фона, что, в конечном итоге, улучшает эффективность коррекционного воздействия. </w:t>
      </w:r>
      <w:r w:rsidR="008E69CE" w:rsidRPr="00105410">
        <w:rPr>
          <w:sz w:val="28"/>
          <w:szCs w:val="28"/>
        </w:rPr>
        <w:t xml:space="preserve">К </w:t>
      </w:r>
      <w:proofErr w:type="spellStart"/>
      <w:r w:rsidR="008E69CE" w:rsidRPr="00105410">
        <w:rPr>
          <w:sz w:val="28"/>
          <w:szCs w:val="28"/>
        </w:rPr>
        <w:t>этим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методам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относятся</w:t>
      </w:r>
      <w:proofErr w:type="spellEnd"/>
      <w:r w:rsidR="008E69CE" w:rsidRPr="00105410">
        <w:rPr>
          <w:sz w:val="28"/>
          <w:szCs w:val="28"/>
        </w:rPr>
        <w:t xml:space="preserve"> </w:t>
      </w:r>
    </w:p>
    <w:p w:rsidR="008E69CE" w:rsidRPr="00105410" w:rsidRDefault="008E69CE" w:rsidP="008E69CE">
      <w:pPr>
        <w:rPr>
          <w:sz w:val="28"/>
          <w:szCs w:val="28"/>
        </w:rPr>
      </w:pPr>
      <w:proofErr w:type="spellStart"/>
      <w:r w:rsidRPr="00105410">
        <w:rPr>
          <w:b/>
          <w:sz w:val="28"/>
          <w:szCs w:val="28"/>
        </w:rPr>
        <w:t>Фитотерапия</w:t>
      </w:r>
      <w:proofErr w:type="spellEnd"/>
      <w:r w:rsidRPr="00105410">
        <w:rPr>
          <w:sz w:val="28"/>
          <w:szCs w:val="28"/>
        </w:rPr>
        <w:t xml:space="preserve"> – лечение с помощью лекарственных растений. Особенно рекомендуется при разных формах дизартрии и </w:t>
      </w:r>
      <w:proofErr w:type="spellStart"/>
      <w:r w:rsidRPr="00105410">
        <w:rPr>
          <w:sz w:val="28"/>
          <w:szCs w:val="28"/>
        </w:rPr>
        <w:t>неврозоподобном</w:t>
      </w:r>
      <w:proofErr w:type="spellEnd"/>
      <w:r w:rsidRPr="00105410">
        <w:rPr>
          <w:sz w:val="28"/>
          <w:szCs w:val="28"/>
        </w:rPr>
        <w:t xml:space="preserve"> заикании. </w:t>
      </w:r>
    </w:p>
    <w:p w:rsidR="008E69CE" w:rsidRPr="00105410" w:rsidRDefault="008E69CE" w:rsidP="008E69CE">
      <w:pPr>
        <w:rPr>
          <w:sz w:val="28"/>
          <w:szCs w:val="28"/>
        </w:rPr>
      </w:pPr>
      <w:proofErr w:type="spellStart"/>
      <w:r w:rsidRPr="00105410">
        <w:rPr>
          <w:b/>
          <w:sz w:val="28"/>
          <w:szCs w:val="28"/>
        </w:rPr>
        <w:t>Ароматерапия</w:t>
      </w:r>
      <w:proofErr w:type="spellEnd"/>
      <w:r w:rsidRPr="00105410">
        <w:rPr>
          <w:sz w:val="28"/>
          <w:szCs w:val="28"/>
        </w:rPr>
        <w:t xml:space="preserve"> – лечение с помощью </w:t>
      </w:r>
      <w:proofErr w:type="spellStart"/>
      <w:r w:rsidRPr="00105410">
        <w:rPr>
          <w:sz w:val="28"/>
          <w:szCs w:val="28"/>
        </w:rPr>
        <w:t>фитокомпозиций</w:t>
      </w:r>
      <w:proofErr w:type="spellEnd"/>
      <w:r w:rsidRPr="00105410">
        <w:rPr>
          <w:sz w:val="28"/>
          <w:szCs w:val="28"/>
        </w:rPr>
        <w:t xml:space="preserve"> ароматов цветов и растений.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b/>
          <w:sz w:val="28"/>
          <w:szCs w:val="28"/>
        </w:rPr>
        <w:lastRenderedPageBreak/>
        <w:t>Музыкотерапия</w:t>
      </w:r>
      <w:r w:rsidRPr="00105410">
        <w:rPr>
          <w:sz w:val="28"/>
          <w:szCs w:val="28"/>
        </w:rPr>
        <w:t xml:space="preserve"> – воздействие музыки на человека с терапевтическими целями. </w:t>
      </w:r>
    </w:p>
    <w:p w:rsidR="008E69CE" w:rsidRPr="00105410" w:rsidRDefault="008E69CE" w:rsidP="008E69CE">
      <w:pPr>
        <w:rPr>
          <w:sz w:val="28"/>
          <w:szCs w:val="28"/>
        </w:rPr>
      </w:pPr>
      <w:proofErr w:type="spellStart"/>
      <w:r w:rsidRPr="00105410">
        <w:rPr>
          <w:b/>
          <w:sz w:val="28"/>
          <w:szCs w:val="28"/>
        </w:rPr>
        <w:t>Хромотерапия</w:t>
      </w:r>
      <w:proofErr w:type="spellEnd"/>
      <w:r w:rsidRPr="00105410">
        <w:rPr>
          <w:b/>
          <w:sz w:val="28"/>
          <w:szCs w:val="28"/>
        </w:rPr>
        <w:t xml:space="preserve"> </w:t>
      </w:r>
      <w:r w:rsidRPr="00105410">
        <w:rPr>
          <w:sz w:val="28"/>
          <w:szCs w:val="28"/>
        </w:rPr>
        <w:t xml:space="preserve">– терапевтическое воздействие цвета на организм человека. </w:t>
      </w:r>
    </w:p>
    <w:p w:rsidR="008E69CE" w:rsidRPr="00105410" w:rsidRDefault="008E69CE" w:rsidP="008E69CE">
      <w:pPr>
        <w:rPr>
          <w:sz w:val="28"/>
          <w:szCs w:val="28"/>
        </w:rPr>
      </w:pPr>
      <w:proofErr w:type="spellStart"/>
      <w:r w:rsidRPr="00105410">
        <w:rPr>
          <w:b/>
          <w:sz w:val="28"/>
          <w:szCs w:val="28"/>
        </w:rPr>
        <w:t>Литотерапия</w:t>
      </w:r>
      <w:proofErr w:type="spellEnd"/>
      <w:r w:rsidRPr="00105410">
        <w:rPr>
          <w:b/>
          <w:sz w:val="28"/>
          <w:szCs w:val="28"/>
        </w:rPr>
        <w:t xml:space="preserve"> </w:t>
      </w:r>
      <w:r w:rsidRPr="00105410">
        <w:rPr>
          <w:sz w:val="28"/>
          <w:szCs w:val="28"/>
        </w:rPr>
        <w:t xml:space="preserve">- терапевтическое воздействие камней (минералов) на организм человека. </w:t>
      </w:r>
    </w:p>
    <w:p w:rsidR="008E69CE" w:rsidRPr="00105410" w:rsidRDefault="008E69CE" w:rsidP="008E69CE">
      <w:pPr>
        <w:rPr>
          <w:sz w:val="28"/>
          <w:szCs w:val="28"/>
        </w:rPr>
      </w:pPr>
      <w:proofErr w:type="spellStart"/>
      <w:r w:rsidRPr="00105410">
        <w:rPr>
          <w:b/>
          <w:sz w:val="28"/>
          <w:szCs w:val="28"/>
        </w:rPr>
        <w:t>Имаготерапия</w:t>
      </w:r>
      <w:proofErr w:type="spellEnd"/>
      <w:r w:rsidRPr="00105410">
        <w:rPr>
          <w:sz w:val="28"/>
          <w:szCs w:val="28"/>
        </w:rPr>
        <w:t xml:space="preserve"> – театрализация. Включает в себя: </w:t>
      </w:r>
      <w:proofErr w:type="spellStart"/>
      <w:r w:rsidRPr="00105410">
        <w:rPr>
          <w:sz w:val="28"/>
          <w:szCs w:val="28"/>
        </w:rPr>
        <w:t>куклотерапию</w:t>
      </w:r>
      <w:proofErr w:type="spellEnd"/>
      <w:r w:rsidRPr="00105410">
        <w:rPr>
          <w:sz w:val="28"/>
          <w:szCs w:val="28"/>
        </w:rPr>
        <w:t xml:space="preserve">, </w:t>
      </w:r>
      <w:proofErr w:type="spellStart"/>
      <w:r w:rsidRPr="00105410">
        <w:rPr>
          <w:sz w:val="28"/>
          <w:szCs w:val="28"/>
        </w:rPr>
        <w:t>сказкотерапию</w:t>
      </w:r>
      <w:proofErr w:type="spellEnd"/>
      <w:r w:rsidRPr="00105410">
        <w:rPr>
          <w:sz w:val="28"/>
          <w:szCs w:val="28"/>
        </w:rPr>
        <w:t xml:space="preserve">. </w:t>
      </w:r>
    </w:p>
    <w:p w:rsidR="008E69CE" w:rsidRPr="00105410" w:rsidRDefault="008E69CE" w:rsidP="008E69CE">
      <w:pPr>
        <w:rPr>
          <w:sz w:val="28"/>
          <w:szCs w:val="28"/>
          <w:lang w:val="ru-RU"/>
        </w:rPr>
      </w:pPr>
      <w:proofErr w:type="spellStart"/>
      <w:r w:rsidRPr="00105410">
        <w:rPr>
          <w:b/>
          <w:sz w:val="28"/>
          <w:szCs w:val="28"/>
          <w:lang w:val="ru-RU"/>
        </w:rPr>
        <w:t>Пескотерапия</w:t>
      </w:r>
      <w:proofErr w:type="spellEnd"/>
      <w:r w:rsidRPr="00105410">
        <w:rPr>
          <w:b/>
          <w:sz w:val="28"/>
          <w:szCs w:val="28"/>
          <w:lang w:val="ru-RU"/>
        </w:rPr>
        <w:t xml:space="preserve"> </w:t>
      </w:r>
      <w:r w:rsidRPr="00105410">
        <w:rPr>
          <w:sz w:val="28"/>
          <w:szCs w:val="28"/>
          <w:lang w:val="ru-RU"/>
        </w:rPr>
        <w:t>(</w:t>
      </w:r>
      <w:r w:rsidRPr="00105410">
        <w:rPr>
          <w:sz w:val="28"/>
          <w:szCs w:val="28"/>
        </w:rPr>
        <w:t>sand</w:t>
      </w:r>
      <w:r w:rsidRPr="00105410">
        <w:rPr>
          <w:sz w:val="28"/>
          <w:szCs w:val="28"/>
          <w:lang w:val="ru-RU"/>
        </w:rPr>
        <w:t>-</w:t>
      </w:r>
      <w:r w:rsidRPr="00105410">
        <w:rPr>
          <w:sz w:val="28"/>
          <w:szCs w:val="28"/>
        </w:rPr>
        <w:t>play</w:t>
      </w:r>
      <w:r w:rsidRPr="00105410">
        <w:rPr>
          <w:sz w:val="28"/>
          <w:szCs w:val="28"/>
          <w:lang w:val="ru-RU"/>
        </w:rPr>
        <w:t xml:space="preserve">) - игра с песком как способ развития ребенка. </w:t>
      </w:r>
    </w:p>
    <w:p w:rsidR="008E69CE" w:rsidRPr="00105410" w:rsidRDefault="00105410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>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 самим творения, и снова строит</w:t>
      </w:r>
      <w:proofErr w:type="gramStart"/>
      <w:r w:rsidR="008E69CE" w:rsidRPr="00105410">
        <w:rPr>
          <w:sz w:val="28"/>
          <w:szCs w:val="28"/>
          <w:lang w:val="ru-RU"/>
        </w:rPr>
        <w:t>… Н</w:t>
      </w:r>
      <w:proofErr w:type="gramEnd"/>
      <w:r w:rsidR="008E69CE" w:rsidRPr="00105410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,</w:t>
      </w:r>
      <w:r w:rsidR="008E69CE" w:rsidRPr="00105410">
        <w:rPr>
          <w:sz w:val="28"/>
          <w:szCs w:val="28"/>
          <w:lang w:val="ru-RU"/>
        </w:rPr>
        <w:t xml:space="preserve"> именно это простое действие хранит уникальную тайну - нет ничего такого, что было бы непоправимо разрушено — на смену старому всегда приходит новое. </w:t>
      </w:r>
      <w:proofErr w:type="spellStart"/>
      <w:r w:rsidR="008E69CE" w:rsidRPr="00105410">
        <w:rPr>
          <w:sz w:val="28"/>
          <w:szCs w:val="28"/>
        </w:rPr>
        <w:t>Многократно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проживая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эту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тайну</w:t>
      </w:r>
      <w:proofErr w:type="spellEnd"/>
      <w:r w:rsidR="008E69CE" w:rsidRPr="00105410">
        <w:rPr>
          <w:sz w:val="28"/>
          <w:szCs w:val="28"/>
        </w:rPr>
        <w:t xml:space="preserve">, малыш достигает состояния равновесия, уходят тревога и страх. Еще одно важнейшее психотерапевтическое свойство песка -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</w:t>
      </w:r>
      <w:r w:rsidR="008E69CE" w:rsidRPr="00105410">
        <w:rPr>
          <w:sz w:val="28"/>
          <w:szCs w:val="28"/>
          <w:lang w:val="ru-RU"/>
        </w:rPr>
        <w:t xml:space="preserve">Он учится самостоятельно преодолевать трудности. </w:t>
      </w:r>
    </w:p>
    <w:p w:rsidR="008E69CE" w:rsidRPr="00105410" w:rsidRDefault="00105410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 xml:space="preserve">Игра с песком - это естественная и доступная для каждого ребенка форма деятельности. </w:t>
      </w:r>
      <w:proofErr w:type="spellStart"/>
      <w:r w:rsidR="008E69CE" w:rsidRPr="00105410">
        <w:rPr>
          <w:sz w:val="28"/>
          <w:szCs w:val="28"/>
        </w:rPr>
        <w:t>Ребенок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часто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словами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не</w:t>
      </w:r>
      <w:proofErr w:type="spellEnd"/>
      <w:r w:rsidR="008E69CE" w:rsidRPr="00105410">
        <w:rPr>
          <w:sz w:val="28"/>
          <w:szCs w:val="28"/>
        </w:rPr>
        <w:t xml:space="preserve">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</w:t>
      </w:r>
      <w:r w:rsidR="008E69CE" w:rsidRPr="00105410">
        <w:rPr>
          <w:sz w:val="28"/>
          <w:szCs w:val="28"/>
          <w:lang w:val="ru-RU"/>
        </w:rPr>
        <w:t xml:space="preserve">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хорошо. </w:t>
      </w:r>
    </w:p>
    <w:p w:rsidR="008E69CE" w:rsidRPr="00105410" w:rsidRDefault="00105410" w:rsidP="008E69CE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8E69CE" w:rsidRPr="00105410">
        <w:rPr>
          <w:sz w:val="28"/>
          <w:szCs w:val="28"/>
          <w:lang w:val="ru-RU"/>
        </w:rPr>
        <w:t xml:space="preserve">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</w:t>
      </w:r>
      <w:proofErr w:type="spellStart"/>
      <w:r w:rsidR="008E69CE" w:rsidRPr="00105410">
        <w:rPr>
          <w:sz w:val="28"/>
          <w:szCs w:val="28"/>
        </w:rPr>
        <w:t>Родители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видят</w:t>
      </w:r>
      <w:proofErr w:type="spellEnd"/>
      <w:r w:rsidR="008E69CE" w:rsidRPr="00105410">
        <w:rPr>
          <w:sz w:val="28"/>
          <w:szCs w:val="28"/>
        </w:rPr>
        <w:t xml:space="preserve">, </w:t>
      </w:r>
      <w:proofErr w:type="spellStart"/>
      <w:r w:rsidR="008E69CE" w:rsidRPr="00105410">
        <w:rPr>
          <w:sz w:val="28"/>
          <w:szCs w:val="28"/>
        </w:rPr>
        <w:t>что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ребенок</w:t>
      </w:r>
      <w:proofErr w:type="spellEnd"/>
      <w:r w:rsidR="008E69CE" w:rsidRPr="00105410">
        <w:rPr>
          <w:sz w:val="28"/>
          <w:szCs w:val="28"/>
        </w:rPr>
        <w:t xml:space="preserve"> становится излишне агрессивным или робким в общении со сверстниками - это может стать поводом для размышлений о системе воспитания. </w:t>
      </w:r>
    </w:p>
    <w:p w:rsidR="008E69CE" w:rsidRPr="00105410" w:rsidRDefault="008E69CE" w:rsidP="008E69CE">
      <w:pPr>
        <w:rPr>
          <w:sz w:val="28"/>
          <w:szCs w:val="28"/>
        </w:rPr>
      </w:pPr>
    </w:p>
    <w:p w:rsidR="008E69CE" w:rsidRPr="00954D1F" w:rsidRDefault="008E69CE" w:rsidP="008E69CE">
      <w:pPr>
        <w:rPr>
          <w:sz w:val="28"/>
          <w:szCs w:val="28"/>
          <w:lang w:val="ru-RU"/>
        </w:rPr>
      </w:pPr>
      <w:r w:rsidRPr="00105410">
        <w:rPr>
          <w:sz w:val="28"/>
          <w:szCs w:val="28"/>
        </w:rPr>
        <w:lastRenderedPageBreak/>
        <w:t xml:space="preserve">Поиграйте в песок вместе с ребенком. Положите ладони на песок и расскажите ему о своих ощущениях: «Мне приятно. Я чувствую тепло (прохладу) песка. Когда я двигаю руками, я ощущаю маленькие песчинки. А что чувствуешь ты?» Пусть ребенок попробует сам рассказать о том, что он чувствует. </w:t>
      </w:r>
      <w:proofErr w:type="gramStart"/>
      <w:r w:rsidRPr="00105410">
        <w:rPr>
          <w:sz w:val="28"/>
          <w:szCs w:val="28"/>
        </w:rPr>
        <w:t>Сделайте отпечатки ладошек, кулачков, ребер ладоней, создавая узоры (солнышко, цветок, и т.д.); «пройдитесь» по песку каждым пальчиком поочередно.</w:t>
      </w:r>
      <w:proofErr w:type="gramEnd"/>
      <w:r w:rsidRPr="00105410">
        <w:rPr>
          <w:sz w:val="28"/>
          <w:szCs w:val="28"/>
        </w:rPr>
        <w:t xml:space="preserve"> Эти незатейливые упражнения обладают колоссальным значением для развития психики ребенка. Они стабилизируют эмоциональное состояние малыша, учат его прислушиваться к себе и проговаривать свои ощущения. А это способствует развитию речи, произвольного внимания и памяти, что очень важно для детей с нарушениями речи. </w:t>
      </w:r>
      <w:r w:rsidRPr="00954D1F">
        <w:rPr>
          <w:sz w:val="28"/>
          <w:szCs w:val="28"/>
          <w:lang w:val="ru-RU"/>
        </w:rPr>
        <w:t xml:space="preserve">Но главное – ребенок получает первый опыт самоанализа, учится понимать себя и других. </w:t>
      </w:r>
    </w:p>
    <w:p w:rsidR="008E69CE" w:rsidRPr="00954D1F" w:rsidRDefault="00954D1F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954D1F">
        <w:rPr>
          <w:sz w:val="28"/>
          <w:szCs w:val="28"/>
          <w:lang w:val="ru-RU"/>
        </w:rPr>
        <w:t xml:space="preserve">Игры с песком разнообразны: обучающие игры обеспечивают процесс обучения чтению, письму, счету, грамоте; познавательные игры дают возможность детям узнать о многообразии окружающего мира, об истории своего города, страны и т.д.; </w:t>
      </w:r>
      <w:proofErr w:type="spellStart"/>
      <w:r w:rsidR="008E69CE" w:rsidRPr="00954D1F">
        <w:rPr>
          <w:sz w:val="28"/>
          <w:szCs w:val="28"/>
          <w:lang w:val="ru-RU"/>
        </w:rPr>
        <w:t>проэктивные</w:t>
      </w:r>
      <w:proofErr w:type="spellEnd"/>
      <w:r w:rsidR="008E69CE" w:rsidRPr="00954D1F">
        <w:rPr>
          <w:sz w:val="28"/>
          <w:szCs w:val="28"/>
          <w:lang w:val="ru-RU"/>
        </w:rPr>
        <w:t xml:space="preserve"> игры откроют потенциальные возможности ребенка, разовьют его творчество и фантазию. </w:t>
      </w:r>
    </w:p>
    <w:p w:rsidR="008E69CE" w:rsidRPr="00105410" w:rsidRDefault="008E69CE" w:rsidP="008E69CE">
      <w:pPr>
        <w:rPr>
          <w:sz w:val="28"/>
          <w:szCs w:val="28"/>
        </w:rPr>
      </w:pPr>
      <w:r w:rsidRPr="00954D1F">
        <w:rPr>
          <w:sz w:val="28"/>
          <w:szCs w:val="28"/>
          <w:lang w:val="ru-RU"/>
        </w:rPr>
        <w:t xml:space="preserve">Игры с песком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 w:rsidRPr="00954D1F">
        <w:rPr>
          <w:sz w:val="28"/>
          <w:szCs w:val="28"/>
          <w:lang w:val="ru-RU"/>
        </w:rPr>
        <w:t xml:space="preserve">развивают тактильно-кинетическую чувствительность и мелкую моторику рук;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proofErr w:type="spellStart"/>
      <w:r w:rsidRPr="00954D1F">
        <w:rPr>
          <w:sz w:val="28"/>
          <w:szCs w:val="28"/>
        </w:rPr>
        <w:t>снимают</w:t>
      </w:r>
      <w:proofErr w:type="spellEnd"/>
      <w:r w:rsidRPr="00954D1F">
        <w:rPr>
          <w:sz w:val="28"/>
          <w:szCs w:val="28"/>
        </w:rPr>
        <w:t xml:space="preserve"> </w:t>
      </w:r>
      <w:proofErr w:type="spellStart"/>
      <w:r w:rsidRPr="00954D1F">
        <w:rPr>
          <w:sz w:val="28"/>
          <w:szCs w:val="28"/>
        </w:rPr>
        <w:t>мышечную</w:t>
      </w:r>
      <w:proofErr w:type="spellEnd"/>
      <w:r w:rsidRPr="00954D1F">
        <w:rPr>
          <w:sz w:val="28"/>
          <w:szCs w:val="28"/>
        </w:rPr>
        <w:t xml:space="preserve"> </w:t>
      </w:r>
      <w:proofErr w:type="spellStart"/>
      <w:r w:rsidRPr="00954D1F">
        <w:rPr>
          <w:sz w:val="28"/>
          <w:szCs w:val="28"/>
        </w:rPr>
        <w:t>напряжённость</w:t>
      </w:r>
      <w:proofErr w:type="spellEnd"/>
      <w:r w:rsidRPr="00954D1F">
        <w:rPr>
          <w:sz w:val="28"/>
          <w:szCs w:val="28"/>
        </w:rPr>
        <w:t xml:space="preserve">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r w:rsidRPr="00954D1F">
        <w:rPr>
          <w:sz w:val="28"/>
          <w:szCs w:val="28"/>
        </w:rPr>
        <w:t xml:space="preserve">помогают ребёнку чувствовать себя защищённым, в комфортной для него среде;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r w:rsidRPr="00954D1F">
        <w:rPr>
          <w:sz w:val="28"/>
          <w:szCs w:val="28"/>
        </w:rPr>
        <w:t xml:space="preserve">развивают активность, расширяют жизненный опыт, передаваемый педагогом в близкой для ребёнка форме (принцип доступности информации);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r w:rsidRPr="00954D1F">
        <w:rPr>
          <w:sz w:val="28"/>
          <w:szCs w:val="28"/>
        </w:rPr>
        <w:t xml:space="preserve">стабилизируют эмоциональные состояния, поглощая негативную энергию;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r w:rsidRPr="00954D1F">
        <w:rPr>
          <w:sz w:val="28"/>
          <w:szCs w:val="28"/>
        </w:rPr>
        <w:t xml:space="preserve">позволяют ребёнку соотносить игры с реальной жизнью, осмыслить происходящее, найти способы решения проблемной ситуации;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r w:rsidRPr="00954D1F">
        <w:rPr>
          <w:sz w:val="28"/>
          <w:szCs w:val="28"/>
        </w:rPr>
        <w:t xml:space="preserve">преодолевают комплекс «плохого художника», создавая художественные композиции из песка при помощи готовых фигурок;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r w:rsidRPr="00954D1F">
        <w:rPr>
          <w:sz w:val="28"/>
          <w:szCs w:val="28"/>
        </w:rPr>
        <w:t>развивают творческие (</w:t>
      </w:r>
      <w:proofErr w:type="spellStart"/>
      <w:r w:rsidRPr="00954D1F">
        <w:rPr>
          <w:sz w:val="28"/>
          <w:szCs w:val="28"/>
        </w:rPr>
        <w:t>креативные</w:t>
      </w:r>
      <w:proofErr w:type="spellEnd"/>
      <w:r w:rsidRPr="00954D1F">
        <w:rPr>
          <w:sz w:val="28"/>
          <w:szCs w:val="28"/>
        </w:rPr>
        <w:t xml:space="preserve">) действия, находят нестандартные решения, приводящие к успешному результату;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r w:rsidRPr="00954D1F">
        <w:rPr>
          <w:sz w:val="28"/>
          <w:szCs w:val="28"/>
        </w:rPr>
        <w:t xml:space="preserve">совершенствуют зрительно-пространственную ориентировку, речевые возможности;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r w:rsidRPr="00954D1F">
        <w:rPr>
          <w:sz w:val="28"/>
          <w:szCs w:val="28"/>
        </w:rPr>
        <w:lastRenderedPageBreak/>
        <w:t xml:space="preserve">способствуют расширению словарного запаса;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r w:rsidRPr="00954D1F">
        <w:rPr>
          <w:sz w:val="28"/>
          <w:szCs w:val="28"/>
        </w:rPr>
        <w:t xml:space="preserve">помогают освоить навыки </w:t>
      </w:r>
      <w:proofErr w:type="spellStart"/>
      <w:r w:rsidRPr="00954D1F">
        <w:rPr>
          <w:sz w:val="28"/>
          <w:szCs w:val="28"/>
        </w:rPr>
        <w:t>звуко-слогового</w:t>
      </w:r>
      <w:proofErr w:type="spellEnd"/>
      <w:r w:rsidRPr="00954D1F">
        <w:rPr>
          <w:sz w:val="28"/>
          <w:szCs w:val="28"/>
        </w:rPr>
        <w:t xml:space="preserve"> анализа и синтеза;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r w:rsidRPr="00954D1F">
        <w:rPr>
          <w:sz w:val="28"/>
          <w:szCs w:val="28"/>
        </w:rPr>
        <w:t xml:space="preserve">позволяют развивать фонематический слух и восприятие; </w:t>
      </w:r>
    </w:p>
    <w:p w:rsidR="008E69CE" w:rsidRPr="00954D1F" w:rsidRDefault="008E69CE" w:rsidP="00954D1F">
      <w:pPr>
        <w:pStyle w:val="ab"/>
        <w:numPr>
          <w:ilvl w:val="0"/>
          <w:numId w:val="1"/>
        </w:numPr>
        <w:rPr>
          <w:sz w:val="28"/>
          <w:szCs w:val="28"/>
        </w:rPr>
      </w:pPr>
      <w:r w:rsidRPr="00954D1F">
        <w:rPr>
          <w:sz w:val="28"/>
          <w:szCs w:val="28"/>
        </w:rPr>
        <w:t xml:space="preserve">способствуют развитию связной речи, лексико-грамматических представлений; </w:t>
      </w:r>
    </w:p>
    <w:p w:rsidR="008E69CE" w:rsidRPr="00954D1F" w:rsidRDefault="008E69CE" w:rsidP="008E69CE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 w:rsidRPr="00954D1F">
        <w:rPr>
          <w:sz w:val="28"/>
          <w:szCs w:val="28"/>
          <w:lang w:val="ru-RU"/>
        </w:rPr>
        <w:t xml:space="preserve">помогают в изучении букв, освоении навыков чтения и письма. </w:t>
      </w:r>
    </w:p>
    <w:p w:rsidR="008E69CE" w:rsidRDefault="00954D1F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 w:rsidR="008E69CE" w:rsidRPr="00954D1F">
        <w:rPr>
          <w:sz w:val="28"/>
          <w:szCs w:val="28"/>
          <w:lang w:val="ru-RU"/>
        </w:rPr>
        <w:t xml:space="preserve">Играть в песок можно не только на улице – можно устроить мини-песочницу дома, в дет саду, в логопедическом кабинете. </w:t>
      </w:r>
      <w:proofErr w:type="gramEnd"/>
    </w:p>
    <w:p w:rsidR="00954D1F" w:rsidRPr="00954D1F" w:rsidRDefault="00954D1F" w:rsidP="008E69CE">
      <w:pPr>
        <w:rPr>
          <w:sz w:val="28"/>
          <w:szCs w:val="28"/>
          <w:lang w:val="ru-RU"/>
        </w:rPr>
      </w:pPr>
    </w:p>
    <w:p w:rsidR="008E69CE" w:rsidRPr="00954D1F" w:rsidRDefault="00954D1F" w:rsidP="008E69CE">
      <w:pPr>
        <w:rPr>
          <w:b/>
          <w:sz w:val="28"/>
          <w:szCs w:val="28"/>
          <w:lang w:val="ru-RU"/>
        </w:rPr>
      </w:pPr>
      <w:r w:rsidRPr="00954D1F">
        <w:rPr>
          <w:b/>
          <w:sz w:val="28"/>
          <w:szCs w:val="28"/>
          <w:lang w:val="ru-RU"/>
        </w:rPr>
        <w:t xml:space="preserve">                   </w:t>
      </w:r>
      <w:r w:rsidR="008E69CE" w:rsidRPr="00954D1F">
        <w:rPr>
          <w:b/>
          <w:sz w:val="28"/>
          <w:szCs w:val="28"/>
          <w:lang w:val="ru-RU"/>
        </w:rPr>
        <w:t xml:space="preserve">Общие условия организации песочной терапии. </w:t>
      </w:r>
    </w:p>
    <w:p w:rsidR="008E69CE" w:rsidRPr="00954D1F" w:rsidRDefault="00954D1F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954D1F">
        <w:rPr>
          <w:sz w:val="28"/>
          <w:szCs w:val="28"/>
          <w:lang w:val="ru-RU"/>
        </w:rPr>
        <w:t xml:space="preserve">В качестве песочницы используется большой водонепроницаемый ящик. </w:t>
      </w:r>
      <w:proofErr w:type="spellStart"/>
      <w:r w:rsidR="008E69CE" w:rsidRPr="00105410">
        <w:rPr>
          <w:sz w:val="28"/>
          <w:szCs w:val="28"/>
        </w:rPr>
        <w:t>Традиционный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его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размер</w:t>
      </w:r>
      <w:proofErr w:type="spellEnd"/>
      <w:r w:rsidR="008E69CE" w:rsidRPr="00105410">
        <w:rPr>
          <w:sz w:val="28"/>
          <w:szCs w:val="28"/>
        </w:rPr>
        <w:t xml:space="preserve"> в сантиметрах 50 </w:t>
      </w:r>
      <w:proofErr w:type="spellStart"/>
      <w:r w:rsidR="008E69CE" w:rsidRPr="00105410">
        <w:rPr>
          <w:sz w:val="28"/>
          <w:szCs w:val="28"/>
        </w:rPr>
        <w:t>х</w:t>
      </w:r>
      <w:proofErr w:type="spellEnd"/>
      <w:r w:rsidR="008E69CE" w:rsidRPr="00105410">
        <w:rPr>
          <w:sz w:val="28"/>
          <w:szCs w:val="28"/>
        </w:rPr>
        <w:t xml:space="preserve"> 70 </w:t>
      </w:r>
      <w:proofErr w:type="spellStart"/>
      <w:r w:rsidR="008E69CE" w:rsidRPr="00105410">
        <w:rPr>
          <w:sz w:val="28"/>
          <w:szCs w:val="28"/>
        </w:rPr>
        <w:t>х</w:t>
      </w:r>
      <w:proofErr w:type="spellEnd"/>
      <w:r w:rsidR="008E69CE" w:rsidRPr="00105410">
        <w:rPr>
          <w:sz w:val="28"/>
          <w:szCs w:val="28"/>
        </w:rPr>
        <w:t xml:space="preserve"> 8 см, (где 50 </w:t>
      </w:r>
      <w:proofErr w:type="spellStart"/>
      <w:r w:rsidR="008E69CE" w:rsidRPr="00105410">
        <w:rPr>
          <w:sz w:val="28"/>
          <w:szCs w:val="28"/>
        </w:rPr>
        <w:t>х</w:t>
      </w:r>
      <w:proofErr w:type="spellEnd"/>
      <w:r w:rsidR="008E69CE" w:rsidRPr="00105410">
        <w:rPr>
          <w:sz w:val="28"/>
          <w:szCs w:val="28"/>
        </w:rPr>
        <w:t xml:space="preserve"> 70 — размер поля, а 8 — глубина). Считается, что такой размер песочницы соответствует объему поля зрительного восприятия. Традиционный размер песочницы предназначен для индивидуальной</w:t>
      </w:r>
      <w:r>
        <w:rPr>
          <w:sz w:val="28"/>
          <w:szCs w:val="28"/>
        </w:rPr>
        <w:t xml:space="preserve"> работы. </w:t>
      </w:r>
      <w:r w:rsidRPr="00954D1F">
        <w:rPr>
          <w:sz w:val="28"/>
          <w:szCs w:val="28"/>
          <w:lang w:val="ru-RU"/>
        </w:rPr>
        <w:t xml:space="preserve">Для групповой работы </w:t>
      </w:r>
      <w:r w:rsidR="008E69CE" w:rsidRPr="00954D1F">
        <w:rPr>
          <w:sz w:val="28"/>
          <w:szCs w:val="28"/>
          <w:lang w:val="ru-RU"/>
        </w:rPr>
        <w:t xml:space="preserve"> р</w:t>
      </w:r>
      <w:r>
        <w:rPr>
          <w:sz w:val="28"/>
          <w:szCs w:val="28"/>
          <w:lang w:val="ru-RU"/>
        </w:rPr>
        <w:t xml:space="preserve">екомендуется </w:t>
      </w:r>
      <w:r w:rsidR="008E69CE" w:rsidRPr="00954D1F">
        <w:rPr>
          <w:sz w:val="28"/>
          <w:szCs w:val="28"/>
          <w:lang w:val="ru-RU"/>
        </w:rPr>
        <w:t xml:space="preserve"> использовать песочницу размером 100 </w:t>
      </w:r>
      <w:proofErr w:type="spellStart"/>
      <w:r w:rsidR="008E69CE" w:rsidRPr="00954D1F">
        <w:rPr>
          <w:sz w:val="28"/>
          <w:szCs w:val="28"/>
          <w:lang w:val="ru-RU"/>
        </w:rPr>
        <w:t>х</w:t>
      </w:r>
      <w:proofErr w:type="spellEnd"/>
      <w:r w:rsidR="008E69CE" w:rsidRPr="00954D1F">
        <w:rPr>
          <w:sz w:val="28"/>
          <w:szCs w:val="28"/>
          <w:lang w:val="ru-RU"/>
        </w:rPr>
        <w:t xml:space="preserve"> 140 </w:t>
      </w:r>
      <w:proofErr w:type="spellStart"/>
      <w:r w:rsidR="008E69CE" w:rsidRPr="00954D1F">
        <w:rPr>
          <w:sz w:val="28"/>
          <w:szCs w:val="28"/>
          <w:lang w:val="ru-RU"/>
        </w:rPr>
        <w:t>х</w:t>
      </w:r>
      <w:proofErr w:type="spellEnd"/>
      <w:r w:rsidR="008E69CE" w:rsidRPr="00954D1F">
        <w:rPr>
          <w:sz w:val="28"/>
          <w:szCs w:val="28"/>
          <w:lang w:val="ru-RU"/>
        </w:rPr>
        <w:t xml:space="preserve"> 8 см. </w:t>
      </w:r>
    </w:p>
    <w:p w:rsidR="008E69CE" w:rsidRPr="00954D1F" w:rsidRDefault="00954D1F" w:rsidP="008E69CE">
      <w:pPr>
        <w:rPr>
          <w:sz w:val="28"/>
          <w:szCs w:val="28"/>
          <w:lang w:val="ru-RU"/>
        </w:rPr>
      </w:pPr>
      <w:r w:rsidRPr="00954D1F">
        <w:rPr>
          <w:b/>
          <w:sz w:val="28"/>
          <w:szCs w:val="28"/>
          <w:lang w:val="ru-RU"/>
        </w:rPr>
        <w:t xml:space="preserve">     </w:t>
      </w:r>
      <w:r w:rsidR="008E69CE" w:rsidRPr="00954D1F">
        <w:rPr>
          <w:b/>
          <w:sz w:val="28"/>
          <w:szCs w:val="28"/>
          <w:lang w:val="ru-RU"/>
        </w:rPr>
        <w:t>Материал.</w:t>
      </w:r>
      <w:r w:rsidR="008E69CE" w:rsidRPr="00954D1F">
        <w:rPr>
          <w:sz w:val="28"/>
          <w:szCs w:val="28"/>
          <w:lang w:val="ru-RU"/>
        </w:rPr>
        <w:t xml:space="preserve"> Традиционным</w:t>
      </w:r>
      <w:r>
        <w:rPr>
          <w:sz w:val="28"/>
          <w:szCs w:val="28"/>
          <w:lang w:val="ru-RU"/>
        </w:rPr>
        <w:t>,</w:t>
      </w:r>
      <w:r w:rsidR="008E69CE" w:rsidRPr="00954D1F">
        <w:rPr>
          <w:sz w:val="28"/>
          <w:szCs w:val="28"/>
          <w:lang w:val="ru-RU"/>
        </w:rPr>
        <w:t xml:space="preserve"> и предпочтительным материалом является дерево. В практике работы с песком чаще используются пластиковые ящики, но в них песок не «дышит». </w:t>
      </w:r>
    </w:p>
    <w:p w:rsidR="008E69CE" w:rsidRPr="00954D1F" w:rsidRDefault="00954D1F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954D1F">
        <w:rPr>
          <w:b/>
          <w:sz w:val="28"/>
          <w:szCs w:val="28"/>
          <w:lang w:val="ru-RU"/>
        </w:rPr>
        <w:t>Цвет.</w:t>
      </w:r>
      <w:r w:rsidR="008E69CE" w:rsidRPr="00954D1F">
        <w:rPr>
          <w:sz w:val="28"/>
          <w:szCs w:val="28"/>
          <w:lang w:val="ru-RU"/>
        </w:rPr>
        <w:t xml:space="preserve"> Традиционная песочница</w:t>
      </w:r>
      <w:r>
        <w:rPr>
          <w:sz w:val="28"/>
          <w:szCs w:val="28"/>
          <w:lang w:val="ru-RU"/>
        </w:rPr>
        <w:t>,</w:t>
      </w:r>
      <w:r w:rsidR="008E69CE" w:rsidRPr="00954D1F">
        <w:rPr>
          <w:sz w:val="28"/>
          <w:szCs w:val="28"/>
          <w:lang w:val="ru-RU"/>
        </w:rPr>
        <w:t xml:space="preserve"> сочетает естественный цвет дерева и </w:t>
      </w:r>
      <w:proofErr w:type="spellStart"/>
      <w:r w:rsidR="008E69CE" w:rsidRPr="00954D1F">
        <w:rPr>
          <w:sz w:val="28"/>
          <w:szCs w:val="28"/>
          <w:lang w:val="ru-RU"/>
        </w:rPr>
        <w:t>голубой</w:t>
      </w:r>
      <w:proofErr w:type="spellEnd"/>
      <w:r w:rsidR="008E69CE" w:rsidRPr="00954D1F">
        <w:rPr>
          <w:sz w:val="28"/>
          <w:szCs w:val="28"/>
          <w:lang w:val="ru-RU"/>
        </w:rPr>
        <w:t xml:space="preserve"> цвет. </w:t>
      </w:r>
      <w:proofErr w:type="spellStart"/>
      <w:r w:rsidR="008E69CE" w:rsidRPr="00105410">
        <w:rPr>
          <w:sz w:val="28"/>
          <w:szCs w:val="28"/>
        </w:rPr>
        <w:t>Дно</w:t>
      </w:r>
      <w:proofErr w:type="spellEnd"/>
      <w:r w:rsidR="008E69CE" w:rsidRPr="00105410">
        <w:rPr>
          <w:sz w:val="28"/>
          <w:szCs w:val="28"/>
        </w:rPr>
        <w:t xml:space="preserve"> и </w:t>
      </w:r>
      <w:proofErr w:type="spellStart"/>
      <w:r w:rsidR="008E69CE" w:rsidRPr="00105410">
        <w:rPr>
          <w:sz w:val="28"/>
          <w:szCs w:val="28"/>
        </w:rPr>
        <w:t>борта</w:t>
      </w:r>
      <w:proofErr w:type="spellEnd"/>
      <w:r w:rsidR="008E69CE" w:rsidRPr="00105410">
        <w:rPr>
          <w:sz w:val="28"/>
          <w:szCs w:val="28"/>
        </w:rPr>
        <w:t xml:space="preserve"> (</w:t>
      </w:r>
      <w:proofErr w:type="spellStart"/>
      <w:r w:rsidR="008E69CE" w:rsidRPr="00105410">
        <w:rPr>
          <w:sz w:val="28"/>
          <w:szCs w:val="28"/>
        </w:rPr>
        <w:t>за</w:t>
      </w:r>
      <w:proofErr w:type="spellEnd"/>
      <w:r w:rsidR="008E69CE" w:rsidRPr="00105410">
        <w:rPr>
          <w:sz w:val="28"/>
          <w:szCs w:val="28"/>
        </w:rPr>
        <w:t xml:space="preserve"> исключением верхней плоскости досок бортов) окрашиваются в </w:t>
      </w:r>
      <w:proofErr w:type="spellStart"/>
      <w:r w:rsidR="008E69CE" w:rsidRPr="00105410">
        <w:rPr>
          <w:sz w:val="28"/>
          <w:szCs w:val="28"/>
        </w:rPr>
        <w:t>голубой</w:t>
      </w:r>
      <w:proofErr w:type="spellEnd"/>
      <w:r w:rsidR="008E69CE" w:rsidRPr="00105410">
        <w:rPr>
          <w:sz w:val="28"/>
          <w:szCs w:val="28"/>
        </w:rPr>
        <w:t xml:space="preserve"> цвет. Таким образом, дно символизирует воду, а борта — небо. </w:t>
      </w:r>
      <w:proofErr w:type="spellStart"/>
      <w:r w:rsidR="008E69CE" w:rsidRPr="00105410">
        <w:rPr>
          <w:sz w:val="28"/>
          <w:szCs w:val="28"/>
        </w:rPr>
        <w:t>Голубой</w:t>
      </w:r>
      <w:proofErr w:type="spellEnd"/>
      <w:r w:rsidR="008E69CE" w:rsidRPr="00105410">
        <w:rPr>
          <w:sz w:val="28"/>
          <w:szCs w:val="28"/>
        </w:rPr>
        <w:t xml:space="preserve"> цвет оказывает на человека умиротворяющее воздействие. </w:t>
      </w:r>
      <w:r w:rsidR="008E69CE" w:rsidRPr="00954D1F">
        <w:rPr>
          <w:sz w:val="28"/>
          <w:szCs w:val="28"/>
          <w:lang w:val="ru-RU"/>
        </w:rPr>
        <w:t>Кроме того, наполненная песком «</w:t>
      </w:r>
      <w:proofErr w:type="spellStart"/>
      <w:r w:rsidR="008E69CE" w:rsidRPr="00954D1F">
        <w:rPr>
          <w:sz w:val="28"/>
          <w:szCs w:val="28"/>
          <w:lang w:val="ru-RU"/>
        </w:rPr>
        <w:t>голубая</w:t>
      </w:r>
      <w:proofErr w:type="spellEnd"/>
      <w:r w:rsidR="008E69CE" w:rsidRPr="00954D1F">
        <w:rPr>
          <w:sz w:val="28"/>
          <w:szCs w:val="28"/>
          <w:lang w:val="ru-RU"/>
        </w:rPr>
        <w:t>» песочница</w:t>
      </w:r>
      <w:r>
        <w:rPr>
          <w:sz w:val="28"/>
          <w:szCs w:val="28"/>
          <w:lang w:val="ru-RU"/>
        </w:rPr>
        <w:t>,</w:t>
      </w:r>
      <w:r w:rsidR="008E69CE" w:rsidRPr="00954D1F">
        <w:rPr>
          <w:sz w:val="28"/>
          <w:szCs w:val="28"/>
          <w:lang w:val="ru-RU"/>
        </w:rPr>
        <w:t xml:space="preserve"> являет собой миниатюрную модель нашей планеты в человеческом восприятии. </w:t>
      </w:r>
    </w:p>
    <w:p w:rsidR="008E69CE" w:rsidRPr="00954D1F" w:rsidRDefault="00954D1F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954D1F">
        <w:rPr>
          <w:sz w:val="28"/>
          <w:szCs w:val="28"/>
          <w:lang w:val="ru-RU"/>
        </w:rPr>
        <w:t>Теперь</w:t>
      </w:r>
      <w:r>
        <w:rPr>
          <w:sz w:val="28"/>
          <w:szCs w:val="28"/>
          <w:lang w:val="ru-RU"/>
        </w:rPr>
        <w:t>,</w:t>
      </w:r>
      <w:r w:rsidR="008E69CE" w:rsidRPr="00954D1F">
        <w:rPr>
          <w:sz w:val="28"/>
          <w:szCs w:val="28"/>
          <w:lang w:val="ru-RU"/>
        </w:rPr>
        <w:t xml:space="preserve"> ее можно на одну треть или наполовину заполнить чистым (промытым и просеянным), прокаленным в духовом шкафу песком. </w:t>
      </w:r>
      <w:proofErr w:type="spellStart"/>
      <w:proofErr w:type="gramStart"/>
      <w:r w:rsidR="008E69CE" w:rsidRPr="00105410">
        <w:rPr>
          <w:sz w:val="28"/>
          <w:szCs w:val="28"/>
        </w:rPr>
        <w:t>Используемый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песок</w:t>
      </w:r>
      <w:proofErr w:type="spellEnd"/>
      <w:r>
        <w:rPr>
          <w:sz w:val="28"/>
          <w:szCs w:val="28"/>
          <w:lang w:val="ru-RU"/>
        </w:rPr>
        <w:t>,</w:t>
      </w:r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время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от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времени</w:t>
      </w:r>
      <w:proofErr w:type="spellEnd"/>
      <w:r>
        <w:rPr>
          <w:sz w:val="28"/>
          <w:szCs w:val="28"/>
          <w:lang w:val="ru-RU"/>
        </w:rPr>
        <w:t>,</w:t>
      </w:r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необходимо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менять</w:t>
      </w:r>
      <w:proofErr w:type="spellEnd"/>
      <w:r>
        <w:rPr>
          <w:sz w:val="28"/>
          <w:szCs w:val="28"/>
          <w:lang w:val="ru-RU"/>
        </w:rPr>
        <w:t>,</w:t>
      </w:r>
      <w:r w:rsidR="008E69CE" w:rsidRPr="00105410">
        <w:rPr>
          <w:sz w:val="28"/>
          <w:szCs w:val="28"/>
        </w:rPr>
        <w:t xml:space="preserve"> или очищать.</w:t>
      </w:r>
      <w:proofErr w:type="gramEnd"/>
      <w:r w:rsidR="008E69CE" w:rsidRPr="00105410">
        <w:rPr>
          <w:sz w:val="28"/>
          <w:szCs w:val="28"/>
        </w:rPr>
        <w:t xml:space="preserve"> Очищение производится не реже одного раза в месяц. </w:t>
      </w:r>
      <w:r w:rsidR="008E69CE" w:rsidRPr="00954D1F">
        <w:rPr>
          <w:sz w:val="28"/>
          <w:szCs w:val="28"/>
          <w:lang w:val="ru-RU"/>
        </w:rPr>
        <w:t xml:space="preserve">Песок нужно изъять из песочницы, просеять, промыть и прокалить. </w:t>
      </w:r>
    </w:p>
    <w:p w:rsidR="008E69CE" w:rsidRPr="00954D1F" w:rsidRDefault="00954D1F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954D1F">
        <w:rPr>
          <w:sz w:val="28"/>
          <w:szCs w:val="28"/>
          <w:lang w:val="ru-RU"/>
        </w:rPr>
        <w:t>Для ор</w:t>
      </w:r>
      <w:r>
        <w:rPr>
          <w:sz w:val="28"/>
          <w:szCs w:val="28"/>
          <w:lang w:val="ru-RU"/>
        </w:rPr>
        <w:t xml:space="preserve">ганизации игр с песком </w:t>
      </w:r>
      <w:r w:rsidR="008E69CE" w:rsidRPr="00954D1F">
        <w:rPr>
          <w:sz w:val="28"/>
          <w:szCs w:val="28"/>
          <w:lang w:val="ru-RU"/>
        </w:rPr>
        <w:t xml:space="preserve"> необходим большой набор миниатюрных предметов и игрушек, в совокупности символизирующих мир. В классической песочной терапии</w:t>
      </w:r>
      <w:r>
        <w:rPr>
          <w:sz w:val="28"/>
          <w:szCs w:val="28"/>
          <w:lang w:val="ru-RU"/>
        </w:rPr>
        <w:t>,</w:t>
      </w:r>
      <w:r w:rsidR="008E69CE" w:rsidRPr="00954D1F">
        <w:rPr>
          <w:sz w:val="28"/>
          <w:szCs w:val="28"/>
          <w:lang w:val="ru-RU"/>
        </w:rPr>
        <w:t xml:space="preserve"> существует следующая классификация предметов, используемых в пр</w:t>
      </w:r>
      <w:r w:rsidR="00FC016E">
        <w:rPr>
          <w:sz w:val="28"/>
          <w:szCs w:val="28"/>
          <w:lang w:val="ru-RU"/>
        </w:rPr>
        <w:t>оцессе создания песочных картин:</w:t>
      </w:r>
    </w:p>
    <w:p w:rsidR="008E69CE" w:rsidRPr="00954D1F" w:rsidRDefault="008E69CE" w:rsidP="008E69CE">
      <w:pPr>
        <w:rPr>
          <w:sz w:val="28"/>
          <w:szCs w:val="28"/>
          <w:lang w:val="ru-RU"/>
        </w:rPr>
      </w:pPr>
    </w:p>
    <w:p w:rsidR="00FC016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  <w:lang w:val="ru-RU"/>
        </w:rPr>
      </w:pPr>
      <w:proofErr w:type="gramStart"/>
      <w:r w:rsidRPr="00FC016E">
        <w:rPr>
          <w:sz w:val="28"/>
          <w:szCs w:val="28"/>
          <w:lang w:val="ru-RU"/>
        </w:rPr>
        <w:t xml:space="preserve">люди, разнообразные по полу, возрасту, культурной и национальной принадлежности, профессиям, эпохе (от первобытных до современных,) позы должны быть как динамические, так и статические; </w:t>
      </w:r>
      <w:proofErr w:type="gramEnd"/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  <w:lang w:val="ru-RU"/>
        </w:rPr>
      </w:pPr>
      <w:r w:rsidRPr="00FC016E">
        <w:rPr>
          <w:sz w:val="28"/>
          <w:szCs w:val="28"/>
          <w:lang w:val="ru-RU"/>
        </w:rPr>
        <w:t xml:space="preserve">наземные животные (домашние, дикие, доисторические);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proofErr w:type="spellStart"/>
      <w:r w:rsidRPr="00FC016E">
        <w:rPr>
          <w:sz w:val="28"/>
          <w:szCs w:val="28"/>
        </w:rPr>
        <w:t>летающие</w:t>
      </w:r>
      <w:proofErr w:type="spellEnd"/>
      <w:r w:rsidRPr="00FC016E">
        <w:rPr>
          <w:sz w:val="28"/>
          <w:szCs w:val="28"/>
        </w:rPr>
        <w:t xml:space="preserve"> </w:t>
      </w:r>
      <w:proofErr w:type="spellStart"/>
      <w:r w:rsidRPr="00FC016E">
        <w:rPr>
          <w:sz w:val="28"/>
          <w:szCs w:val="28"/>
        </w:rPr>
        <w:t>животные</w:t>
      </w:r>
      <w:proofErr w:type="spellEnd"/>
      <w:r w:rsidRPr="00FC016E">
        <w:rPr>
          <w:sz w:val="28"/>
          <w:szCs w:val="28"/>
        </w:rPr>
        <w:t xml:space="preserve"> (</w:t>
      </w:r>
      <w:proofErr w:type="spellStart"/>
      <w:r w:rsidRPr="00FC016E">
        <w:rPr>
          <w:sz w:val="28"/>
          <w:szCs w:val="28"/>
        </w:rPr>
        <w:t>дикие</w:t>
      </w:r>
      <w:proofErr w:type="spellEnd"/>
      <w:r w:rsidRPr="00FC016E">
        <w:rPr>
          <w:sz w:val="28"/>
          <w:szCs w:val="28"/>
        </w:rPr>
        <w:t xml:space="preserve">, </w:t>
      </w:r>
      <w:proofErr w:type="spellStart"/>
      <w:r w:rsidRPr="00FC016E">
        <w:rPr>
          <w:sz w:val="28"/>
          <w:szCs w:val="28"/>
        </w:rPr>
        <w:t>домашние</w:t>
      </w:r>
      <w:proofErr w:type="spellEnd"/>
      <w:r w:rsidRPr="00FC016E">
        <w:rPr>
          <w:sz w:val="28"/>
          <w:szCs w:val="28"/>
        </w:rPr>
        <w:t xml:space="preserve">, доисторические);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r w:rsidRPr="00FC016E">
        <w:rPr>
          <w:sz w:val="28"/>
          <w:szCs w:val="28"/>
        </w:rPr>
        <w:t xml:space="preserve">обитатели водного мира (разнообразные рыбы, млекопитающие, моллюски, крабы);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r w:rsidRPr="00FC016E">
        <w:rPr>
          <w:sz w:val="28"/>
          <w:szCs w:val="28"/>
        </w:rPr>
        <w:t xml:space="preserve">жилища с мебелью (дома, дворцы, замки, другие постройки, мебель различных эпох, культур и назначения);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r w:rsidRPr="00FC016E">
        <w:rPr>
          <w:sz w:val="28"/>
          <w:szCs w:val="28"/>
        </w:rPr>
        <w:t xml:space="preserve">домашняя утварь (посуда, предметы обихода, убранства стола);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proofErr w:type="gramStart"/>
      <w:r w:rsidRPr="00FC016E">
        <w:rPr>
          <w:sz w:val="28"/>
          <w:szCs w:val="28"/>
        </w:rPr>
        <w:t>деревья</w:t>
      </w:r>
      <w:proofErr w:type="gramEnd"/>
      <w:r w:rsidRPr="00FC016E">
        <w:rPr>
          <w:sz w:val="28"/>
          <w:szCs w:val="28"/>
        </w:rPr>
        <w:t xml:space="preserve"> и другие растения (цветы, трава, кустарники, зелень и пр.);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r w:rsidRPr="00FC016E">
        <w:rPr>
          <w:sz w:val="28"/>
          <w:szCs w:val="28"/>
        </w:rPr>
        <w:t xml:space="preserve">объекты небесного пространства (солнце, луна, звезды, радуга, облака);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r w:rsidRPr="00FC016E">
        <w:rPr>
          <w:sz w:val="28"/>
          <w:szCs w:val="28"/>
        </w:rPr>
        <w:t xml:space="preserve">транспортные средства (наземный, водный, воздушный транспорт гражданского и военного назначения, фантастические транспортные средства);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r w:rsidRPr="00FC016E">
        <w:rPr>
          <w:sz w:val="28"/>
          <w:szCs w:val="28"/>
        </w:rPr>
        <w:t xml:space="preserve">объекты среды обитания человека (заборы, изгороди, мосты, ворота, дорожные знаки);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r w:rsidRPr="00FC016E">
        <w:rPr>
          <w:sz w:val="28"/>
          <w:szCs w:val="28"/>
        </w:rPr>
        <w:t xml:space="preserve">объекты ландшафта и естественной активности Земли (вулканы, горы);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proofErr w:type="gramStart"/>
      <w:r w:rsidRPr="00FC016E">
        <w:rPr>
          <w:sz w:val="28"/>
          <w:szCs w:val="28"/>
        </w:rPr>
        <w:t>аксессуары</w:t>
      </w:r>
      <w:proofErr w:type="gramEnd"/>
      <w:r w:rsidRPr="00FC016E">
        <w:rPr>
          <w:sz w:val="28"/>
          <w:szCs w:val="28"/>
        </w:rPr>
        <w:t xml:space="preserve"> (бусы, маски, ткани, пуговицы, пряжки, ювелирные изделия и пр.);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proofErr w:type="gramStart"/>
      <w:r w:rsidRPr="00FC016E">
        <w:rPr>
          <w:sz w:val="28"/>
          <w:szCs w:val="28"/>
        </w:rPr>
        <w:t>естественные</w:t>
      </w:r>
      <w:proofErr w:type="gramEnd"/>
      <w:r w:rsidRPr="00FC016E">
        <w:rPr>
          <w:sz w:val="28"/>
          <w:szCs w:val="28"/>
        </w:rPr>
        <w:t xml:space="preserve"> природные предметы (кристаллы, камни, раковины, куски дерева, металла, семена, перья, отполированные водой стеклышки и пр.); </w:t>
      </w:r>
    </w:p>
    <w:p w:rsidR="008E69CE" w:rsidRPr="00FC016E" w:rsidRDefault="008E69CE" w:rsidP="00FC016E">
      <w:pPr>
        <w:pStyle w:val="ab"/>
        <w:numPr>
          <w:ilvl w:val="0"/>
          <w:numId w:val="2"/>
        </w:numPr>
        <w:rPr>
          <w:sz w:val="28"/>
          <w:szCs w:val="28"/>
        </w:rPr>
      </w:pPr>
      <w:r w:rsidRPr="00FC016E">
        <w:rPr>
          <w:sz w:val="28"/>
          <w:szCs w:val="28"/>
        </w:rPr>
        <w:t xml:space="preserve">фантастические предметы и персонажи мультфильмов, </w:t>
      </w:r>
      <w:proofErr w:type="spellStart"/>
      <w:r w:rsidRPr="00FC016E">
        <w:rPr>
          <w:sz w:val="28"/>
          <w:szCs w:val="28"/>
        </w:rPr>
        <w:t>фэнтези</w:t>
      </w:r>
      <w:proofErr w:type="spellEnd"/>
      <w:r w:rsidRPr="00FC016E">
        <w:rPr>
          <w:sz w:val="28"/>
          <w:szCs w:val="28"/>
        </w:rPr>
        <w:t xml:space="preserve">, фигурки-оборотни; </w:t>
      </w:r>
    </w:p>
    <w:p w:rsidR="008E69CE" w:rsidRPr="00FC016E" w:rsidRDefault="008E69CE" w:rsidP="008E69CE">
      <w:pPr>
        <w:pStyle w:val="ab"/>
        <w:numPr>
          <w:ilvl w:val="0"/>
          <w:numId w:val="2"/>
        </w:numPr>
        <w:rPr>
          <w:sz w:val="28"/>
          <w:szCs w:val="28"/>
          <w:lang w:val="ru-RU"/>
        </w:rPr>
      </w:pPr>
      <w:r w:rsidRPr="00FC016E">
        <w:rPr>
          <w:sz w:val="28"/>
          <w:szCs w:val="28"/>
          <w:lang w:val="ru-RU"/>
        </w:rPr>
        <w:t xml:space="preserve">злодеи (злобные персонажи мультфильмов, мифов, сказок). </w:t>
      </w:r>
    </w:p>
    <w:p w:rsidR="008E69CE" w:rsidRPr="00FC016E" w:rsidRDefault="00FC016E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FC016E">
        <w:rPr>
          <w:sz w:val="28"/>
          <w:szCs w:val="28"/>
          <w:lang w:val="ru-RU"/>
        </w:rPr>
        <w:t xml:space="preserve">Итак, все, что встречается в окружающем мире, может занять достойное место в коллекции. Если для занятий не хватает каких-либо фигурок-образов, их можно вылепить из пластилина, глины, теста, вырезать из бумаги. </w:t>
      </w:r>
    </w:p>
    <w:p w:rsidR="008E69CE" w:rsidRPr="00FC016E" w:rsidRDefault="00FC016E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FC016E">
        <w:rPr>
          <w:sz w:val="28"/>
          <w:szCs w:val="28"/>
          <w:lang w:val="ru-RU"/>
        </w:rPr>
        <w:t xml:space="preserve">Частичный перенос логопедических занятий в песочницу, даёт больший воспитательный и образовательный эффект, нежели стандартные формы обучения. </w:t>
      </w:r>
      <w:proofErr w:type="spellStart"/>
      <w:r w:rsidR="008E69CE" w:rsidRPr="00105410">
        <w:rPr>
          <w:sz w:val="28"/>
          <w:szCs w:val="28"/>
        </w:rPr>
        <w:t>Во-первых</w:t>
      </w:r>
      <w:proofErr w:type="spellEnd"/>
      <w:r w:rsidR="008E69CE" w:rsidRPr="00105410">
        <w:rPr>
          <w:sz w:val="28"/>
          <w:szCs w:val="28"/>
        </w:rPr>
        <w:t xml:space="preserve">, </w:t>
      </w:r>
      <w:proofErr w:type="spellStart"/>
      <w:r w:rsidR="008E69CE" w:rsidRPr="00105410">
        <w:rPr>
          <w:sz w:val="28"/>
          <w:szCs w:val="28"/>
        </w:rPr>
        <w:t>усиливается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желание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ребёнка</w:t>
      </w:r>
      <w:proofErr w:type="spellEnd"/>
      <w:r w:rsidR="008E69CE" w:rsidRPr="00105410">
        <w:rPr>
          <w:sz w:val="28"/>
          <w:szCs w:val="28"/>
        </w:rPr>
        <w:t xml:space="preserve"> узнавать что-то новое, экспериментировать и работать самостоятельно. Во-вторых, в песочнице развивается тактильная чувствительность как основа "ручного интеллекта". В-третьих, в играх с песком более гармонично и интенсивно развиваются все </w:t>
      </w:r>
      <w:r w:rsidR="008E69CE" w:rsidRPr="00105410">
        <w:rPr>
          <w:sz w:val="28"/>
          <w:szCs w:val="28"/>
        </w:rPr>
        <w:lastRenderedPageBreak/>
        <w:t xml:space="preserve">познавательные функции (восприятие, внимание, память, мышление), а главное для нас - речь и моторика. </w:t>
      </w:r>
      <w:r w:rsidR="008E69CE" w:rsidRPr="00FC016E">
        <w:rPr>
          <w:sz w:val="28"/>
          <w:szCs w:val="28"/>
          <w:lang w:val="ru-RU"/>
        </w:rPr>
        <w:t xml:space="preserve">В-четвёртых, совершенствуется предметно-игровая деятельность, что способствует развитию сюжетно-ролевой игры и коммуникативных навыков ребёнка. </w:t>
      </w:r>
    </w:p>
    <w:p w:rsidR="008E69CE" w:rsidRPr="00FC016E" w:rsidRDefault="00FC016E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FC016E">
        <w:rPr>
          <w:sz w:val="28"/>
          <w:szCs w:val="28"/>
          <w:lang w:val="ru-RU"/>
        </w:rPr>
        <w:t xml:space="preserve">Опираясь на приёмы работы в педагогической песочнице, педагог может сделать традиционную методику по расширению словарного запаса, развитию связной речи, формированию фонематического слуха и восприятия у детей старшего дошкольного возраста более интересной, увлекательной, более продуктивной. </w:t>
      </w:r>
    </w:p>
    <w:p w:rsidR="008E69CE" w:rsidRPr="00FC016E" w:rsidRDefault="00FC016E" w:rsidP="008E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69CE" w:rsidRPr="00FC016E">
        <w:rPr>
          <w:sz w:val="28"/>
          <w:szCs w:val="28"/>
          <w:lang w:val="ru-RU"/>
        </w:rPr>
        <w:t xml:space="preserve">Перед тем, как начать играть с песком, необходимо проговорить с детьми правила игры в песочнице. </w:t>
      </w:r>
      <w:r w:rsidR="008E69CE" w:rsidRPr="00105410">
        <w:rPr>
          <w:sz w:val="28"/>
          <w:szCs w:val="28"/>
        </w:rPr>
        <w:t xml:space="preserve">В </w:t>
      </w:r>
      <w:proofErr w:type="spellStart"/>
      <w:r w:rsidR="008E69CE" w:rsidRPr="00105410">
        <w:rPr>
          <w:sz w:val="28"/>
          <w:szCs w:val="28"/>
        </w:rPr>
        <w:t>этом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поможет</w:t>
      </w:r>
      <w:proofErr w:type="spellEnd"/>
      <w:r w:rsidR="008E69CE" w:rsidRPr="00105410">
        <w:rPr>
          <w:sz w:val="28"/>
          <w:szCs w:val="28"/>
        </w:rPr>
        <w:t xml:space="preserve"> </w:t>
      </w:r>
      <w:proofErr w:type="spellStart"/>
      <w:r w:rsidR="008E69CE" w:rsidRPr="00105410">
        <w:rPr>
          <w:sz w:val="28"/>
          <w:szCs w:val="28"/>
        </w:rPr>
        <w:t>стихотворение</w:t>
      </w:r>
      <w:proofErr w:type="spellEnd"/>
      <w:r w:rsidR="008E69CE" w:rsidRPr="00105410">
        <w:rPr>
          <w:sz w:val="28"/>
          <w:szCs w:val="28"/>
        </w:rPr>
        <w:t xml:space="preserve"> Т. М. </w:t>
      </w:r>
      <w:proofErr w:type="spellStart"/>
      <w:r w:rsidR="008E69CE" w:rsidRPr="00105410">
        <w:rPr>
          <w:sz w:val="28"/>
          <w:szCs w:val="28"/>
        </w:rPr>
        <w:t>Грабенко</w:t>
      </w:r>
      <w:proofErr w:type="spellEnd"/>
      <w:r w:rsidR="008E69CE" w:rsidRPr="00105410">
        <w:rPr>
          <w:sz w:val="28"/>
          <w:szCs w:val="28"/>
        </w:rPr>
        <w:t xml:space="preserve">: </w:t>
      </w:r>
    </w:p>
    <w:p w:rsidR="008E69CE" w:rsidRPr="00105410" w:rsidRDefault="008E69CE" w:rsidP="008E69CE">
      <w:pPr>
        <w:rPr>
          <w:sz w:val="28"/>
          <w:szCs w:val="28"/>
        </w:rPr>
      </w:pPr>
      <w:proofErr w:type="spellStart"/>
      <w:r w:rsidRPr="00105410">
        <w:rPr>
          <w:sz w:val="28"/>
          <w:szCs w:val="28"/>
        </w:rPr>
        <w:t>Вредных</w:t>
      </w:r>
      <w:proofErr w:type="spellEnd"/>
      <w:r w:rsidRPr="00105410">
        <w:rPr>
          <w:sz w:val="28"/>
          <w:szCs w:val="28"/>
        </w:rPr>
        <w:t xml:space="preserve"> </w:t>
      </w:r>
      <w:proofErr w:type="spellStart"/>
      <w:r w:rsidRPr="00105410">
        <w:rPr>
          <w:sz w:val="28"/>
          <w:szCs w:val="28"/>
        </w:rPr>
        <w:t>нет</w:t>
      </w:r>
      <w:proofErr w:type="spellEnd"/>
      <w:r w:rsidRPr="00105410">
        <w:rPr>
          <w:sz w:val="28"/>
          <w:szCs w:val="28"/>
        </w:rPr>
        <w:t xml:space="preserve"> </w:t>
      </w:r>
      <w:proofErr w:type="spellStart"/>
      <w:r w:rsidRPr="00105410">
        <w:rPr>
          <w:sz w:val="28"/>
          <w:szCs w:val="28"/>
        </w:rPr>
        <w:t>детей</w:t>
      </w:r>
      <w:proofErr w:type="spellEnd"/>
      <w:r w:rsidRPr="00105410">
        <w:rPr>
          <w:sz w:val="28"/>
          <w:szCs w:val="28"/>
        </w:rPr>
        <w:t xml:space="preserve"> в стране —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Ведь не место им в песке!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Здесь нельзя кусаться, драться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И в глаза песком кидаться!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Стран чужих не разорять!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Песок — мирная страна.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Можно строить и чудить,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Можно много сотворить: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Горы, реки и моря,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Чтобы жизнь вокруг была.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Дети, поняли меня?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Или надо повторить?! </w:t>
      </w: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Чтоб запомнить и дружить! </w:t>
      </w:r>
    </w:p>
    <w:p w:rsidR="008E69CE" w:rsidRPr="00105410" w:rsidRDefault="008E69CE" w:rsidP="008E69CE">
      <w:pPr>
        <w:rPr>
          <w:sz w:val="28"/>
          <w:szCs w:val="28"/>
        </w:rPr>
      </w:pPr>
    </w:p>
    <w:p w:rsidR="008E69CE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  </w:t>
      </w:r>
    </w:p>
    <w:p w:rsidR="008E69CE" w:rsidRPr="00105410" w:rsidRDefault="008E69CE" w:rsidP="008E69CE">
      <w:pPr>
        <w:rPr>
          <w:sz w:val="28"/>
          <w:szCs w:val="28"/>
        </w:rPr>
      </w:pPr>
    </w:p>
    <w:p w:rsidR="004054E2" w:rsidRPr="00105410" w:rsidRDefault="008E69CE" w:rsidP="008E69CE">
      <w:pPr>
        <w:rPr>
          <w:sz w:val="28"/>
          <w:szCs w:val="28"/>
        </w:rPr>
      </w:pPr>
      <w:r w:rsidRPr="00105410">
        <w:rPr>
          <w:sz w:val="28"/>
          <w:szCs w:val="28"/>
        </w:rPr>
        <w:t xml:space="preserve">     </w:t>
      </w:r>
    </w:p>
    <w:sectPr w:rsidR="004054E2" w:rsidRPr="00105410" w:rsidSect="0040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7227B"/>
    <w:multiLevelType w:val="hybridMultilevel"/>
    <w:tmpl w:val="258CC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4254E"/>
    <w:multiLevelType w:val="hybridMultilevel"/>
    <w:tmpl w:val="C58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E69CE"/>
    <w:rsid w:val="000E212D"/>
    <w:rsid w:val="000E52EC"/>
    <w:rsid w:val="00105410"/>
    <w:rsid w:val="002454FE"/>
    <w:rsid w:val="00354F14"/>
    <w:rsid w:val="004054E2"/>
    <w:rsid w:val="005A3CC7"/>
    <w:rsid w:val="007769B9"/>
    <w:rsid w:val="008E69CE"/>
    <w:rsid w:val="00954D1F"/>
    <w:rsid w:val="00A22E60"/>
    <w:rsid w:val="00B80248"/>
    <w:rsid w:val="00DA7784"/>
    <w:rsid w:val="00FC016E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0"/>
  </w:style>
  <w:style w:type="paragraph" w:styleId="1">
    <w:name w:val="heading 1"/>
    <w:basedOn w:val="a"/>
    <w:next w:val="a"/>
    <w:link w:val="10"/>
    <w:uiPriority w:val="9"/>
    <w:qFormat/>
    <w:rsid w:val="00105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4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4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4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4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4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4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4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54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54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54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54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54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54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54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54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54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5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54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4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5410"/>
    <w:rPr>
      <w:b/>
      <w:bCs/>
    </w:rPr>
  </w:style>
  <w:style w:type="character" w:styleId="a9">
    <w:name w:val="Emphasis"/>
    <w:basedOn w:val="a0"/>
    <w:uiPriority w:val="20"/>
    <w:qFormat/>
    <w:rsid w:val="00105410"/>
    <w:rPr>
      <w:i/>
      <w:iCs/>
    </w:rPr>
  </w:style>
  <w:style w:type="paragraph" w:styleId="aa">
    <w:name w:val="No Spacing"/>
    <w:uiPriority w:val="1"/>
    <w:qFormat/>
    <w:rsid w:val="001054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54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4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54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54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54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54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54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54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54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54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4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LAN_OS</cp:lastModifiedBy>
  <cp:revision>4</cp:revision>
  <dcterms:created xsi:type="dcterms:W3CDTF">2012-02-27T12:03:00Z</dcterms:created>
  <dcterms:modified xsi:type="dcterms:W3CDTF">2011-08-26T16:10:00Z</dcterms:modified>
</cp:coreProperties>
</file>