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43B" w:rsidRPr="00DB443B" w:rsidRDefault="00DB443B" w:rsidP="00DB443B">
      <w:pPr>
        <w:pBdr>
          <w:bottom w:val="single" w:sz="6" w:space="13" w:color="E6E6E6"/>
        </w:pBdr>
        <w:shd w:val="clear" w:color="auto" w:fill="FFFFFF"/>
        <w:spacing w:after="134" w:line="402" w:lineRule="atLeast"/>
        <w:jc w:val="center"/>
        <w:outlineLvl w:val="0"/>
        <w:rPr>
          <w:rFonts w:ascii="Trebuchet MS" w:eastAsia="Times New Roman" w:hAnsi="Trebuchet MS" w:cs="Times New Roman"/>
          <w:i/>
          <w:iCs/>
          <w:color w:val="2F2D26"/>
          <w:kern w:val="36"/>
          <w:sz w:val="40"/>
          <w:szCs w:val="40"/>
          <w:lang w:eastAsia="ru-RU"/>
        </w:rPr>
      </w:pPr>
      <w:r w:rsidRPr="00DB443B">
        <w:rPr>
          <w:rFonts w:ascii="Trebuchet MS" w:eastAsia="Times New Roman" w:hAnsi="Trebuchet MS" w:cs="Times New Roman"/>
          <w:i/>
          <w:iCs/>
          <w:color w:val="2F2D26"/>
          <w:kern w:val="36"/>
          <w:sz w:val="40"/>
          <w:szCs w:val="40"/>
          <w:lang w:eastAsia="ru-RU"/>
        </w:rPr>
        <w:t>Содержание и методика проведения прогулок в зимний период времени (для детей раннего возраста)</w:t>
      </w:r>
    </w:p>
    <w:p w:rsidR="00DB443B" w:rsidRPr="00DB443B" w:rsidRDefault="00DB443B" w:rsidP="00DB443B">
      <w:pPr>
        <w:shd w:val="clear" w:color="auto" w:fill="FFFFFF"/>
        <w:spacing w:after="134" w:line="352" w:lineRule="atLeast"/>
        <w:rPr>
          <w:rFonts w:ascii="Trebuchet MS" w:eastAsia="Times New Roman" w:hAnsi="Trebuchet MS" w:cs="Times New Roman"/>
          <w:color w:val="000000"/>
          <w:lang w:eastAsia="ru-RU"/>
        </w:rPr>
      </w:pPr>
      <w:r w:rsidRPr="00DB443B">
        <w:rPr>
          <w:rFonts w:ascii="Trebuchet MS" w:eastAsia="Times New Roman" w:hAnsi="Trebuchet MS" w:cs="Times New Roman"/>
          <w:color w:val="000000"/>
          <w:lang w:eastAsia="ru-RU"/>
        </w:rPr>
        <w:t xml:space="preserve">Зима прекрасное время года! Столько </w:t>
      </w:r>
      <w:proofErr w:type="gramStart"/>
      <w:r w:rsidRPr="00DB443B">
        <w:rPr>
          <w:rFonts w:ascii="Trebuchet MS" w:eastAsia="Times New Roman" w:hAnsi="Trebuchet MS" w:cs="Times New Roman"/>
          <w:color w:val="000000"/>
          <w:lang w:eastAsia="ru-RU"/>
        </w:rPr>
        <w:t>необычного</w:t>
      </w:r>
      <w:proofErr w:type="gramEnd"/>
      <w:r w:rsidRPr="00DB443B">
        <w:rPr>
          <w:rFonts w:ascii="Trebuchet MS" w:eastAsia="Times New Roman" w:hAnsi="Trebuchet MS" w:cs="Times New Roman"/>
          <w:color w:val="000000"/>
          <w:lang w:eastAsia="ru-RU"/>
        </w:rPr>
        <w:t>, сказочного, красочного приносит она нам. В зимний период следует продолжать проводить наблюдения за изменениями в жизни природы. Конечно</w:t>
      </w:r>
      <w:r>
        <w:rPr>
          <w:rFonts w:ascii="Trebuchet MS" w:eastAsia="Times New Roman" w:hAnsi="Trebuchet MS" w:cs="Times New Roman"/>
          <w:color w:val="000000"/>
          <w:lang w:eastAsia="ru-RU"/>
        </w:rPr>
        <w:t>,</w:t>
      </w:r>
      <w:r w:rsidRPr="00DB443B">
        <w:rPr>
          <w:rFonts w:ascii="Trebuchet MS" w:eastAsia="Times New Roman" w:hAnsi="Trebuchet MS" w:cs="Times New Roman"/>
          <w:color w:val="000000"/>
          <w:lang w:eastAsia="ru-RU"/>
        </w:rPr>
        <w:t xml:space="preserve"> лучше всего это осуществлять не через окошко, а на свежем воздухе, во время прогулок с малышами.</w:t>
      </w:r>
    </w:p>
    <w:p w:rsidR="00DB443B" w:rsidRPr="00DB443B" w:rsidRDefault="00DB443B" w:rsidP="00DB443B">
      <w:pPr>
        <w:shd w:val="clear" w:color="auto" w:fill="FFFFFF"/>
        <w:spacing w:after="134" w:line="352" w:lineRule="atLeast"/>
        <w:rPr>
          <w:rFonts w:ascii="Trebuchet MS" w:eastAsia="Times New Roman" w:hAnsi="Trebuchet MS" w:cs="Times New Roman"/>
          <w:color w:val="000000"/>
          <w:lang w:eastAsia="ru-RU"/>
        </w:rPr>
      </w:pPr>
      <w:r w:rsidRPr="00DB443B">
        <w:rPr>
          <w:rFonts w:ascii="Trebuchet MS" w:eastAsia="Times New Roman" w:hAnsi="Trebuchet MS" w:cs="Times New Roman"/>
          <w:b/>
          <w:bCs/>
          <w:i/>
          <w:iCs/>
          <w:color w:val="000000"/>
          <w:lang w:eastAsia="ru-RU"/>
        </w:rPr>
        <w:t>Наблюдение за растениями.</w:t>
      </w:r>
    </w:p>
    <w:p w:rsidR="00DB443B" w:rsidRPr="00DB443B" w:rsidRDefault="00DB443B" w:rsidP="00DB443B">
      <w:pPr>
        <w:shd w:val="clear" w:color="auto" w:fill="FFFFFF"/>
        <w:spacing w:after="134" w:line="352" w:lineRule="atLeast"/>
        <w:rPr>
          <w:rFonts w:ascii="Trebuchet MS" w:eastAsia="Times New Roman" w:hAnsi="Trebuchet MS" w:cs="Times New Roman"/>
          <w:color w:val="000000"/>
          <w:lang w:eastAsia="ru-RU"/>
        </w:rPr>
      </w:pPr>
      <w:r w:rsidRPr="00DB443B">
        <w:rPr>
          <w:rFonts w:ascii="Trebuchet MS" w:eastAsia="Times New Roman" w:hAnsi="Trebuchet MS" w:cs="Times New Roman"/>
          <w:color w:val="000000"/>
          <w:lang w:eastAsia="ru-RU"/>
        </w:rPr>
        <w:t>Взрослый обращает внимание детей на деревья и кусты, напоминает: где у него ствол, ветки; можно предложить детям отыскать дерево, а потом куст. Также дети этого возраста учатся различать большой куст и маленький, дерево высокое – низкое.</w:t>
      </w:r>
    </w:p>
    <w:p w:rsidR="00DB443B" w:rsidRPr="00DB443B" w:rsidRDefault="00DB443B" w:rsidP="00DB443B">
      <w:pPr>
        <w:shd w:val="clear" w:color="auto" w:fill="FFFFFF"/>
        <w:spacing w:after="167" w:line="218" w:lineRule="atLeast"/>
        <w:rPr>
          <w:rFonts w:ascii="Trebuchet MS" w:eastAsia="Times New Roman" w:hAnsi="Trebuchet MS" w:cs="Times New Roman"/>
          <w:color w:val="000000"/>
          <w:lang w:eastAsia="ru-RU"/>
        </w:rPr>
      </w:pPr>
    </w:p>
    <w:p w:rsidR="00DB443B" w:rsidRPr="00DB443B" w:rsidRDefault="00DB443B" w:rsidP="00DB443B">
      <w:pPr>
        <w:shd w:val="clear" w:color="auto" w:fill="FFFFFF"/>
        <w:spacing w:after="134" w:line="352" w:lineRule="atLeast"/>
        <w:rPr>
          <w:rFonts w:ascii="Trebuchet MS" w:eastAsia="Times New Roman" w:hAnsi="Trebuchet MS" w:cs="Times New Roman"/>
          <w:color w:val="000000"/>
          <w:lang w:eastAsia="ru-RU"/>
        </w:rPr>
      </w:pPr>
      <w:r w:rsidRPr="00DB443B">
        <w:rPr>
          <w:rFonts w:ascii="Trebuchet MS" w:eastAsia="Times New Roman" w:hAnsi="Trebuchet MS" w:cs="Times New Roman"/>
          <w:color w:val="000000"/>
          <w:lang w:eastAsia="ru-RU"/>
        </w:rPr>
        <w:t xml:space="preserve">На фоне снега выделяется пушистая зелень ёлки, отчётливо виден ствол берёзы, поэтому </w:t>
      </w:r>
      <w:r w:rsidRPr="00DB443B">
        <w:rPr>
          <w:rFonts w:ascii="Trebuchet MS" w:eastAsia="Times New Roman" w:hAnsi="Trebuchet MS" w:cs="Times New Roman"/>
          <w:lang w:eastAsia="ru-RU"/>
        </w:rPr>
        <w:t>дети </w:t>
      </w:r>
      <w:hyperlink r:id="rId4" w:tooltip="Ранний возраст" w:history="1">
        <w:r w:rsidRPr="00DB443B">
          <w:rPr>
            <w:rFonts w:ascii="Trebuchet MS" w:eastAsia="Times New Roman" w:hAnsi="Trebuchet MS" w:cs="Times New Roman"/>
            <w:lang w:eastAsia="ru-RU"/>
          </w:rPr>
          <w:t>раннего возраста</w:t>
        </w:r>
      </w:hyperlink>
      <w:r w:rsidRPr="00DB443B">
        <w:rPr>
          <w:rFonts w:ascii="Trebuchet MS" w:eastAsia="Times New Roman" w:hAnsi="Trebuchet MS" w:cs="Times New Roman"/>
          <w:color w:val="000000"/>
          <w:lang w:eastAsia="ru-RU"/>
        </w:rPr>
        <w:t> быстро начинают распознавать эти деревья. Закрепляя их названия в памяти малышей можно провести подвижные игры, например: «Раз, два, три…ёлку найди!», а затем «Раз, два, три… к берёзе беги!». Воспитатель спрашивает, как дети узнали, что это берёза (ёлка). Можно предложить отыскать самую маленькую ёлочку, самую большую берёзу. Детям также объясняют, что деревья, кусты надо беречь, ветки ломать нельзя.</w:t>
      </w:r>
    </w:p>
    <w:p w:rsidR="00DB443B" w:rsidRPr="00DB443B" w:rsidRDefault="00DB443B" w:rsidP="00DB443B">
      <w:pPr>
        <w:shd w:val="clear" w:color="auto" w:fill="FFFFFF"/>
        <w:spacing w:after="134" w:line="352" w:lineRule="atLeast"/>
        <w:rPr>
          <w:rFonts w:ascii="Trebuchet MS" w:eastAsia="Times New Roman" w:hAnsi="Trebuchet MS" w:cs="Times New Roman"/>
          <w:color w:val="000000"/>
          <w:lang w:eastAsia="ru-RU"/>
        </w:rPr>
      </w:pPr>
      <w:r w:rsidRPr="00DB443B">
        <w:rPr>
          <w:rFonts w:ascii="Trebuchet MS" w:eastAsia="Times New Roman" w:hAnsi="Trebuchet MS" w:cs="Times New Roman"/>
          <w:b/>
          <w:bCs/>
          <w:i/>
          <w:iCs/>
          <w:color w:val="000000"/>
          <w:lang w:eastAsia="ru-RU"/>
        </w:rPr>
        <w:t>Наблюдение за зимующими птицами.</w:t>
      </w:r>
    </w:p>
    <w:p w:rsidR="00DB443B" w:rsidRPr="00DB443B" w:rsidRDefault="00DB443B" w:rsidP="00DB443B">
      <w:pPr>
        <w:shd w:val="clear" w:color="auto" w:fill="FFFFFF"/>
        <w:spacing w:after="134" w:line="352" w:lineRule="atLeast"/>
        <w:rPr>
          <w:rFonts w:ascii="Trebuchet MS" w:eastAsia="Times New Roman" w:hAnsi="Trebuchet MS" w:cs="Times New Roman"/>
          <w:color w:val="000000"/>
          <w:lang w:eastAsia="ru-RU"/>
        </w:rPr>
      </w:pPr>
      <w:r w:rsidRPr="00DB443B">
        <w:rPr>
          <w:rFonts w:ascii="Trebuchet MS" w:eastAsia="Times New Roman" w:hAnsi="Trebuchet MS" w:cs="Times New Roman"/>
          <w:color w:val="000000"/>
          <w:lang w:eastAsia="ru-RU"/>
        </w:rPr>
        <w:t>До того как начать эти наблюдения, воспитатель в одно и тоже время подкармливает птиц в тихом уголке участка. Привыкнув получать корм в определённое время, птицы начнут слетаться к моменту выхода детей на прогулку. Тогда можно обратить внимание детей на птиц, которые сидят на ветках и на заборе в ожидании  корма. Взрослый рассказывает детям 2 – 3 лет, что зимой птицам нечего есть: нет мошек, червячков, зёрнышек. Дети приходят к тому, что нужно покормить птиц. Каждое утро, выходя на прогулку, дети по напоминанию взрослого, а затем и по собственной инициативе выносят корм птицам, так птицы быстро привыкают к присутствию детей. Чтобы легче их было рассматривать, можно корм насыпать дорожкой, тогда птицы располагаются вдоль дорожки, и воспитатель вместе с детьми может уточнять: крошки клюют голубь, ворона, воробей. Нередко к кормушке прилетают синицы и снегири, их также не оставляют без внимания. Если в процессе наблюдения представится возможность, то можно отметить и поведение птиц: одни храбрые, а другие пугливые; одни птицы мирные, а другие драчуны. Дети этого возраста могут уже назвать некоторые характерные действия птиц: прыгают, летают, клюют и т.п.</w:t>
      </w:r>
    </w:p>
    <w:p w:rsidR="00DB443B" w:rsidRPr="00DB443B" w:rsidRDefault="00DB443B" w:rsidP="00DB443B">
      <w:pPr>
        <w:shd w:val="clear" w:color="auto" w:fill="FFFFFF"/>
        <w:spacing w:after="134" w:line="352" w:lineRule="atLeast"/>
        <w:rPr>
          <w:rFonts w:ascii="Trebuchet MS" w:eastAsia="Times New Roman" w:hAnsi="Trebuchet MS" w:cs="Times New Roman"/>
          <w:color w:val="000000"/>
          <w:lang w:eastAsia="ru-RU"/>
        </w:rPr>
      </w:pPr>
      <w:r w:rsidRPr="00DB443B">
        <w:rPr>
          <w:rFonts w:ascii="Trebuchet MS" w:eastAsia="Times New Roman" w:hAnsi="Trebuchet MS" w:cs="Times New Roman"/>
          <w:color w:val="000000"/>
          <w:lang w:eastAsia="ru-RU"/>
        </w:rPr>
        <w:lastRenderedPageBreak/>
        <w:t xml:space="preserve">Дети 3-го года жизни отвечают на вопросы: «Кто больше: воробей или голубь?». Во время наблюдения детям рассказывают некоторые понятия: у всех птиц есть клюв, лапки, крылья, хвостик. С помощью взрослого дети могут </w:t>
      </w:r>
      <w:proofErr w:type="gramStart"/>
      <w:r w:rsidRPr="00DB443B">
        <w:rPr>
          <w:rFonts w:ascii="Trebuchet MS" w:eastAsia="Times New Roman" w:hAnsi="Trebuchet MS" w:cs="Times New Roman"/>
          <w:color w:val="000000"/>
          <w:lang w:eastAsia="ru-RU"/>
        </w:rPr>
        <w:t>рассказать</w:t>
      </w:r>
      <w:proofErr w:type="gramEnd"/>
      <w:r w:rsidRPr="00DB443B">
        <w:rPr>
          <w:rFonts w:ascii="Trebuchet MS" w:eastAsia="Times New Roman" w:hAnsi="Trebuchet MS" w:cs="Times New Roman"/>
          <w:color w:val="000000"/>
          <w:lang w:eastAsia="ru-RU"/>
        </w:rPr>
        <w:t xml:space="preserve"> как они заботятся о птицах зимой, могут отгадать несложную загадку, например: «Чик – </w:t>
      </w:r>
      <w:proofErr w:type="spellStart"/>
      <w:proofErr w:type="gramStart"/>
      <w:r w:rsidRPr="00DB443B">
        <w:rPr>
          <w:rFonts w:ascii="Trebuchet MS" w:eastAsia="Times New Roman" w:hAnsi="Trebuchet MS" w:cs="Times New Roman"/>
          <w:color w:val="000000"/>
          <w:lang w:eastAsia="ru-RU"/>
        </w:rPr>
        <w:t>чирик</w:t>
      </w:r>
      <w:proofErr w:type="spellEnd"/>
      <w:proofErr w:type="gramEnd"/>
      <w:r w:rsidRPr="00DB443B">
        <w:rPr>
          <w:rFonts w:ascii="Trebuchet MS" w:eastAsia="Times New Roman" w:hAnsi="Trebuchet MS" w:cs="Times New Roman"/>
          <w:color w:val="000000"/>
          <w:lang w:eastAsia="ru-RU"/>
        </w:rPr>
        <w:t>! К зёрнышку прыг. Клюй, не робей! Кто это?…» (Птичка / Воробей). После наблюдения дети начинают с удовольствием бегать,  подпрыгивать, имитируя движения птиц. Целесообразно провести подвижные игры.</w:t>
      </w:r>
    </w:p>
    <w:p w:rsidR="00DB443B" w:rsidRPr="00DB443B" w:rsidRDefault="00DB443B" w:rsidP="00DB443B">
      <w:pPr>
        <w:shd w:val="clear" w:color="auto" w:fill="FFFFFF"/>
        <w:spacing w:after="134" w:line="352" w:lineRule="atLeast"/>
        <w:rPr>
          <w:rFonts w:ascii="Trebuchet MS" w:eastAsia="Times New Roman" w:hAnsi="Trebuchet MS" w:cs="Times New Roman"/>
          <w:color w:val="000000"/>
          <w:lang w:eastAsia="ru-RU"/>
        </w:rPr>
      </w:pPr>
      <w:r w:rsidRPr="00DB443B">
        <w:rPr>
          <w:rFonts w:ascii="Trebuchet MS" w:eastAsia="Times New Roman" w:hAnsi="Trebuchet MS" w:cs="Times New Roman"/>
          <w:b/>
          <w:bCs/>
          <w:i/>
          <w:iCs/>
          <w:color w:val="000000"/>
          <w:lang w:eastAsia="ru-RU"/>
        </w:rPr>
        <w:t>Подвижные игры. </w:t>
      </w:r>
    </w:p>
    <w:p w:rsidR="00DB443B" w:rsidRPr="00DB443B" w:rsidRDefault="00DB443B" w:rsidP="00DB443B">
      <w:pPr>
        <w:shd w:val="clear" w:color="auto" w:fill="FFFFFF"/>
        <w:spacing w:after="134" w:line="352" w:lineRule="atLeast"/>
        <w:rPr>
          <w:rFonts w:ascii="Trebuchet MS" w:eastAsia="Times New Roman" w:hAnsi="Trebuchet MS" w:cs="Times New Roman"/>
          <w:color w:val="000000"/>
          <w:lang w:eastAsia="ru-RU"/>
        </w:rPr>
      </w:pPr>
      <w:r w:rsidRPr="00DB443B">
        <w:rPr>
          <w:rFonts w:ascii="Trebuchet MS" w:eastAsia="Times New Roman" w:hAnsi="Trebuchet MS" w:cs="Times New Roman"/>
          <w:i/>
          <w:iCs/>
          <w:color w:val="000000"/>
          <w:u w:val="single"/>
          <w:lang w:eastAsia="ru-RU"/>
        </w:rPr>
        <w:t>«Птички» </w:t>
      </w:r>
    </w:p>
    <w:p w:rsidR="00DB443B" w:rsidRPr="00DB443B" w:rsidRDefault="00DB443B" w:rsidP="00DB443B">
      <w:pPr>
        <w:shd w:val="clear" w:color="auto" w:fill="FFFFFF"/>
        <w:spacing w:after="134" w:line="352" w:lineRule="atLeast"/>
        <w:rPr>
          <w:rFonts w:ascii="Trebuchet MS" w:eastAsia="Times New Roman" w:hAnsi="Trebuchet MS" w:cs="Times New Roman"/>
          <w:color w:val="000000"/>
          <w:lang w:eastAsia="ru-RU"/>
        </w:rPr>
      </w:pPr>
      <w:r w:rsidRPr="00DB443B">
        <w:rPr>
          <w:rFonts w:ascii="Trebuchet MS" w:eastAsia="Times New Roman" w:hAnsi="Trebuchet MS" w:cs="Times New Roman"/>
          <w:color w:val="000000"/>
          <w:u w:val="single"/>
          <w:lang w:eastAsia="ru-RU"/>
        </w:rPr>
        <w:t>Задачи.</w:t>
      </w:r>
      <w:r w:rsidRPr="00DB443B">
        <w:rPr>
          <w:rFonts w:ascii="Trebuchet MS" w:eastAsia="Times New Roman" w:hAnsi="Trebuchet MS" w:cs="Times New Roman"/>
          <w:color w:val="000000"/>
          <w:lang w:eastAsia="ru-RU"/>
        </w:rPr>
        <w:t xml:space="preserve"> Обогащать двигательный опыт. Побуждать  детей  к выполнению элементарных правил  игры. Поощрять самостоятельность. Вызывать чувство удовольствия от общения </w:t>
      </w:r>
      <w:proofErr w:type="gramStart"/>
      <w:r w:rsidRPr="00DB443B">
        <w:rPr>
          <w:rFonts w:ascii="Trebuchet MS" w:eastAsia="Times New Roman" w:hAnsi="Trebuchet MS" w:cs="Times New Roman"/>
          <w:color w:val="000000"/>
          <w:lang w:eastAsia="ru-RU"/>
        </w:rPr>
        <w:t>со</w:t>
      </w:r>
      <w:proofErr w:type="gramEnd"/>
      <w:r w:rsidRPr="00DB443B">
        <w:rPr>
          <w:rFonts w:ascii="Trebuchet MS" w:eastAsia="Times New Roman" w:hAnsi="Trebuchet MS" w:cs="Times New Roman"/>
          <w:color w:val="000000"/>
          <w:lang w:eastAsia="ru-RU"/>
        </w:rPr>
        <w:t xml:space="preserve"> взрослыми и сверстниками, а так же от выполнения движений.</w:t>
      </w:r>
    </w:p>
    <w:p w:rsidR="00DB443B" w:rsidRPr="00DB443B" w:rsidRDefault="00DB443B" w:rsidP="00DB443B">
      <w:pPr>
        <w:shd w:val="clear" w:color="auto" w:fill="FFFFFF"/>
        <w:spacing w:after="134" w:line="352" w:lineRule="atLeast"/>
        <w:rPr>
          <w:rFonts w:ascii="Trebuchet MS" w:eastAsia="Times New Roman" w:hAnsi="Trebuchet MS" w:cs="Times New Roman"/>
          <w:color w:val="000000"/>
          <w:lang w:eastAsia="ru-RU"/>
        </w:rPr>
      </w:pPr>
      <w:r w:rsidRPr="00DB443B">
        <w:rPr>
          <w:rFonts w:ascii="Trebuchet MS" w:eastAsia="Times New Roman" w:hAnsi="Trebuchet MS" w:cs="Times New Roman"/>
          <w:color w:val="000000"/>
          <w:u w:val="single"/>
          <w:lang w:eastAsia="ru-RU"/>
        </w:rPr>
        <w:t>Материал.</w:t>
      </w:r>
      <w:r w:rsidRPr="00DB443B">
        <w:rPr>
          <w:rFonts w:ascii="Trebuchet MS" w:eastAsia="Times New Roman" w:hAnsi="Trebuchet MS" w:cs="Times New Roman"/>
          <w:color w:val="000000"/>
          <w:lang w:eastAsia="ru-RU"/>
        </w:rPr>
        <w:t> Шапочки или эмблемы с изображением птичек.</w:t>
      </w:r>
    </w:p>
    <w:p w:rsidR="00DB443B" w:rsidRPr="00DB443B" w:rsidRDefault="00DB443B" w:rsidP="00DB443B">
      <w:pPr>
        <w:shd w:val="clear" w:color="auto" w:fill="FFFFFF"/>
        <w:spacing w:after="134" w:line="352" w:lineRule="atLeast"/>
        <w:rPr>
          <w:rFonts w:ascii="Trebuchet MS" w:eastAsia="Times New Roman" w:hAnsi="Trebuchet MS" w:cs="Times New Roman"/>
          <w:color w:val="000000"/>
          <w:lang w:eastAsia="ru-RU"/>
        </w:rPr>
      </w:pPr>
      <w:r w:rsidRPr="00DB443B">
        <w:rPr>
          <w:rFonts w:ascii="Trebuchet MS" w:eastAsia="Times New Roman" w:hAnsi="Trebuchet MS" w:cs="Times New Roman"/>
          <w:color w:val="000000"/>
          <w:u w:val="single"/>
          <w:lang w:eastAsia="ru-RU"/>
        </w:rPr>
        <w:t>Содержание  игры. </w:t>
      </w:r>
      <w:r w:rsidRPr="00DB443B">
        <w:rPr>
          <w:rFonts w:ascii="Trebuchet MS" w:eastAsia="Times New Roman" w:hAnsi="Trebuchet MS" w:cs="Times New Roman"/>
          <w:color w:val="000000"/>
          <w:lang w:eastAsia="ru-RU"/>
        </w:rPr>
        <w:t> Дети  изображают птичек. Взрослый обозначает гнезда для них. На слова взрослого: «Птички захотели полетать» – птички вылетают из гнездышек, машут крыльями, приседают, клюют зерна, летают по всему обозначенному участку. На сигнал: «Птички летят в свои гнездышки» – птички занимают свои гнезда.</w:t>
      </w:r>
    </w:p>
    <w:p w:rsidR="00DB443B" w:rsidRPr="00DB443B" w:rsidRDefault="00DB443B" w:rsidP="00DB443B">
      <w:pPr>
        <w:shd w:val="clear" w:color="auto" w:fill="FFFFFF"/>
        <w:spacing w:after="134" w:line="352" w:lineRule="atLeast"/>
        <w:rPr>
          <w:rFonts w:ascii="Trebuchet MS" w:eastAsia="Times New Roman" w:hAnsi="Trebuchet MS" w:cs="Times New Roman"/>
          <w:color w:val="000000"/>
          <w:lang w:eastAsia="ru-RU"/>
        </w:rPr>
      </w:pPr>
      <w:r w:rsidRPr="00DB443B">
        <w:rPr>
          <w:rFonts w:ascii="Trebuchet MS" w:eastAsia="Times New Roman" w:hAnsi="Trebuchet MS" w:cs="Times New Roman"/>
          <w:color w:val="000000"/>
          <w:u w:val="single"/>
          <w:lang w:eastAsia="ru-RU"/>
        </w:rPr>
        <w:t>Примечание.</w:t>
      </w:r>
      <w:r w:rsidRPr="00DB443B">
        <w:rPr>
          <w:rFonts w:ascii="Trebuchet MS" w:eastAsia="Times New Roman" w:hAnsi="Trebuchet MS" w:cs="Times New Roman"/>
          <w:color w:val="000000"/>
          <w:lang w:eastAsia="ru-RU"/>
        </w:rPr>
        <w:t> Вначале взрослый проделывает все действия вместе с детьми. Когда  дети  запомнят  игру, взрослый может с помощью слова руководить их действиями.</w:t>
      </w:r>
    </w:p>
    <w:p w:rsidR="00DB443B" w:rsidRPr="00DB443B" w:rsidRDefault="00DB443B" w:rsidP="00DB443B">
      <w:pPr>
        <w:shd w:val="clear" w:color="auto" w:fill="FFFFFF"/>
        <w:spacing w:after="134" w:line="352" w:lineRule="atLeast"/>
        <w:rPr>
          <w:rFonts w:ascii="Trebuchet MS" w:eastAsia="Times New Roman" w:hAnsi="Trebuchet MS" w:cs="Times New Roman"/>
          <w:color w:val="000000"/>
          <w:lang w:eastAsia="ru-RU"/>
        </w:rPr>
      </w:pPr>
      <w:r w:rsidRPr="00DB443B">
        <w:rPr>
          <w:rFonts w:ascii="Trebuchet MS" w:eastAsia="Times New Roman" w:hAnsi="Trebuchet MS" w:cs="Times New Roman"/>
          <w:i/>
          <w:iCs/>
          <w:color w:val="000000"/>
          <w:u w:val="single"/>
          <w:lang w:eastAsia="ru-RU"/>
        </w:rPr>
        <w:t>«Вороны»</w:t>
      </w:r>
    </w:p>
    <w:p w:rsidR="00DB443B" w:rsidRPr="00DB443B" w:rsidRDefault="00DB443B" w:rsidP="00DB443B">
      <w:pPr>
        <w:shd w:val="clear" w:color="auto" w:fill="FFFFFF"/>
        <w:spacing w:after="134" w:line="352" w:lineRule="atLeast"/>
        <w:rPr>
          <w:rFonts w:ascii="Trebuchet MS" w:eastAsia="Times New Roman" w:hAnsi="Trebuchet MS" w:cs="Times New Roman"/>
          <w:color w:val="000000"/>
          <w:lang w:eastAsia="ru-RU"/>
        </w:rPr>
      </w:pPr>
      <w:r w:rsidRPr="00DB443B">
        <w:rPr>
          <w:rFonts w:ascii="Trebuchet MS" w:eastAsia="Times New Roman" w:hAnsi="Trebuchet MS" w:cs="Times New Roman"/>
          <w:color w:val="000000"/>
          <w:u w:val="single"/>
          <w:lang w:eastAsia="ru-RU"/>
        </w:rPr>
        <w:t>Задачи.</w:t>
      </w:r>
      <w:r w:rsidRPr="00DB443B">
        <w:rPr>
          <w:rFonts w:ascii="Trebuchet MS" w:eastAsia="Times New Roman" w:hAnsi="Trebuchet MS" w:cs="Times New Roman"/>
          <w:color w:val="000000"/>
          <w:lang w:eastAsia="ru-RU"/>
        </w:rPr>
        <w:t> Совершенствовать бег в сочетании с движениями рук. Побуждать к подражанию взрослому. Учить действовать в соответствии с текстом.</w:t>
      </w:r>
    </w:p>
    <w:p w:rsidR="00DB443B" w:rsidRPr="00DB443B" w:rsidRDefault="00DB443B" w:rsidP="00DB443B">
      <w:pPr>
        <w:shd w:val="clear" w:color="auto" w:fill="FFFFFF"/>
        <w:spacing w:after="134" w:line="352" w:lineRule="atLeast"/>
        <w:rPr>
          <w:rFonts w:ascii="Trebuchet MS" w:eastAsia="Times New Roman" w:hAnsi="Trebuchet MS" w:cs="Times New Roman"/>
          <w:color w:val="000000"/>
          <w:lang w:eastAsia="ru-RU"/>
        </w:rPr>
      </w:pPr>
      <w:r w:rsidRPr="00DB443B">
        <w:rPr>
          <w:rFonts w:ascii="Trebuchet MS" w:eastAsia="Times New Roman" w:hAnsi="Trebuchet MS" w:cs="Times New Roman"/>
          <w:color w:val="000000"/>
          <w:u w:val="single"/>
          <w:lang w:eastAsia="ru-RU"/>
        </w:rPr>
        <w:t>Содержание  игры. </w:t>
      </w:r>
      <w:r w:rsidRPr="00DB443B">
        <w:rPr>
          <w:rFonts w:ascii="Trebuchet MS" w:eastAsia="Times New Roman" w:hAnsi="Trebuchet MS" w:cs="Times New Roman"/>
          <w:color w:val="000000"/>
          <w:lang w:eastAsia="ru-RU"/>
        </w:rPr>
        <w:t> Дети  изображают ворон, они стоят стайкой и подражают движениям воспитателя, который поет или говорит нараспев.</w:t>
      </w:r>
      <w:r w:rsidRPr="00DB443B">
        <w:rPr>
          <w:rFonts w:ascii="Trebuchet MS" w:eastAsia="Times New Roman" w:hAnsi="Trebuchet MS" w:cs="Times New Roman"/>
          <w:color w:val="000000"/>
          <w:lang w:eastAsia="ru-RU"/>
        </w:rPr>
        <w:br/>
        <w:t>Слова воспитателя:</w:t>
      </w:r>
      <w:r w:rsidRPr="00DB443B">
        <w:rPr>
          <w:rFonts w:ascii="Trebuchet MS" w:eastAsia="Times New Roman" w:hAnsi="Trebuchet MS" w:cs="Times New Roman"/>
          <w:color w:val="000000"/>
          <w:lang w:eastAsia="ru-RU"/>
        </w:rPr>
        <w:br/>
        <w:t>«Вот под елочкой зеленой</w:t>
      </w:r>
      <w:r>
        <w:rPr>
          <w:rFonts w:ascii="Trebuchet MS" w:eastAsia="Times New Roman" w:hAnsi="Trebuchet MS" w:cs="Times New Roman"/>
          <w:color w:val="000000"/>
          <w:lang w:eastAsia="ru-RU"/>
        </w:rPr>
        <w:t>,</w:t>
      </w:r>
      <w:r w:rsidRPr="00DB443B">
        <w:rPr>
          <w:rFonts w:ascii="Trebuchet MS" w:eastAsia="Times New Roman" w:hAnsi="Trebuchet MS" w:cs="Times New Roman"/>
          <w:color w:val="000000"/>
          <w:lang w:eastAsia="ru-RU"/>
        </w:rPr>
        <w:br/>
        <w:t>Скачут весело вороны,</w:t>
      </w:r>
      <w:r w:rsidRPr="00DB443B">
        <w:rPr>
          <w:rFonts w:ascii="Trebuchet MS" w:eastAsia="Times New Roman" w:hAnsi="Trebuchet MS" w:cs="Times New Roman"/>
          <w:color w:val="000000"/>
          <w:lang w:eastAsia="ru-RU"/>
        </w:rPr>
        <w:br/>
        <w:t>Кар-кар-кар!</w:t>
      </w:r>
      <w:r w:rsidRPr="00DB443B">
        <w:rPr>
          <w:rFonts w:ascii="Trebuchet MS" w:eastAsia="Times New Roman" w:hAnsi="Trebuchet MS" w:cs="Times New Roman"/>
          <w:color w:val="000000"/>
          <w:lang w:eastAsia="ru-RU"/>
        </w:rPr>
        <w:br/>
        <w:t>Бегают вокруг, размахивая руками как крыльями, произнося: «Кар-кар-кар!»</w:t>
      </w:r>
      <w:r w:rsidRPr="00DB443B">
        <w:rPr>
          <w:rFonts w:ascii="Trebuchet MS" w:eastAsia="Times New Roman" w:hAnsi="Trebuchet MS" w:cs="Times New Roman"/>
          <w:color w:val="000000"/>
          <w:lang w:eastAsia="ru-RU"/>
        </w:rPr>
        <w:br/>
        <w:t>Целый день они кричали,</w:t>
      </w:r>
      <w:r w:rsidRPr="00DB443B">
        <w:rPr>
          <w:rFonts w:ascii="Trebuchet MS" w:eastAsia="Times New Roman" w:hAnsi="Trebuchet MS" w:cs="Times New Roman"/>
          <w:color w:val="000000"/>
          <w:lang w:eastAsia="ru-RU"/>
        </w:rPr>
        <w:br/>
        <w:t>Спать ребяткам не давали,</w:t>
      </w:r>
      <w:r w:rsidRPr="00DB443B">
        <w:rPr>
          <w:rFonts w:ascii="Trebuchet MS" w:eastAsia="Times New Roman" w:hAnsi="Trebuchet MS" w:cs="Times New Roman"/>
          <w:color w:val="000000"/>
          <w:lang w:eastAsia="ru-RU"/>
        </w:rPr>
        <w:br/>
        <w:t>Кар-кар-кар!</w:t>
      </w:r>
      <w:r w:rsidRPr="00DB443B">
        <w:rPr>
          <w:rFonts w:ascii="Trebuchet MS" w:eastAsia="Times New Roman" w:hAnsi="Trebuchet MS" w:cs="Times New Roman"/>
          <w:color w:val="000000"/>
          <w:lang w:eastAsia="ru-RU"/>
        </w:rPr>
        <w:br/>
        <w:t>Продолжают бегать.</w:t>
      </w:r>
      <w:r w:rsidRPr="00DB443B">
        <w:rPr>
          <w:rFonts w:ascii="Trebuchet MS" w:eastAsia="Times New Roman" w:hAnsi="Trebuchet MS" w:cs="Times New Roman"/>
          <w:color w:val="000000"/>
          <w:lang w:eastAsia="ru-RU"/>
        </w:rPr>
        <w:br/>
        <w:t>Только к ночи умолкают</w:t>
      </w:r>
      <w:r>
        <w:rPr>
          <w:rFonts w:ascii="Trebuchet MS" w:eastAsia="Times New Roman" w:hAnsi="Trebuchet MS" w:cs="Times New Roman"/>
          <w:color w:val="000000"/>
          <w:lang w:eastAsia="ru-RU"/>
        </w:rPr>
        <w:t>,</w:t>
      </w:r>
      <w:r w:rsidRPr="00DB443B">
        <w:rPr>
          <w:rFonts w:ascii="Trebuchet MS" w:eastAsia="Times New Roman" w:hAnsi="Trebuchet MS" w:cs="Times New Roman"/>
          <w:color w:val="000000"/>
          <w:lang w:eastAsia="ru-RU"/>
        </w:rPr>
        <w:br/>
        <w:t>И все вместе засыпают,</w:t>
      </w:r>
      <w:r w:rsidRPr="00DB443B">
        <w:rPr>
          <w:rFonts w:ascii="Trebuchet MS" w:eastAsia="Times New Roman" w:hAnsi="Trebuchet MS" w:cs="Times New Roman"/>
          <w:color w:val="000000"/>
          <w:lang w:eastAsia="ru-RU"/>
        </w:rPr>
        <w:br/>
        <w:t>Кар-кар-кар!»</w:t>
      </w:r>
      <w:r w:rsidRPr="00DB443B">
        <w:rPr>
          <w:rFonts w:ascii="Trebuchet MS" w:eastAsia="Times New Roman" w:hAnsi="Trebuchet MS" w:cs="Times New Roman"/>
          <w:color w:val="000000"/>
          <w:lang w:eastAsia="ru-RU"/>
        </w:rPr>
        <w:br/>
      </w:r>
      <w:r w:rsidRPr="00DB443B">
        <w:rPr>
          <w:rFonts w:ascii="Trebuchet MS" w:eastAsia="Times New Roman" w:hAnsi="Trebuchet MS" w:cs="Times New Roman"/>
          <w:color w:val="000000"/>
          <w:lang w:eastAsia="ru-RU"/>
        </w:rPr>
        <w:lastRenderedPageBreak/>
        <w:t>Приседают, ручки кладут под щёчки и засыпают, тихо произнося: «Кар-кар-кар!»</w:t>
      </w:r>
      <w:r w:rsidRPr="00DB443B">
        <w:rPr>
          <w:rFonts w:ascii="Trebuchet MS" w:eastAsia="Times New Roman" w:hAnsi="Trebuchet MS" w:cs="Times New Roman"/>
          <w:color w:val="000000"/>
          <w:lang w:eastAsia="ru-RU"/>
        </w:rPr>
        <w:br/>
        <w:t>Наблюдение неживой природы</w:t>
      </w:r>
    </w:p>
    <w:p w:rsidR="00DB443B" w:rsidRPr="00DB443B" w:rsidRDefault="00DB443B" w:rsidP="00DB443B">
      <w:pPr>
        <w:shd w:val="clear" w:color="auto" w:fill="FFFFFF"/>
        <w:spacing w:after="134" w:line="352" w:lineRule="atLeast"/>
        <w:rPr>
          <w:rFonts w:ascii="Trebuchet MS" w:eastAsia="Times New Roman" w:hAnsi="Trebuchet MS" w:cs="Times New Roman"/>
          <w:color w:val="000000"/>
          <w:lang w:eastAsia="ru-RU"/>
        </w:rPr>
      </w:pPr>
      <w:r w:rsidRPr="00DB443B">
        <w:rPr>
          <w:rFonts w:ascii="Trebuchet MS" w:eastAsia="Times New Roman" w:hAnsi="Trebuchet MS" w:cs="Times New Roman"/>
          <w:b/>
          <w:bCs/>
          <w:i/>
          <w:iCs/>
          <w:color w:val="000000"/>
          <w:lang w:eastAsia="ru-RU"/>
        </w:rPr>
        <w:t>Сезонные явления.</w:t>
      </w:r>
    </w:p>
    <w:p w:rsidR="00DB443B" w:rsidRPr="00DB443B" w:rsidRDefault="00DB443B" w:rsidP="00DB443B">
      <w:pPr>
        <w:shd w:val="clear" w:color="auto" w:fill="FFFFFF"/>
        <w:spacing w:after="134" w:line="352" w:lineRule="atLeast"/>
        <w:rPr>
          <w:rFonts w:ascii="Trebuchet MS" w:eastAsia="Times New Roman" w:hAnsi="Trebuchet MS" w:cs="Times New Roman"/>
          <w:color w:val="000000"/>
          <w:lang w:eastAsia="ru-RU"/>
        </w:rPr>
      </w:pPr>
      <w:r w:rsidRPr="00DB443B">
        <w:rPr>
          <w:rFonts w:ascii="Trebuchet MS" w:eastAsia="Times New Roman" w:hAnsi="Trebuchet MS" w:cs="Times New Roman"/>
          <w:color w:val="000000"/>
          <w:lang w:eastAsia="ru-RU"/>
        </w:rPr>
        <w:t>Во время сборов на прогулку взрослый подготавливает детей к восприятию сведений о зиме. Уточняются названия зимней одежды и обуви: шуба, шапка, варежки, шарф; теплые сапожки, валенки. Дети по просьбе воспитателя объясняют, почему они так тепло одеваются. Обобщая их ответы, взрослый подчёркивает, что на улице холодно, всюду лежит снег, зима. На прогулке разговор о зиме продолжается: прохожие тоже одеты тепло, ёлочку Дед Мороз закутал в белую снеговую шубку, от мороза попрятались животные и птицы. В ветреную погоду с детьми можно понаблюдать, как ветер гонит по дорожкам снег, кружит снежинки, поет свою песенку: «</w:t>
      </w:r>
      <w:proofErr w:type="spellStart"/>
      <w:r w:rsidRPr="00DB443B">
        <w:rPr>
          <w:rFonts w:ascii="Trebuchet MS" w:eastAsia="Times New Roman" w:hAnsi="Trebuchet MS" w:cs="Times New Roman"/>
          <w:color w:val="000000"/>
          <w:lang w:eastAsia="ru-RU"/>
        </w:rPr>
        <w:t>Вввв</w:t>
      </w:r>
      <w:proofErr w:type="spellEnd"/>
      <w:r w:rsidRPr="00DB443B">
        <w:rPr>
          <w:rFonts w:ascii="Trebuchet MS" w:eastAsia="Times New Roman" w:hAnsi="Trebuchet MS" w:cs="Times New Roman"/>
          <w:color w:val="000000"/>
          <w:lang w:eastAsia="ru-RU"/>
        </w:rPr>
        <w:t>!». Солнышко появляется редко, прячется от холода за тучи.</w:t>
      </w:r>
    </w:p>
    <w:p w:rsidR="00DB443B" w:rsidRPr="00DB443B" w:rsidRDefault="00DB443B" w:rsidP="00DB443B">
      <w:pPr>
        <w:shd w:val="clear" w:color="auto" w:fill="FFFFFF"/>
        <w:spacing w:after="134" w:line="352" w:lineRule="atLeast"/>
        <w:rPr>
          <w:rFonts w:ascii="Trebuchet MS" w:eastAsia="Times New Roman" w:hAnsi="Trebuchet MS" w:cs="Times New Roman"/>
          <w:color w:val="000000"/>
          <w:lang w:eastAsia="ru-RU"/>
        </w:rPr>
      </w:pPr>
      <w:r w:rsidRPr="00DB443B">
        <w:rPr>
          <w:rFonts w:ascii="Trebuchet MS" w:eastAsia="Times New Roman" w:hAnsi="Trebuchet MS" w:cs="Times New Roman"/>
          <w:b/>
          <w:bCs/>
          <w:i/>
          <w:iCs/>
          <w:color w:val="000000"/>
          <w:lang w:eastAsia="ru-RU"/>
        </w:rPr>
        <w:t>Снег. </w:t>
      </w:r>
    </w:p>
    <w:p w:rsidR="00DB443B" w:rsidRPr="00DB443B" w:rsidRDefault="00DB443B" w:rsidP="00DB443B">
      <w:pPr>
        <w:shd w:val="clear" w:color="auto" w:fill="FFFFFF"/>
        <w:spacing w:after="134" w:line="352" w:lineRule="atLeast"/>
        <w:rPr>
          <w:rFonts w:ascii="Trebuchet MS" w:eastAsia="Times New Roman" w:hAnsi="Trebuchet MS" w:cs="Times New Roman"/>
          <w:color w:val="000000"/>
          <w:lang w:eastAsia="ru-RU"/>
        </w:rPr>
      </w:pPr>
      <w:r w:rsidRPr="00DB443B">
        <w:rPr>
          <w:rFonts w:ascii="Trebuchet MS" w:eastAsia="Times New Roman" w:hAnsi="Trebuchet MS" w:cs="Times New Roman"/>
          <w:color w:val="000000"/>
          <w:lang w:eastAsia="ru-RU"/>
        </w:rPr>
        <w:t>Во время снегопада детям до двух лет следует объяснить, что это падает снег, он холодный, в руки его брать нельзя, только с разрешения взрослого. Его можно лопаткой класть в ведерочки. Из снега можно сделать домик-холмик, заборчик (снежный вал) для игрушечной собачки и т.д. С детьми третьего года организуются наблюдения за падающим снегом: снег опускается на землю, ложится на дорожки, на ёлки. Дети начинают перечислять, где ещё снег: на шубке, шапке, варежках и т.д.</w:t>
      </w:r>
    </w:p>
    <w:p w:rsidR="00DB443B" w:rsidRPr="00DB443B" w:rsidRDefault="00DB443B" w:rsidP="00DB443B">
      <w:pPr>
        <w:shd w:val="clear" w:color="auto" w:fill="FFFFFF"/>
        <w:spacing w:after="134" w:line="352" w:lineRule="atLeast"/>
        <w:rPr>
          <w:rFonts w:ascii="Trebuchet MS" w:eastAsia="Times New Roman" w:hAnsi="Trebuchet MS" w:cs="Times New Roman"/>
          <w:color w:val="000000"/>
          <w:lang w:eastAsia="ru-RU"/>
        </w:rPr>
      </w:pPr>
      <w:r w:rsidRPr="00DB443B">
        <w:rPr>
          <w:rFonts w:ascii="Trebuchet MS" w:eastAsia="Times New Roman" w:hAnsi="Trebuchet MS" w:cs="Times New Roman"/>
          <w:color w:val="000000"/>
          <w:lang w:eastAsia="ru-RU"/>
        </w:rPr>
        <w:t xml:space="preserve">Воспитатель предлагает: «Протяните руку и посмотрите, куда сядет снежинка». Интерес к наблюдению можно поддержать и вопросами: «Кому на рукав села снежинка? Кому на варежку?». Можно прочитать стихотворение З. Рождественской «Звёздочка-малютка» и предоставить детям  возможность убедиться самим, что снежинки на тёплой ладони тают. В следующий раз на прогулке воспитатель, обращаясь к детям, произносит: «Смотрите! </w:t>
      </w:r>
      <w:proofErr w:type="gramStart"/>
      <w:r w:rsidRPr="00DB443B">
        <w:rPr>
          <w:rFonts w:ascii="Trebuchet MS" w:eastAsia="Times New Roman" w:hAnsi="Trebuchet MS" w:cs="Times New Roman"/>
          <w:color w:val="000000"/>
          <w:lang w:eastAsia="ru-RU"/>
        </w:rPr>
        <w:t>Белая</w:t>
      </w:r>
      <w:proofErr w:type="gramEnd"/>
      <w:r w:rsidRPr="00DB443B">
        <w:rPr>
          <w:rFonts w:ascii="Trebuchet MS" w:eastAsia="Times New Roman" w:hAnsi="Trebuchet MS" w:cs="Times New Roman"/>
          <w:color w:val="000000"/>
          <w:lang w:eastAsia="ru-RU"/>
        </w:rPr>
        <w:t xml:space="preserve">, пушистая, на ручку упала и пропала!». Малыши понимают, что говорит воспитатель о снежинке, которая тает на тёплой ладони. Далее воспитатель рассказывает, что из снега можно сооружать разные постройки. Вначале дети наблюдают за действиями воспитателя, а потом по его предложению включаются в совместную с ним работу. На участке можно вылепить множество построек: комнату для кукол, берлогу для медведя, теремок, поместив на его этажах разных </w:t>
      </w:r>
      <w:proofErr w:type="gramStart"/>
      <w:r w:rsidRPr="00DB443B">
        <w:rPr>
          <w:rFonts w:ascii="Trebuchet MS" w:eastAsia="Times New Roman" w:hAnsi="Trebuchet MS" w:cs="Times New Roman"/>
          <w:color w:val="000000"/>
          <w:lang w:eastAsia="ru-RU"/>
        </w:rPr>
        <w:t>зверюшек</w:t>
      </w:r>
      <w:proofErr w:type="gramEnd"/>
      <w:r w:rsidRPr="00DB443B">
        <w:rPr>
          <w:rFonts w:ascii="Trebuchet MS" w:eastAsia="Times New Roman" w:hAnsi="Trebuchet MS" w:cs="Times New Roman"/>
          <w:color w:val="000000"/>
          <w:lang w:eastAsia="ru-RU"/>
        </w:rPr>
        <w:t>, сказочный домик для Снегурочки.</w:t>
      </w:r>
    </w:p>
    <w:p w:rsidR="00DB443B" w:rsidRPr="00DB443B" w:rsidRDefault="00DB443B" w:rsidP="00DB443B">
      <w:pPr>
        <w:shd w:val="clear" w:color="auto" w:fill="FFFFFF"/>
        <w:spacing w:after="134" w:line="352" w:lineRule="atLeast"/>
        <w:rPr>
          <w:rFonts w:ascii="Trebuchet MS" w:eastAsia="Times New Roman" w:hAnsi="Trebuchet MS" w:cs="Times New Roman"/>
          <w:color w:val="000000"/>
          <w:lang w:eastAsia="ru-RU"/>
        </w:rPr>
      </w:pPr>
      <w:r w:rsidRPr="00DB443B">
        <w:rPr>
          <w:rFonts w:ascii="Trebuchet MS" w:eastAsia="Times New Roman" w:hAnsi="Trebuchet MS" w:cs="Times New Roman"/>
          <w:color w:val="000000"/>
          <w:lang w:eastAsia="ru-RU"/>
        </w:rPr>
        <w:t>На следующей прогулке знакомство со снегом продолжается: воспитатель обращает внимание детей  на то, что снег сухой, если набрать его на лопатку и слегка подбросить вверх, он рассыпается. Из такого снега лепить нельзя, но можно сделать интересные постройки. На том месте, где летом был огород (клумба), можно быстро соорудить лабиринт. Грядки, засыпанные снегом, служат валами. Дети вместе с воспитателем расчищают дорожки, лопатками собирают снег на снежные валы, помогают забивать разноцветные колышки, натягивать красные шнуры, ленты, флажки, ставят у входа арку из крупного строительного материала и т.д.</w:t>
      </w:r>
    </w:p>
    <w:p w:rsidR="00DB443B" w:rsidRPr="00DB443B" w:rsidRDefault="00DB443B" w:rsidP="00DB443B">
      <w:pPr>
        <w:shd w:val="clear" w:color="auto" w:fill="FFFFFF"/>
        <w:spacing w:after="134" w:line="352" w:lineRule="atLeast"/>
        <w:rPr>
          <w:rFonts w:ascii="Trebuchet MS" w:eastAsia="Times New Roman" w:hAnsi="Trebuchet MS" w:cs="Times New Roman"/>
          <w:color w:val="000000"/>
          <w:lang w:eastAsia="ru-RU"/>
        </w:rPr>
      </w:pPr>
      <w:r w:rsidRPr="00DB443B">
        <w:rPr>
          <w:rFonts w:ascii="Trebuchet MS" w:eastAsia="Times New Roman" w:hAnsi="Trebuchet MS" w:cs="Times New Roman"/>
          <w:b/>
          <w:bCs/>
          <w:i/>
          <w:iCs/>
          <w:color w:val="000000"/>
          <w:lang w:eastAsia="ru-RU"/>
        </w:rPr>
        <w:lastRenderedPageBreak/>
        <w:t>Лёд.</w:t>
      </w:r>
    </w:p>
    <w:p w:rsidR="00DB443B" w:rsidRPr="00DB443B" w:rsidRDefault="00DB443B" w:rsidP="00DB443B">
      <w:pPr>
        <w:shd w:val="clear" w:color="auto" w:fill="FFFFFF"/>
        <w:spacing w:after="134" w:line="352" w:lineRule="atLeast"/>
        <w:rPr>
          <w:rFonts w:ascii="Trebuchet MS" w:eastAsia="Times New Roman" w:hAnsi="Trebuchet MS" w:cs="Times New Roman"/>
          <w:color w:val="000000"/>
          <w:lang w:eastAsia="ru-RU"/>
        </w:rPr>
      </w:pPr>
      <w:r w:rsidRPr="00DB443B">
        <w:rPr>
          <w:rFonts w:ascii="Trebuchet MS" w:eastAsia="Times New Roman" w:hAnsi="Trebuchet MS" w:cs="Times New Roman"/>
          <w:color w:val="000000"/>
          <w:lang w:eastAsia="ru-RU"/>
        </w:rPr>
        <w:t>Воспитатель показывает детям третьего года жизни, как в сильный мороз вода замерзает и получается лёд. Рассматривая с детьми льдинки, отмечает: лёд холодный и твёрдый, им можно постучать. Если воду окрасить красками, то можно получить разноцветные льдинки. Воспитатель показывает, как это делается: подкрашивает воду в разные цвета и выливает в формочки, ставит их в холодное место. После того как вода замёрзнет, можно обратить внимание детей на форму, величину, цвет льдинок. Целесообразно на прогулке проводить подвижные игры.</w:t>
      </w:r>
    </w:p>
    <w:p w:rsidR="00DB443B" w:rsidRPr="00DB443B" w:rsidRDefault="00DB443B" w:rsidP="00DB443B">
      <w:pPr>
        <w:shd w:val="clear" w:color="auto" w:fill="FFFFFF"/>
        <w:spacing w:after="134" w:line="352" w:lineRule="atLeast"/>
        <w:rPr>
          <w:rFonts w:ascii="Trebuchet MS" w:eastAsia="Times New Roman" w:hAnsi="Trebuchet MS" w:cs="Times New Roman"/>
          <w:color w:val="000000"/>
          <w:lang w:eastAsia="ru-RU"/>
        </w:rPr>
      </w:pPr>
      <w:r w:rsidRPr="00DB443B">
        <w:rPr>
          <w:rFonts w:ascii="Trebuchet MS" w:eastAsia="Times New Roman" w:hAnsi="Trebuchet MS" w:cs="Times New Roman"/>
          <w:b/>
          <w:bCs/>
          <w:i/>
          <w:iCs/>
          <w:color w:val="000000"/>
          <w:lang w:eastAsia="ru-RU"/>
        </w:rPr>
        <w:t>Подвижные игры.     </w:t>
      </w:r>
    </w:p>
    <w:p w:rsidR="00DB443B" w:rsidRPr="00DB443B" w:rsidRDefault="00DB443B" w:rsidP="00DB443B">
      <w:pPr>
        <w:shd w:val="clear" w:color="auto" w:fill="FFFFFF"/>
        <w:spacing w:after="134" w:line="352" w:lineRule="atLeast"/>
        <w:rPr>
          <w:rFonts w:ascii="Trebuchet MS" w:eastAsia="Times New Roman" w:hAnsi="Trebuchet MS" w:cs="Times New Roman"/>
          <w:color w:val="000000"/>
          <w:lang w:eastAsia="ru-RU"/>
        </w:rPr>
      </w:pPr>
      <w:r w:rsidRPr="00DB443B">
        <w:rPr>
          <w:rFonts w:ascii="Trebuchet MS" w:eastAsia="Times New Roman" w:hAnsi="Trebuchet MS" w:cs="Times New Roman"/>
          <w:i/>
          <w:iCs/>
          <w:color w:val="000000"/>
          <w:u w:val="single"/>
          <w:lang w:eastAsia="ru-RU"/>
        </w:rPr>
        <w:t>«Снежинки кружатся»  </w:t>
      </w:r>
    </w:p>
    <w:p w:rsidR="00DB443B" w:rsidRPr="00DB443B" w:rsidRDefault="00DB443B" w:rsidP="00DB443B">
      <w:pPr>
        <w:shd w:val="clear" w:color="auto" w:fill="FFFFFF"/>
        <w:spacing w:after="134" w:line="352" w:lineRule="atLeast"/>
        <w:rPr>
          <w:rFonts w:ascii="Trebuchet MS" w:eastAsia="Times New Roman" w:hAnsi="Trebuchet MS" w:cs="Times New Roman"/>
          <w:color w:val="000000"/>
          <w:lang w:eastAsia="ru-RU"/>
        </w:rPr>
      </w:pPr>
      <w:r w:rsidRPr="00DB443B">
        <w:rPr>
          <w:rFonts w:ascii="Trebuchet MS" w:eastAsia="Times New Roman" w:hAnsi="Trebuchet MS" w:cs="Times New Roman"/>
          <w:color w:val="000000"/>
          <w:u w:val="single"/>
          <w:lang w:eastAsia="ru-RU"/>
        </w:rPr>
        <w:t>Задачи.</w:t>
      </w:r>
      <w:r w:rsidRPr="00DB443B">
        <w:rPr>
          <w:rFonts w:ascii="Trebuchet MS" w:eastAsia="Times New Roman" w:hAnsi="Trebuchet MS" w:cs="Times New Roman"/>
          <w:color w:val="000000"/>
          <w:lang w:eastAsia="ru-RU"/>
        </w:rPr>
        <w:t> Развивать равновесие. Вызывать чувство радости, удовольствия.</w:t>
      </w:r>
    </w:p>
    <w:p w:rsidR="00DB443B" w:rsidRPr="00DB443B" w:rsidRDefault="00DB443B" w:rsidP="00DB443B">
      <w:pPr>
        <w:shd w:val="clear" w:color="auto" w:fill="FFFFFF"/>
        <w:spacing w:after="134" w:line="352" w:lineRule="atLeast"/>
        <w:rPr>
          <w:rFonts w:ascii="Trebuchet MS" w:eastAsia="Times New Roman" w:hAnsi="Trebuchet MS" w:cs="Times New Roman"/>
          <w:color w:val="000000"/>
          <w:lang w:eastAsia="ru-RU"/>
        </w:rPr>
      </w:pPr>
      <w:r w:rsidRPr="00DB443B">
        <w:rPr>
          <w:rFonts w:ascii="Trebuchet MS" w:eastAsia="Times New Roman" w:hAnsi="Trebuchet MS" w:cs="Times New Roman"/>
          <w:color w:val="000000"/>
          <w:u w:val="single"/>
          <w:lang w:eastAsia="ru-RU"/>
        </w:rPr>
        <w:t>Содержание  игры. </w:t>
      </w:r>
      <w:r w:rsidRPr="00DB443B">
        <w:rPr>
          <w:rFonts w:ascii="Trebuchet MS" w:eastAsia="Times New Roman" w:hAnsi="Trebuchet MS" w:cs="Times New Roman"/>
          <w:color w:val="000000"/>
          <w:lang w:eastAsia="ru-RU"/>
        </w:rPr>
        <w:t> Дети  изображают снежинки. Воспитатель говорит: «Вот снежинки спустились с неба на землю». Снежинки летают вокруг и приседают. На слова взрослого: «Вдруг подул ветер, поднял их в воздух и закружил» – снежинки поднимаются и кружатся вначале медленно. Воспитатель говорит: «Но вот ветер дует все сильнее».  Дети  кружатся все сильнее, но каждый в своем темпе. По сигналу взрослого: «Вот ветер стал утихать» – замедляют движение и приседают.</w:t>
      </w:r>
    </w:p>
    <w:p w:rsidR="00DB443B" w:rsidRPr="00DB443B" w:rsidRDefault="00DB443B" w:rsidP="00DB443B">
      <w:pPr>
        <w:shd w:val="clear" w:color="auto" w:fill="FFFFFF"/>
        <w:spacing w:after="134" w:line="352" w:lineRule="atLeast"/>
        <w:rPr>
          <w:rFonts w:ascii="Trebuchet MS" w:eastAsia="Times New Roman" w:hAnsi="Trebuchet MS" w:cs="Times New Roman"/>
          <w:color w:val="000000"/>
          <w:lang w:eastAsia="ru-RU"/>
        </w:rPr>
      </w:pPr>
      <w:r w:rsidRPr="00DB443B">
        <w:rPr>
          <w:rFonts w:ascii="Trebuchet MS" w:eastAsia="Times New Roman" w:hAnsi="Trebuchet MS" w:cs="Times New Roman"/>
          <w:i/>
          <w:iCs/>
          <w:color w:val="000000"/>
          <w:u w:val="single"/>
          <w:lang w:eastAsia="ru-RU"/>
        </w:rPr>
        <w:t>«Пузырь»  </w:t>
      </w:r>
    </w:p>
    <w:p w:rsidR="00DB443B" w:rsidRPr="00DB443B" w:rsidRDefault="00DB443B" w:rsidP="00DB443B">
      <w:pPr>
        <w:shd w:val="clear" w:color="auto" w:fill="FFFFFF"/>
        <w:spacing w:after="134" w:line="352" w:lineRule="atLeast"/>
        <w:rPr>
          <w:rFonts w:ascii="Trebuchet MS" w:eastAsia="Times New Roman" w:hAnsi="Trebuchet MS" w:cs="Times New Roman"/>
          <w:color w:val="000000"/>
          <w:lang w:eastAsia="ru-RU"/>
        </w:rPr>
      </w:pPr>
      <w:r w:rsidRPr="00DB443B">
        <w:rPr>
          <w:rFonts w:ascii="Trebuchet MS" w:eastAsia="Times New Roman" w:hAnsi="Trebuchet MS" w:cs="Times New Roman"/>
          <w:color w:val="000000"/>
          <w:lang w:eastAsia="ru-RU"/>
        </w:rPr>
        <w:t xml:space="preserve">Дети  вместе </w:t>
      </w:r>
      <w:proofErr w:type="gramStart"/>
      <w:r w:rsidRPr="00DB443B">
        <w:rPr>
          <w:rFonts w:ascii="Trebuchet MS" w:eastAsia="Times New Roman" w:hAnsi="Trebuchet MS" w:cs="Times New Roman"/>
          <w:color w:val="000000"/>
          <w:lang w:eastAsia="ru-RU"/>
        </w:rPr>
        <w:t>со</w:t>
      </w:r>
      <w:proofErr w:type="gramEnd"/>
      <w:r w:rsidRPr="00DB443B">
        <w:rPr>
          <w:rFonts w:ascii="Trebuchet MS" w:eastAsia="Times New Roman" w:hAnsi="Trebuchet MS" w:cs="Times New Roman"/>
          <w:color w:val="000000"/>
          <w:lang w:eastAsia="ru-RU"/>
        </w:rPr>
        <w:t xml:space="preserve"> взрослым стоят в кругу, взявшись за руки. Воспитатель говорит:</w:t>
      </w:r>
      <w:r w:rsidRPr="00DB443B">
        <w:rPr>
          <w:rFonts w:ascii="Trebuchet MS" w:eastAsia="Times New Roman" w:hAnsi="Trebuchet MS" w:cs="Times New Roman"/>
          <w:color w:val="000000"/>
          <w:lang w:eastAsia="ru-RU"/>
        </w:rPr>
        <w:br/>
        <w:t>«Надувайся, пузырь,</w:t>
      </w:r>
      <w:r w:rsidRPr="00DB443B">
        <w:rPr>
          <w:rFonts w:ascii="Trebuchet MS" w:eastAsia="Times New Roman" w:hAnsi="Trebuchet MS" w:cs="Times New Roman"/>
          <w:color w:val="000000"/>
          <w:lang w:eastAsia="ru-RU"/>
        </w:rPr>
        <w:br/>
        <w:t>Надувайся большой,</w:t>
      </w:r>
      <w:r w:rsidRPr="00DB443B">
        <w:rPr>
          <w:rFonts w:ascii="Trebuchet MS" w:eastAsia="Times New Roman" w:hAnsi="Trebuchet MS" w:cs="Times New Roman"/>
          <w:color w:val="000000"/>
          <w:lang w:eastAsia="ru-RU"/>
        </w:rPr>
        <w:br/>
        <w:t>Оставайся такой</w:t>
      </w:r>
      <w:r>
        <w:rPr>
          <w:rFonts w:ascii="Trebuchet MS" w:eastAsia="Times New Roman" w:hAnsi="Trebuchet MS" w:cs="Times New Roman"/>
          <w:color w:val="000000"/>
          <w:lang w:eastAsia="ru-RU"/>
        </w:rPr>
        <w:t>,</w:t>
      </w:r>
      <w:r w:rsidRPr="00DB443B">
        <w:rPr>
          <w:rFonts w:ascii="Trebuchet MS" w:eastAsia="Times New Roman" w:hAnsi="Trebuchet MS" w:cs="Times New Roman"/>
          <w:color w:val="000000"/>
          <w:lang w:eastAsia="ru-RU"/>
        </w:rPr>
        <w:br/>
        <w:t>Да не лопайся».</w:t>
      </w:r>
      <w:r w:rsidRPr="00DB443B">
        <w:rPr>
          <w:rFonts w:ascii="Trebuchet MS" w:eastAsia="Times New Roman" w:hAnsi="Trebuchet MS" w:cs="Times New Roman"/>
          <w:color w:val="000000"/>
          <w:lang w:eastAsia="ru-RU"/>
        </w:rPr>
        <w:br/>
        <w:t>Малыши постепенно, отходя назад, расширяют круг. На слова «Пузырь лопнул»  дети  опускают руки и произносят: «</w:t>
      </w:r>
      <w:proofErr w:type="spellStart"/>
      <w:r w:rsidRPr="00DB443B">
        <w:rPr>
          <w:rFonts w:ascii="Trebuchet MS" w:eastAsia="Times New Roman" w:hAnsi="Trebuchet MS" w:cs="Times New Roman"/>
          <w:color w:val="000000"/>
          <w:lang w:eastAsia="ru-RU"/>
        </w:rPr>
        <w:t>Ш-ш-ш</w:t>
      </w:r>
      <w:proofErr w:type="spellEnd"/>
      <w:r w:rsidRPr="00DB443B">
        <w:rPr>
          <w:rFonts w:ascii="Trebuchet MS" w:eastAsia="Times New Roman" w:hAnsi="Trebuchet MS" w:cs="Times New Roman"/>
          <w:color w:val="000000"/>
          <w:lang w:eastAsia="ru-RU"/>
        </w:rPr>
        <w:t>».</w:t>
      </w:r>
    </w:p>
    <w:p w:rsidR="00FC43BB" w:rsidRDefault="00FC43BB"/>
    <w:sectPr w:rsidR="00FC43BB" w:rsidSect="00FC43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B443B"/>
    <w:rsid w:val="00DB443B"/>
    <w:rsid w:val="00FC4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3BB"/>
  </w:style>
  <w:style w:type="paragraph" w:styleId="1">
    <w:name w:val="heading 1"/>
    <w:basedOn w:val="a"/>
    <w:link w:val="10"/>
    <w:uiPriority w:val="9"/>
    <w:qFormat/>
    <w:rsid w:val="00DB44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4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B443B"/>
    <w:rPr>
      <w:i/>
      <w:iCs/>
    </w:rPr>
  </w:style>
  <w:style w:type="character" w:styleId="a5">
    <w:name w:val="Strong"/>
    <w:basedOn w:val="a0"/>
    <w:uiPriority w:val="22"/>
    <w:qFormat/>
    <w:rsid w:val="00DB443B"/>
    <w:rPr>
      <w:b/>
      <w:bCs/>
    </w:rPr>
  </w:style>
  <w:style w:type="character" w:customStyle="1" w:styleId="apple-converted-space">
    <w:name w:val="apple-converted-space"/>
    <w:basedOn w:val="a0"/>
    <w:rsid w:val="00DB443B"/>
  </w:style>
  <w:style w:type="character" w:styleId="a6">
    <w:name w:val="Hyperlink"/>
    <w:basedOn w:val="a0"/>
    <w:uiPriority w:val="99"/>
    <w:semiHidden/>
    <w:unhideWhenUsed/>
    <w:rsid w:val="00DB443B"/>
    <w:rPr>
      <w:color w:val="0000FF"/>
      <w:u w:val="single"/>
    </w:rPr>
  </w:style>
  <w:style w:type="character" w:customStyle="1" w:styleId="10">
    <w:name w:val="Заголовок 1 Знак"/>
    <w:basedOn w:val="a0"/>
    <w:link w:val="1"/>
    <w:uiPriority w:val="9"/>
    <w:rsid w:val="00DB443B"/>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95583665">
      <w:bodyDiv w:val="1"/>
      <w:marLeft w:val="0"/>
      <w:marRight w:val="0"/>
      <w:marTop w:val="0"/>
      <w:marBottom w:val="0"/>
      <w:divBdr>
        <w:top w:val="none" w:sz="0" w:space="0" w:color="auto"/>
        <w:left w:val="none" w:sz="0" w:space="0" w:color="auto"/>
        <w:bottom w:val="none" w:sz="0" w:space="0" w:color="auto"/>
        <w:right w:val="none" w:sz="0" w:space="0" w:color="auto"/>
      </w:divBdr>
    </w:div>
    <w:div w:id="647824292">
      <w:bodyDiv w:val="1"/>
      <w:marLeft w:val="0"/>
      <w:marRight w:val="0"/>
      <w:marTop w:val="0"/>
      <w:marBottom w:val="0"/>
      <w:divBdr>
        <w:top w:val="none" w:sz="0" w:space="0" w:color="auto"/>
        <w:left w:val="none" w:sz="0" w:space="0" w:color="auto"/>
        <w:bottom w:val="none" w:sz="0" w:space="0" w:color="auto"/>
        <w:right w:val="none" w:sz="0" w:space="0" w:color="auto"/>
      </w:divBdr>
      <w:divsChild>
        <w:div w:id="1652709783">
          <w:marLeft w:val="251"/>
          <w:marRight w:val="0"/>
          <w:marTop w:val="0"/>
          <w:marBottom w:val="1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lanetadetstva.net/pedagogam/rannij-vozra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1266</Words>
  <Characters>7220</Characters>
  <Application>Microsoft Office Word</Application>
  <DocSecurity>0</DocSecurity>
  <Lines>60</Lines>
  <Paragraphs>16</Paragraphs>
  <ScaleCrop>false</ScaleCrop>
  <Company>SPecialiST RePack</Company>
  <LinksUpToDate>false</LinksUpToDate>
  <CharactersWithSpaces>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V</cp:lastModifiedBy>
  <cp:revision>2</cp:revision>
  <dcterms:created xsi:type="dcterms:W3CDTF">2014-12-11T20:05:00Z</dcterms:created>
  <dcterms:modified xsi:type="dcterms:W3CDTF">2014-12-11T20:09:00Z</dcterms:modified>
</cp:coreProperties>
</file>