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CE" w:rsidRDefault="00117CCE" w:rsidP="00117CCE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BC655B">
        <w:rPr>
          <w:b/>
          <w:i/>
          <w:sz w:val="32"/>
          <w:szCs w:val="32"/>
        </w:rPr>
        <w:t>Дидактическое пособие «Дерево загадок»</w:t>
      </w:r>
    </w:p>
    <w:p w:rsidR="00117CCE" w:rsidRPr="00D87B5A" w:rsidRDefault="00117CCE" w:rsidP="00117CCE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628265" cy="1971675"/>
            <wp:effectExtent l="19050" t="0" r="635" b="0"/>
            <wp:wrapSquare wrapText="bothSides"/>
            <wp:docPr id="2" name="Рисунок 2" descr="P1030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5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7CCE" w:rsidRPr="00D87B5A" w:rsidRDefault="00117CCE" w:rsidP="00117CCE">
      <w:pPr>
        <w:spacing w:line="360" w:lineRule="auto"/>
        <w:rPr>
          <w:b/>
          <w:i/>
          <w:sz w:val="28"/>
          <w:szCs w:val="28"/>
        </w:rPr>
      </w:pPr>
      <w:r w:rsidRPr="00BC655B">
        <w:rPr>
          <w:b/>
          <w:i/>
          <w:sz w:val="28"/>
          <w:szCs w:val="28"/>
          <w:u w:val="single"/>
        </w:rPr>
        <w:t>Способ изготовления</w:t>
      </w:r>
      <w:r w:rsidRPr="00BC655B">
        <w:rPr>
          <w:b/>
          <w:i/>
          <w:sz w:val="28"/>
          <w:szCs w:val="28"/>
        </w:rPr>
        <w:t>: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сделано из алюминиевой проволоки, скрученной в жгут в форме дерева. Каркас обвит цветным скотчем серого цвета. </w:t>
      </w:r>
      <w:proofErr w:type="gramStart"/>
      <w:r>
        <w:rPr>
          <w:sz w:val="28"/>
          <w:szCs w:val="28"/>
        </w:rPr>
        <w:t>Украшен</w:t>
      </w:r>
      <w:proofErr w:type="gramEnd"/>
      <w:r>
        <w:rPr>
          <w:sz w:val="28"/>
          <w:szCs w:val="28"/>
        </w:rPr>
        <w:t xml:space="preserve"> искусственной зеленью с листьями и цветами. Ветки оформлены дополнительными бумажными листочками более крупного размера или корзиночками, изготовленными из цветной бумаги с аппликацией. На листочках может быть помещён, например, определённый текст или изображение. Корзиночки предназначены для практической работы.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</w:p>
    <w:p w:rsidR="00117CCE" w:rsidRPr="00BC655B" w:rsidRDefault="00117CCE" w:rsidP="00117CCE">
      <w:pPr>
        <w:spacing w:line="360" w:lineRule="auto"/>
        <w:rPr>
          <w:b/>
          <w:i/>
          <w:sz w:val="28"/>
          <w:szCs w:val="28"/>
          <w:u w:val="single"/>
        </w:rPr>
      </w:pPr>
      <w:r w:rsidRPr="00BC655B">
        <w:rPr>
          <w:b/>
          <w:i/>
          <w:sz w:val="28"/>
          <w:szCs w:val="28"/>
          <w:u w:val="single"/>
        </w:rPr>
        <w:t>Назначение пособия:</w:t>
      </w:r>
    </w:p>
    <w:p w:rsidR="00117CCE" w:rsidRPr="00A4250C" w:rsidRDefault="00117CCE" w:rsidP="00117CCE">
      <w:pPr>
        <w:spacing w:line="360" w:lineRule="auto"/>
        <w:ind w:left="720" w:hanging="720"/>
        <w:rPr>
          <w:sz w:val="28"/>
          <w:szCs w:val="28"/>
          <w:u w:val="single"/>
        </w:rPr>
      </w:pPr>
    </w:p>
    <w:p w:rsidR="00117CCE" w:rsidRDefault="00117CCE" w:rsidP="00117C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пособия «Дерево загадок» в качестве сюрпризного момента в ходе занятия, например, «Дифференциация звуков </w:t>
      </w:r>
      <w:r w:rsidRPr="00A4250C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A4250C">
        <w:rPr>
          <w:sz w:val="28"/>
          <w:szCs w:val="28"/>
        </w:rPr>
        <w:t>]</w:t>
      </w:r>
      <w:r>
        <w:rPr>
          <w:sz w:val="28"/>
          <w:szCs w:val="28"/>
        </w:rPr>
        <w:t xml:space="preserve"> и </w:t>
      </w:r>
      <w:r w:rsidRPr="00A4250C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A4250C">
        <w:rPr>
          <w:sz w:val="28"/>
          <w:szCs w:val="28"/>
        </w:rPr>
        <w:t>]</w:t>
      </w:r>
      <w:r>
        <w:rPr>
          <w:sz w:val="28"/>
          <w:szCs w:val="28"/>
        </w:rPr>
        <w:t xml:space="preserve">. На дереве «созревают» загадки (текст загадок помещён на листочках), отгадки которых начинаются со звуков </w:t>
      </w:r>
      <w:r w:rsidRPr="00A4250C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к</w:t>
      </w:r>
      <w:proofErr w:type="gramEnd"/>
      <w:r w:rsidRPr="00A4250C">
        <w:rPr>
          <w:sz w:val="28"/>
          <w:szCs w:val="28"/>
        </w:rPr>
        <w:t>]</w:t>
      </w:r>
      <w:r>
        <w:rPr>
          <w:sz w:val="28"/>
          <w:szCs w:val="28"/>
        </w:rPr>
        <w:t xml:space="preserve"> или </w:t>
      </w:r>
      <w:r w:rsidRPr="00A4250C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A4250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17CCE" w:rsidRDefault="00117CCE" w:rsidP="00117C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индивидуальных занятиях по автоматизации сонорных звуков </w:t>
      </w:r>
      <w:r w:rsidRPr="00234996">
        <w:rPr>
          <w:sz w:val="28"/>
          <w:szCs w:val="28"/>
        </w:rPr>
        <w:t>[</w:t>
      </w:r>
      <w:r>
        <w:rPr>
          <w:sz w:val="28"/>
          <w:szCs w:val="28"/>
        </w:rPr>
        <w:t>л,</w:t>
      </w:r>
      <w:r w:rsidRPr="00234996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34996">
        <w:rPr>
          <w:sz w:val="28"/>
          <w:szCs w:val="28"/>
        </w:rPr>
        <w:t>[</w:t>
      </w:r>
      <w:r>
        <w:rPr>
          <w:sz w:val="28"/>
          <w:szCs w:val="28"/>
        </w:rPr>
        <w:t>л</w:t>
      </w:r>
      <w:r w:rsidRPr="00234996">
        <w:rPr>
          <w:sz w:val="28"/>
          <w:szCs w:val="28"/>
        </w:rPr>
        <w:t>’]</w:t>
      </w:r>
      <w:r>
        <w:rPr>
          <w:sz w:val="28"/>
          <w:szCs w:val="28"/>
        </w:rPr>
        <w:t xml:space="preserve"> и </w:t>
      </w:r>
      <w:r w:rsidRPr="00234996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234996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Pr="00234996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р</w:t>
      </w:r>
      <w:proofErr w:type="spellEnd"/>
      <w:r w:rsidRPr="00234996">
        <w:rPr>
          <w:sz w:val="28"/>
          <w:szCs w:val="28"/>
        </w:rPr>
        <w:t>’]</w:t>
      </w:r>
      <w:r>
        <w:rPr>
          <w:sz w:val="28"/>
          <w:szCs w:val="28"/>
        </w:rPr>
        <w:t xml:space="preserve"> ребёнок находит в корзиночках зверюшек, в названии которых есть заданные звуки. Одновременно происходит развитие мелкой моторики кисти руки: малыш среди многих игрушек находит </w:t>
      </w:r>
      <w:proofErr w:type="gramStart"/>
      <w:r>
        <w:rPr>
          <w:sz w:val="28"/>
          <w:szCs w:val="28"/>
        </w:rPr>
        <w:t>нужную</w:t>
      </w:r>
      <w:proofErr w:type="gramEnd"/>
      <w:r>
        <w:rPr>
          <w:sz w:val="28"/>
          <w:szCs w:val="28"/>
        </w:rPr>
        <w:t>.</w:t>
      </w:r>
    </w:p>
    <w:p w:rsidR="00117CCE" w:rsidRDefault="00117CCE" w:rsidP="00117CC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использовать при характеристике звука на фронтальных, подгрупповых занятиях игровых моментов с корзиночками:</w:t>
      </w:r>
    </w:p>
    <w:p w:rsidR="00117CCE" w:rsidRDefault="00117CCE" w:rsidP="00117CC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красная корзинка – это гласные звуки, синяя – это твердый согласный     </w:t>
      </w:r>
    </w:p>
    <w:p w:rsidR="00117CCE" w:rsidRDefault="00117CCE" w:rsidP="00117CC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звук, зелёная корзиночка – мягкий согласный звук.</w:t>
      </w:r>
    </w:p>
    <w:p w:rsidR="00117CCE" w:rsidRPr="00A4250C" w:rsidRDefault="00117CCE" w:rsidP="00117CC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Использовать на занятиях по  формированию связной речи. Например,    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 w:rsidRPr="0023499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составить р</w:t>
      </w:r>
      <w:r w:rsidRPr="00234996">
        <w:rPr>
          <w:sz w:val="28"/>
          <w:szCs w:val="28"/>
        </w:rPr>
        <w:t>ассказ</w:t>
      </w:r>
      <w:r>
        <w:rPr>
          <w:sz w:val="28"/>
          <w:szCs w:val="28"/>
        </w:rPr>
        <w:t xml:space="preserve">  о медвежонке. Поместить на дерево несколько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листочков с изображением медведя, леса, берлоги, ягод, мёда, медвежат.       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определённой последовательности, по заранее составленному плану, 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«срывать» листочки и называть соответствующие предложения.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</w:p>
    <w:p w:rsidR="00117CCE" w:rsidRPr="00235223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Дидактическое пособие «Дерево загадок» может быть использовано при работе с дошкольниками в возрасте 3-7 лет, не только на логопедических занятиях, но и на занятиях по обучению грамоте, развитию речи, английского языка.</w:t>
      </w:r>
    </w:p>
    <w:p w:rsidR="00117CCE" w:rsidRDefault="00117CCE" w:rsidP="00117CCE">
      <w:pPr>
        <w:spacing w:line="360" w:lineRule="auto"/>
        <w:jc w:val="both"/>
        <w:rPr>
          <w:b/>
          <w:sz w:val="28"/>
        </w:rPr>
      </w:pPr>
    </w:p>
    <w:p w:rsidR="00117CCE" w:rsidRDefault="00117CCE" w:rsidP="00117CCE">
      <w:pPr>
        <w:rPr>
          <w:b/>
          <w:sz w:val="28"/>
          <w:szCs w:val="28"/>
        </w:rPr>
      </w:pPr>
      <w:r w:rsidRPr="00235223">
        <w:rPr>
          <w:b/>
          <w:sz w:val="28"/>
          <w:szCs w:val="28"/>
        </w:rPr>
        <w:t>« Дидактическая юбка»</w:t>
      </w:r>
    </w:p>
    <w:p w:rsidR="00117CCE" w:rsidRPr="00235223" w:rsidRDefault="00117CCE" w:rsidP="00117CC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19275" cy="1905000"/>
            <wp:effectExtent l="19050" t="0" r="9525" b="0"/>
            <wp:wrapSquare wrapText="bothSides"/>
            <wp:docPr id="3" name="Рисунок 3" descr="Печать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Описание Дидактической юбки: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Юбка изготовлена из ситца с мелким неброским рисунком. По всей юбке расположены карманы разных цветов и формы. На каждом кармане расположены эталоны геометрических фигур.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Методика работы с « Дидактической юбкой».</w:t>
      </w:r>
      <w:r>
        <w:rPr>
          <w:sz w:val="28"/>
          <w:szCs w:val="28"/>
        </w:rPr>
        <w:t xml:space="preserve"> Дидактическая юбка может применяться на всех видах занятий. В соответствии с темой в карманы раскладывается соответствующий наглядный материал. Методы и приемы разные.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1.Художественное слово.                  2.Загадка.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3.Вопрос.                                             4.Песенка.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5.Создание проблемной ситуации.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6.Сюрпризные моменты.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хорошо использовать «Дидактическую юбку» на занятиях по речевому развитию  и в индивидуальной работе с детьми.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Привлекательный, необычный вид «Дидактической юбки» подталкивает детей к действиям, желанию играть с ней.</w:t>
      </w:r>
    </w:p>
    <w:p w:rsidR="00117CCE" w:rsidRDefault="00117CCE" w:rsidP="00117C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 помощью этого дидактического пособия можно обучать детей новому материалу в увлекательной форме, а так же закреплять полученные знания, обогащать чувственный мир ребёнка. </w:t>
      </w:r>
    </w:p>
    <w:p w:rsidR="00287D6D" w:rsidRDefault="00287D6D"/>
    <w:sectPr w:rsidR="00287D6D" w:rsidSect="0028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27EE"/>
    <w:multiLevelType w:val="hybridMultilevel"/>
    <w:tmpl w:val="21F04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CCE"/>
    <w:rsid w:val="00117CCE"/>
    <w:rsid w:val="0028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>DNS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2014-01-31T11:39:00Z</dcterms:created>
  <dcterms:modified xsi:type="dcterms:W3CDTF">2014-01-31T11:39:00Z</dcterms:modified>
</cp:coreProperties>
</file>