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131545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11C67" w:rsidRDefault="00311C6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3BC07D9" wp14:editId="0F85F5E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76247" cy="10723229"/>
                    <wp:effectExtent l="0" t="0" r="5715" b="2540"/>
                    <wp:wrapNone/>
                    <wp:docPr id="34" name="Прямоугольник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76247" cy="107232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1C67" w:rsidRDefault="00311C6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4" o:spid="_x0000_s1026" style="position:absolute;margin-left:0;margin-top:0;width:596.55pt;height:844.3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311C67" w:rsidRDefault="00311C6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BA6490" wp14:editId="0CB0BFD5">
                    <wp:simplePos x="0" y="0"/>
                    <wp:positionH relativeFrom="page">
                      <wp:posOffset>3357043</wp:posOffset>
                    </wp:positionH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Прямоугольник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Прямоугольник 36" o:spid="_x0000_s1026" style="position:absolute;margin-left:264.35pt;margin-top:0;width:244.8pt;height:554.4pt;z-index:251659264;visibility:visible;mso-wrap-style:square;mso-width-percent:400;mso-height-percent:700;mso-top-percent:25;mso-wrap-distance-left:9pt;mso-wrap-distance-top:0;mso-wrap-distance-right:9pt;mso-wrap-distance-bottom:0;mso-position-horizontal:absolute;mso-position-horizontal-relative:page;mso-position-vertical-relative:page;mso-width-percent:400;mso-height-percent:70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36C814" wp14:editId="4DA66D1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Прямоугольник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1C67" w:rsidRDefault="00D4281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alias w:val="Аннотация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11C67" w:rsidRPr="00311C67">
                                      <w:rPr>
                                        <w:rFonts w:ascii="Times New Roman" w:hAnsi="Times New Roman" w:cs="Times New Roman"/>
                                      </w:rPr>
                                      <w:t>Муниципальное бюджетное дошкольное образовательное учреждение Центр развития ребенка – д/с «8 марта» г. Зернограда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Прямоугольник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" fillcolor="#1f497d [3215]" stroked="f" strokeweight="2pt">
                    <v:textbox inset="14.4pt,14.4pt,14.4pt,28.8pt">
                      <w:txbxContent>
                        <w:p w:rsidR="00311C67" w:rsidRDefault="00D4281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alias w:val="Аннотация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311C67" w:rsidRPr="00311C67">
                                <w:rPr>
                                  <w:rFonts w:ascii="Times New Roman" w:hAnsi="Times New Roman" w:cs="Times New Roman"/>
                                </w:rPr>
                                <w:t>Муниципальное бюджетное дошкольное образовательное учреждение Центр развития ребенка – д/с «8 марта» г. Зернограда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B43D04" wp14:editId="119569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Прямоугольник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311C67" w:rsidRDefault="00311C6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BF432FE" wp14:editId="5254F33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999105" cy="254000"/>
                    <wp:effectExtent l="0" t="0" r="0" b="0"/>
                    <wp:wrapSquare wrapText="bothSides"/>
                    <wp:docPr id="33" name="Надпись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99428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1C67" w:rsidRPr="00311C67" w:rsidRDefault="00311C67" w:rsidP="00311C67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</w:rPr>
                                </w:pPr>
                                <w:r w:rsidRPr="00311C67"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</w:rPr>
                                  <w:t>Учитель-логопед Батырь Инна Владимировна</w:t>
                                </w:r>
                              </w:p>
                              <w:p w:rsidR="00311C67" w:rsidRDefault="00311C6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3" o:spid="_x0000_s1028" type="#_x0000_t202" style="position:absolute;margin-left:0;margin-top:0;width:236.15pt;height:20pt;z-index:251664384;visibility:visible;mso-wrap-style:square;mso-width-percent:0;mso-height-percent:0;mso-left-percent:455;mso-top-percent:660;mso-wrap-distance-left:9pt;mso-wrap-distance-top:0;mso-wrap-distance-right:9pt;mso-wrap-distance-bottom:0;mso-position-horizontal-relative:page;mso-position-vertical-relative:page;mso-width-percent: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" filled="f" stroked="f" strokeweight=".5pt">
                    <v:textbox>
                      <w:txbxContent>
                        <w:p w:rsidR="00311C67" w:rsidRPr="00311C67" w:rsidRDefault="00311C67" w:rsidP="00311C67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1F497D" w:themeColor="text2"/>
                            </w:rPr>
                          </w:pPr>
                          <w:r w:rsidRPr="00311C67">
                            <w:rPr>
                              <w:rFonts w:ascii="Times New Roman" w:hAnsi="Times New Roman" w:cs="Times New Roman"/>
                              <w:color w:val="1F497D" w:themeColor="text2"/>
                            </w:rPr>
                            <w:t>Учитель-логопед Батырь Инна Владимировна</w:t>
                          </w:r>
                        </w:p>
                        <w:p w:rsidR="00311C67" w:rsidRDefault="00311C67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386FC" wp14:editId="425E2AA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4047490" cy="2475230"/>
                    <wp:effectExtent l="0" t="0" r="0" b="1270"/>
                    <wp:wrapSquare wrapText="bothSides"/>
                    <wp:docPr id="39" name="Надпись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47582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Название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11C67" w:rsidRPr="00311C67" w:rsidRDefault="00311C67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311C67">
                                      <w:rPr>
                                        <w:rFonts w:asciiTheme="majorHAnsi" w:hAnsiTheme="majorHAns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Паспорт логопедического кабинета</w:t>
                                    </w:r>
                                  </w:p>
                                </w:sdtContent>
                              </w:sdt>
                              <w:p w:rsidR="00311C67" w:rsidRDefault="00311C67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Надпись 39" o:spid="_x0000_s1029" type="#_x0000_t202" style="position:absolute;margin-left:0;margin-top:0;width:318.7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72"/>
                              <w:szCs w:val="72"/>
                            </w:rPr>
                            <w:alias w:val="Название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11C67" w:rsidRPr="00311C67" w:rsidRDefault="00311C67">
                              <w:pPr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311C67"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>Паспорт логопедического кабинета</w:t>
                              </w:r>
                            </w:p>
                          </w:sdtContent>
                        </w:sdt>
                        <w:p w:rsidR="00311C67" w:rsidRDefault="00311C67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11C67" w:rsidRPr="00311C67" w:rsidRDefault="00311C67" w:rsidP="00311C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Оснащение</w:t>
      </w:r>
      <w:r w:rsidRPr="00311C67">
        <w:rPr>
          <w:rFonts w:ascii="Edwardian Script ITC" w:eastAsia="Times New Roman" w:hAnsi="Edwardian Script ITC" w:cs="Times New Roman"/>
          <w:b/>
          <w:sz w:val="36"/>
          <w:szCs w:val="36"/>
          <w:lang w:eastAsia="ru-RU"/>
        </w:rPr>
        <w:t xml:space="preserve"> </w:t>
      </w:r>
      <w:r w:rsidRPr="00311C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кабинета</w:t>
      </w:r>
    </w:p>
    <w:p w:rsidR="00311C67" w:rsidRPr="00311C67" w:rsidRDefault="00311C67" w:rsidP="00311C67">
      <w:pPr>
        <w:spacing w:after="0" w:line="240" w:lineRule="auto"/>
        <w:rPr>
          <w:rFonts w:ascii="Edwardian Script ITC" w:eastAsia="Times New Roman" w:hAnsi="Edwardian Script ITC" w:cs="Times New Roman"/>
          <w:b/>
          <w:sz w:val="28"/>
          <w:szCs w:val="28"/>
          <w:lang w:eastAsia="ru-RU"/>
        </w:rPr>
      </w:pP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для детей – 1 </w:t>
      </w:r>
      <w:proofErr w:type="spellStart"/>
      <w:proofErr w:type="gramStart"/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детские – 3 </w:t>
      </w:r>
      <w:proofErr w:type="spellStart"/>
      <w:proofErr w:type="gramStart"/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логопеда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Стула для взрослых – 1 </w:t>
      </w:r>
      <w:proofErr w:type="spellStart"/>
      <w:proofErr w:type="gramStart"/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освещение у зеркала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методической работы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 наглядности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Чистое полотенце</w:t>
      </w:r>
    </w:p>
    <w:p w:rsidR="00311C67" w:rsidRPr="00311C67" w:rsidRDefault="00311C67" w:rsidP="00311C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 с пособиями</w:t>
      </w: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Документация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 учителя-логопеда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карта на каждого ребенка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посещаемости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ПМПК по набору детей в логопедические группы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планы коррекционной работы на каждого ребенка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</w:t>
      </w:r>
    </w:p>
    <w:p w:rsidR="00311C67" w:rsidRPr="00311C67" w:rsidRDefault="00311C67" w:rsidP="00311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для родителей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1777A0" w:rsidRDefault="00311C67" w:rsidP="00177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7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Пособия.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звукопроизношения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понимания речи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связной речи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грамматического строя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словаря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онематического восприятия, фонематического анализа и синтеза, фонематических представлений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слоговой структуры слова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из 2 – 4 – 6 частей</w:t>
      </w:r>
    </w:p>
    <w:p w:rsidR="00311C67" w:rsidRPr="00311C67" w:rsidRDefault="00311C67" w:rsidP="00311C6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и тексты</w:t>
      </w: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звукопроизношения</w:t>
      </w:r>
    </w:p>
    <w:p w:rsid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(карточки)</w:t>
      </w:r>
    </w:p>
    <w:p w:rsidR="00F23314" w:rsidRPr="00311C67" w:rsidRDefault="00F23314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Артикуляционные сказки 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 звуков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словах, предложениях, текстах. Вводим звуки в речь.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работы над речевым дыханием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картинки на все изучаемые звуки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на автоматизацию поставленных звуков</w:t>
      </w:r>
    </w:p>
    <w:p w:rsidR="00311C67" w:rsidRPr="00311C67" w:rsidRDefault="00311C67" w:rsidP="00311C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на автоматизацию поставленных звуков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фонематического восприятия, звукового анализа</w:t>
      </w:r>
    </w:p>
    <w:p w:rsidR="00311C67" w:rsidRPr="00311C67" w:rsidRDefault="00311C67" w:rsidP="00311C6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кружки на дифференциацию звуков</w:t>
      </w:r>
    </w:p>
    <w:p w:rsidR="00311C67" w:rsidRPr="00311C67" w:rsidRDefault="00311C67" w:rsidP="00311C6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на дифференциацию звуков</w:t>
      </w:r>
    </w:p>
    <w:p w:rsidR="00311C67" w:rsidRPr="00311C67" w:rsidRDefault="00311C67" w:rsidP="00311C67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на дифференциацию звуков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лфавит</w:t>
      </w:r>
    </w:p>
    <w:p w:rsidR="002B3217" w:rsidRDefault="002B321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«Определи место звука в слове»</w:t>
      </w:r>
    </w:p>
    <w:p w:rsidR="002B3217" w:rsidRDefault="002B321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«Отгадай букву»</w:t>
      </w:r>
    </w:p>
    <w:p w:rsidR="002B3217" w:rsidRDefault="002B321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правильную букву»</w:t>
      </w:r>
    </w:p>
    <w:p w:rsidR="002B3217" w:rsidRPr="00311C67" w:rsidRDefault="002B321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«Прочитай слоги, слова»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анализа предложений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предметных картинок для деления слов на слоги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букварь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</w:t>
      </w:r>
    </w:p>
    <w:p w:rsidR="00311C67" w:rsidRPr="00311C67" w:rsidRDefault="00311C67" w:rsidP="00311C6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Числительное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словарем</w:t>
      </w:r>
    </w:p>
    <w:p w:rsidR="00565D29" w:rsidRPr="00311C67" w:rsidRDefault="00311C67" w:rsidP="00565D2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</w:t>
      </w:r>
    </w:p>
    <w:p w:rsidR="00311C67" w:rsidRDefault="002B321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1C67"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посуда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и их детеныши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на подбор антонимов</w:t>
      </w:r>
    </w:p>
    <w:p w:rsidR="00311C6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на подбор синонимов</w:t>
      </w:r>
    </w:p>
    <w:p w:rsidR="00565D29" w:rsidRPr="00565D29" w:rsidRDefault="00565D29" w:rsidP="00565D29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омонимов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многозначные слова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число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много</w:t>
      </w:r>
    </w:p>
    <w:p w:rsidR="00311C67" w:rsidRPr="002B3217" w:rsidRDefault="00311C67" w:rsidP="002B321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</w:p>
    <w:p w:rsid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29" w:rsidRPr="00311C67" w:rsidRDefault="00565D29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</w:t>
      </w:r>
    </w:p>
    <w:p w:rsidR="00311C67" w:rsidRPr="00311C67" w:rsidRDefault="00311C67" w:rsidP="00311C6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предлогов</w:t>
      </w:r>
    </w:p>
    <w:p w:rsidR="00311C67" w:rsidRPr="00311C67" w:rsidRDefault="00311C67" w:rsidP="00311C6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составление предложений с простыми и сложными предлогами</w:t>
      </w:r>
    </w:p>
    <w:p w:rsidR="00311C67" w:rsidRPr="00311C67" w:rsidRDefault="00311C67" w:rsidP="00311C6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согласование</w:t>
      </w:r>
    </w:p>
    <w:p w:rsidR="00311C67" w:rsidRPr="00311C67" w:rsidRDefault="00311C67" w:rsidP="00311C6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Деформированные тексты</w:t>
      </w: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</w:t>
      </w:r>
    </w:p>
    <w:p w:rsidR="00311C67" w:rsidRPr="00311C67" w:rsidRDefault="00311C67" w:rsidP="00311C6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сюжетных картинок</w:t>
      </w:r>
    </w:p>
    <w:p w:rsidR="00311C67" w:rsidRPr="00311C67" w:rsidRDefault="00311C67" w:rsidP="00311C6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</w:t>
      </w:r>
    </w:p>
    <w:p w:rsidR="00311C67" w:rsidRDefault="00311C67" w:rsidP="00311C6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картинки для составления сравнительных и описательных рассказов</w:t>
      </w:r>
    </w:p>
    <w:p w:rsidR="00565D29" w:rsidRDefault="00565D29" w:rsidP="00311C6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схемы для составления описательных рассказов</w:t>
      </w:r>
    </w:p>
    <w:p w:rsidR="00565D29" w:rsidRDefault="00565D29" w:rsidP="00311C6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</w:t>
      </w:r>
    </w:p>
    <w:p w:rsidR="00565D29" w:rsidRDefault="00565D29" w:rsidP="00565D2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29" w:rsidRPr="00565D29" w:rsidRDefault="00565D29" w:rsidP="00565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</w:p>
    <w:p w:rsidR="00565D29" w:rsidRDefault="00565D29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«Паучок»</w:t>
      </w:r>
    </w:p>
    <w:p w:rsidR="00565D29" w:rsidRDefault="00565D29" w:rsidP="00565D2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Четвертый-лишний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5D29" w:rsidRDefault="00565D29" w:rsidP="00565D2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«Лабиринты»</w:t>
      </w:r>
    </w:p>
    <w:p w:rsidR="00565D29" w:rsidRDefault="00565D29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«Лото»</w:t>
      </w:r>
    </w:p>
    <w:p w:rsidR="00565D29" w:rsidRDefault="00565D29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«Божья коровка»</w:t>
      </w:r>
    </w:p>
    <w:p w:rsidR="00565D29" w:rsidRDefault="00565D29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«Баскетбол»</w:t>
      </w:r>
    </w:p>
    <w:p w:rsidR="00565D29" w:rsidRDefault="00565D29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F23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отличия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«Аквариум»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«Варежки-перчатки»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«Лягушка ловит комаров»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«Улей»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«Общий звук»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«Планеты»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«Подарки»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«Светофор»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«Проверь себя»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«Тучка»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«Многозначные слова»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«Загляни под крышку»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«Что за стук»</w:t>
      </w:r>
    </w:p>
    <w:p w:rsidR="00F23314" w:rsidRDefault="00F23314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«Лабиринты»</w:t>
      </w:r>
    </w:p>
    <w:p w:rsidR="001777A0" w:rsidRDefault="001777A0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«Волшебное дерево»</w:t>
      </w:r>
    </w:p>
    <w:p w:rsidR="001777A0" w:rsidRDefault="001777A0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«Подарки на елочке»</w:t>
      </w:r>
    </w:p>
    <w:p w:rsidR="001777A0" w:rsidRDefault="001777A0" w:rsidP="00565D29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прищепками </w:t>
      </w:r>
    </w:p>
    <w:p w:rsidR="00B55BCC" w:rsidRDefault="00B55BCC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Литература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логопедии с практикумом по звукопроизношению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ред.. – М.: Издательский центр «Академия», 2000. – 200с.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И.А.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грамоте в игровой форме – СПб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ДЕТСТВО_ПРЕСС», 2006 – 112с.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 Г.А.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говорить, читать, писать правильно. – СПб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Пресс, 1997г – 224с.</w:t>
      </w:r>
    </w:p>
    <w:p w:rsidR="00B55BCC" w:rsidRDefault="00B55BCC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логопедической работы с детьми/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АРКТИ, 2002.-240с.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логопедам и родителям. Сборник домашних заданий для преодоления недоразвития фонематической стороны речи у старших дошкольников.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ДЕТСТВО-ПРЕСС, 2004 – 160с. 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логопедам и родителям. Сборник домашних заданий для преодоления лексико-грамматического недоразвития. –</w:t>
      </w:r>
      <w:r w:rsidR="00B55BCC" w:rsidRP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60с.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логопедам и родителям. Сборник домашних заданий для преодоления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слоговой структуры. -</w:t>
      </w:r>
      <w:r w:rsidR="00B55BCC" w:rsidRP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60с.</w:t>
      </w:r>
    </w:p>
    <w:p w:rsidR="00B55BCC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А.Е. Пальчиковые игры для развития речи дошкольников. – М.: ООО «Издательство АСТ», 2000. – 48с.</w:t>
      </w:r>
    </w:p>
    <w:p w:rsidR="00F06650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Жизнь детей и решение проблем логопедии.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образовательного сотрудничества, 2005. – 160с.</w:t>
      </w:r>
    </w:p>
    <w:p w:rsidR="00F06650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Чиркина Г.В. Воспитание и обучение детей дошкольного возраста с фонетико-фонематическим недоразвитием.- М.: Школьная Пресса, 2003. – 32с</w:t>
      </w:r>
    </w:p>
    <w:p w:rsidR="00F06650" w:rsidRDefault="00F06650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О.Г. Технология обучения и воспитания детей с нарушениями опорно-двигательного аппарата. – М.: Издательский центр «Академия», 2001. – 192с.</w:t>
      </w:r>
    </w:p>
    <w:p w:rsidR="00F06650" w:rsidRDefault="00255378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Исправление недостатков произношения у школьников и взрослых. – М.: Гуманитарный изд. Центр «ЛАДОС, 1999. – 240с.</w:t>
      </w:r>
    </w:p>
    <w:p w:rsidR="00255378" w:rsidRDefault="00255378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 Е.В. Логопедическая азбука. От слова к предложению. – М.: Издательство ГНОМ и Д, 2001. – 128с</w:t>
      </w:r>
    </w:p>
    <w:p w:rsidR="00255378" w:rsidRDefault="00255378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Карелина И.Б. Я учусь правильно говорить. – М.: АРКТИ, 2000. – 24с.</w:t>
      </w:r>
    </w:p>
    <w:p w:rsidR="00255378" w:rsidRDefault="00255378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Л.И. Мы учим звуки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С: Коррекционно-развивающие упражнения для детей с речевой недостаточностью. – М.: Мозаика-Синтез, 2002. – 24с.</w:t>
      </w:r>
    </w:p>
    <w:p w:rsidR="00255378" w:rsidRDefault="00255378" w:rsidP="0025537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Л.И. Мы учим звуки 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Коррекционно-развивающие упражнения для детей с речевой недостаточностью. – М.: Мозаика-Синтез, 2002. – 24с.</w:t>
      </w:r>
    </w:p>
    <w:p w:rsidR="00255378" w:rsidRDefault="00255378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Резниченко Т.С. Ларина О.Д. Говори правильно: Звуки, слова, фразы, речь. Л – ЛЬ.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2000. – 64с.</w:t>
      </w:r>
    </w:p>
    <w:p w:rsidR="00255378" w:rsidRDefault="00255378" w:rsidP="0025537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Резниченко Т.С. Ларина О.Д. Говори правильно: Звуки, слова, фразы, речь.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2000. – 64с.</w:t>
      </w:r>
    </w:p>
    <w:p w:rsidR="00255378" w:rsidRDefault="00255378" w:rsidP="0025537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Резниченко Т.С. Ларина О.Д. Говори правильно: Звуки, слова, фразы, речь.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2000. – 64с.</w:t>
      </w:r>
    </w:p>
    <w:p w:rsidR="00255378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Сергеева М.В. Занимательная логопедия. В лесной чаще Ч – Щ. – М.: Белый город, 2003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Сергеева М.В. Занимательная логопедия.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Позвеним, посвистим, поцокаем 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Белый город, 2003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Сергеева М.В. Занимательная логопедия.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поляна Л - 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Белый город, 2003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Сергеева М.В. Занимательная логопедия.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море под парусом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Белый город, 2003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Зуева Л.Н. Костылева Н.Ю. Занимательные упражнения по развитию речи. Альбом 4 Звуки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Б, Т, Д, К, Г, Х, В, Ф.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-АСТ, 2001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Л.Н. Костылева Н.Ю. Занимательные упражнения по развитию речи. Альбом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-АСТ, 2001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80с.</w:t>
      </w:r>
    </w:p>
    <w:p w:rsidR="0040306F" w:rsidRDefault="0040306F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Волшебный мир звуков и слов.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2002</w:t>
      </w:r>
      <w:r w:rsidR="00362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224с.</w:t>
      </w:r>
    </w:p>
    <w:p w:rsidR="0040306F" w:rsidRDefault="00362F97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 Т.В. Формирование звукопроизношения у дошкольников. – М.: Издательство ГНОМ и Д, 2001. – 48с.</w:t>
      </w:r>
    </w:p>
    <w:p w:rsidR="00362F97" w:rsidRDefault="00362F97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Играем пальчиками – развиваем речь. – М.: ЗАО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32с.</w:t>
      </w:r>
    </w:p>
    <w:p w:rsidR="00362F97" w:rsidRDefault="00362F97" w:rsidP="00B55BC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Кислова Т.Р. По дороге к азбуке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Методические рекомендации для воспитателей, логопедов к частям 3, 4. М.: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Издательский Дом РАО, 2007. – 128с.</w:t>
      </w:r>
    </w:p>
    <w:p w:rsidR="00362F97" w:rsidRDefault="00362F97" w:rsidP="00362F9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Кислова Т.Р. По дороге к азбуке. Пособие для дошкольников 4-6 лет.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64с.</w:t>
      </w:r>
    </w:p>
    <w:p w:rsidR="00D4281F" w:rsidRDefault="00D4281F" w:rsidP="00362F9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Кислова Т.Р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прописи в 2-х частях. – 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32с.</w:t>
      </w:r>
    </w:p>
    <w:p w:rsidR="00D4281F" w:rsidRPr="00362F97" w:rsidRDefault="00D4281F" w:rsidP="00362F9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Пальчиковая гимнастика. – М.: ЭКСМО Библиотека Ильи Резника, 2003. – 60с.</w:t>
      </w: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2F97" w:rsidRDefault="00362F9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11C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Зоны логопедического кабинета</w:t>
      </w:r>
    </w:p>
    <w:p w:rsidR="00311C67" w:rsidRPr="00311C67" w:rsidRDefault="00311C67" w:rsidP="00311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методического, дидактического и игрового сопровождения.        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Она представлена книжным шкафом и содержит следующие разделы: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обследованию речи детей;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коррекции звукопроизношения;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преодолению ОНР</w:t>
      </w:r>
      <w:r w:rsidR="00565D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ФФНР, ФНР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методическая литература по обучению грамоте;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методические планы (в папках с файлами);</w:t>
      </w:r>
    </w:p>
    <w:p w:rsidR="00311C67" w:rsidRPr="00311C67" w:rsidRDefault="00311C67" w:rsidP="00311C67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дидактическому обеспечению коррекционного процесса (в коробках и конвертах)</w:t>
      </w: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зона для педагогов и родителей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на </w:t>
      </w:r>
      <w:r w:rsidR="0056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группы, кабинете и содержит популярные сведения о развитии и коррекции речи детей.</w:t>
      </w: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индивидуальной коррекции речи.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</w:t>
      </w:r>
      <w:r w:rsidR="00565D29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располагаются большое зеркало</w:t>
      </w:r>
      <w:r w:rsidR="0017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навесная азбука</w:t>
      </w:r>
      <w:r w:rsidRPr="0031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7" w:rsidRPr="00311C67" w:rsidRDefault="00311C67" w:rsidP="00311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55" w:rsidRPr="00311C67" w:rsidRDefault="00460755">
      <w:pPr>
        <w:rPr>
          <w:rFonts w:ascii="Times New Roman" w:hAnsi="Times New Roman" w:cs="Times New Roman"/>
          <w:sz w:val="28"/>
          <w:szCs w:val="28"/>
        </w:rPr>
      </w:pPr>
    </w:p>
    <w:sectPr w:rsidR="00460755" w:rsidRPr="00311C67" w:rsidSect="00311C6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F47"/>
    <w:multiLevelType w:val="hybridMultilevel"/>
    <w:tmpl w:val="6FDA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7874"/>
    <w:multiLevelType w:val="hybridMultilevel"/>
    <w:tmpl w:val="BA4A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1E5D"/>
    <w:multiLevelType w:val="hybridMultilevel"/>
    <w:tmpl w:val="8FE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D7822"/>
    <w:multiLevelType w:val="hybridMultilevel"/>
    <w:tmpl w:val="954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A322A"/>
    <w:multiLevelType w:val="hybridMultilevel"/>
    <w:tmpl w:val="FF02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17726"/>
    <w:multiLevelType w:val="hybridMultilevel"/>
    <w:tmpl w:val="BE9E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15FD5"/>
    <w:multiLevelType w:val="hybridMultilevel"/>
    <w:tmpl w:val="023C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293"/>
    <w:multiLevelType w:val="hybridMultilevel"/>
    <w:tmpl w:val="1C6C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F7E31"/>
    <w:multiLevelType w:val="hybridMultilevel"/>
    <w:tmpl w:val="D83C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1D41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70323"/>
    <w:multiLevelType w:val="hybridMultilevel"/>
    <w:tmpl w:val="B44E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6213F"/>
    <w:multiLevelType w:val="hybridMultilevel"/>
    <w:tmpl w:val="CFDE26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7A0F"/>
    <w:multiLevelType w:val="hybridMultilevel"/>
    <w:tmpl w:val="0F7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5A7B3C"/>
    <w:multiLevelType w:val="hybridMultilevel"/>
    <w:tmpl w:val="5482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0"/>
    <w:rsid w:val="000015AA"/>
    <w:rsid w:val="0000579D"/>
    <w:rsid w:val="00005C36"/>
    <w:rsid w:val="00016797"/>
    <w:rsid w:val="00034E2B"/>
    <w:rsid w:val="00066724"/>
    <w:rsid w:val="0007106C"/>
    <w:rsid w:val="000758D1"/>
    <w:rsid w:val="000B0688"/>
    <w:rsid w:val="000B0CBB"/>
    <w:rsid w:val="000C52AF"/>
    <w:rsid w:val="000D7276"/>
    <w:rsid w:val="001039D4"/>
    <w:rsid w:val="00103DE6"/>
    <w:rsid w:val="00110042"/>
    <w:rsid w:val="0011296D"/>
    <w:rsid w:val="00121138"/>
    <w:rsid w:val="0013305A"/>
    <w:rsid w:val="00172345"/>
    <w:rsid w:val="00174169"/>
    <w:rsid w:val="001774F3"/>
    <w:rsid w:val="001777A0"/>
    <w:rsid w:val="001835C6"/>
    <w:rsid w:val="00195F85"/>
    <w:rsid w:val="001B6CC1"/>
    <w:rsid w:val="001D7BDE"/>
    <w:rsid w:val="001E7D09"/>
    <w:rsid w:val="00235467"/>
    <w:rsid w:val="002406E9"/>
    <w:rsid w:val="00255378"/>
    <w:rsid w:val="002B3217"/>
    <w:rsid w:val="002C0016"/>
    <w:rsid w:val="002E491B"/>
    <w:rsid w:val="002F3327"/>
    <w:rsid w:val="00305EE6"/>
    <w:rsid w:val="00306194"/>
    <w:rsid w:val="00311C67"/>
    <w:rsid w:val="003128BA"/>
    <w:rsid w:val="00317D63"/>
    <w:rsid w:val="00323C2E"/>
    <w:rsid w:val="00330BB5"/>
    <w:rsid w:val="00362F97"/>
    <w:rsid w:val="00364279"/>
    <w:rsid w:val="00385BE0"/>
    <w:rsid w:val="00386C3B"/>
    <w:rsid w:val="003C1933"/>
    <w:rsid w:val="003E5996"/>
    <w:rsid w:val="003F30AC"/>
    <w:rsid w:val="003F7685"/>
    <w:rsid w:val="0040306F"/>
    <w:rsid w:val="00404028"/>
    <w:rsid w:val="004128E4"/>
    <w:rsid w:val="00435C21"/>
    <w:rsid w:val="004561F6"/>
    <w:rsid w:val="00460755"/>
    <w:rsid w:val="00473899"/>
    <w:rsid w:val="00482A58"/>
    <w:rsid w:val="00482C94"/>
    <w:rsid w:val="004A2CC6"/>
    <w:rsid w:val="004B70A9"/>
    <w:rsid w:val="004E0D5E"/>
    <w:rsid w:val="0052217C"/>
    <w:rsid w:val="00532A2D"/>
    <w:rsid w:val="00536950"/>
    <w:rsid w:val="00536F4F"/>
    <w:rsid w:val="00565D29"/>
    <w:rsid w:val="005A249C"/>
    <w:rsid w:val="005C7FCB"/>
    <w:rsid w:val="005D700E"/>
    <w:rsid w:val="006053F0"/>
    <w:rsid w:val="006540E5"/>
    <w:rsid w:val="006641CB"/>
    <w:rsid w:val="006761CF"/>
    <w:rsid w:val="006A6BA3"/>
    <w:rsid w:val="006F41D2"/>
    <w:rsid w:val="006F7E7C"/>
    <w:rsid w:val="00717354"/>
    <w:rsid w:val="007209A9"/>
    <w:rsid w:val="00740AB8"/>
    <w:rsid w:val="00760F15"/>
    <w:rsid w:val="00766B8E"/>
    <w:rsid w:val="00767BF2"/>
    <w:rsid w:val="00767E8B"/>
    <w:rsid w:val="007734AB"/>
    <w:rsid w:val="007B7EE7"/>
    <w:rsid w:val="007D1D91"/>
    <w:rsid w:val="007F2A9F"/>
    <w:rsid w:val="0081558C"/>
    <w:rsid w:val="008366F6"/>
    <w:rsid w:val="008416D3"/>
    <w:rsid w:val="008424C1"/>
    <w:rsid w:val="00852119"/>
    <w:rsid w:val="008644FE"/>
    <w:rsid w:val="0089206A"/>
    <w:rsid w:val="008A4AD8"/>
    <w:rsid w:val="008B0058"/>
    <w:rsid w:val="008D5DEB"/>
    <w:rsid w:val="00905F61"/>
    <w:rsid w:val="009477B3"/>
    <w:rsid w:val="00961B9E"/>
    <w:rsid w:val="00962F37"/>
    <w:rsid w:val="0099446B"/>
    <w:rsid w:val="009A2ABD"/>
    <w:rsid w:val="009C6FBC"/>
    <w:rsid w:val="00A25862"/>
    <w:rsid w:val="00A31BC3"/>
    <w:rsid w:val="00A3743B"/>
    <w:rsid w:val="00A62212"/>
    <w:rsid w:val="00A7669B"/>
    <w:rsid w:val="00AB5B91"/>
    <w:rsid w:val="00AF7430"/>
    <w:rsid w:val="00B359B7"/>
    <w:rsid w:val="00B35BD7"/>
    <w:rsid w:val="00B543EA"/>
    <w:rsid w:val="00B55BCC"/>
    <w:rsid w:val="00B617BF"/>
    <w:rsid w:val="00B64E33"/>
    <w:rsid w:val="00B771EF"/>
    <w:rsid w:val="00B97817"/>
    <w:rsid w:val="00C93B27"/>
    <w:rsid w:val="00CA0CD8"/>
    <w:rsid w:val="00CC209A"/>
    <w:rsid w:val="00CD1DE2"/>
    <w:rsid w:val="00CD7CD3"/>
    <w:rsid w:val="00CF5E3F"/>
    <w:rsid w:val="00D01028"/>
    <w:rsid w:val="00D221F3"/>
    <w:rsid w:val="00D421EE"/>
    <w:rsid w:val="00D4281F"/>
    <w:rsid w:val="00D47776"/>
    <w:rsid w:val="00D53EA5"/>
    <w:rsid w:val="00D76D82"/>
    <w:rsid w:val="00D95A42"/>
    <w:rsid w:val="00DA25A6"/>
    <w:rsid w:val="00DB0367"/>
    <w:rsid w:val="00DB1509"/>
    <w:rsid w:val="00DE54C5"/>
    <w:rsid w:val="00E013DB"/>
    <w:rsid w:val="00E909EB"/>
    <w:rsid w:val="00EA57AA"/>
    <w:rsid w:val="00EC0CC5"/>
    <w:rsid w:val="00ED64FF"/>
    <w:rsid w:val="00ED7C0A"/>
    <w:rsid w:val="00EE2B59"/>
    <w:rsid w:val="00EF0C40"/>
    <w:rsid w:val="00EF761F"/>
    <w:rsid w:val="00F06650"/>
    <w:rsid w:val="00F23314"/>
    <w:rsid w:val="00F43712"/>
    <w:rsid w:val="00F46EDE"/>
    <w:rsid w:val="00F5167C"/>
    <w:rsid w:val="00F70227"/>
    <w:rsid w:val="00F74CF7"/>
    <w:rsid w:val="00FB67F9"/>
    <w:rsid w:val="00FB6D5C"/>
    <w:rsid w:val="00FD0BCA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C6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1C6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C6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1C6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Муниципальное бюджетное дошкольное образовательное учреждение Центр развития ребенка – д/с «8 марта» г. Зернограда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41900-318A-422E-AD30-E0E9F085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логопедического кабинета</vt:lpstr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логопедического кабинета</dc:title>
  <dc:subject/>
  <dc:creator>Иннусичка</dc:creator>
  <cp:keywords/>
  <dc:description/>
  <cp:lastModifiedBy>Иннусичка</cp:lastModifiedBy>
  <cp:revision>5</cp:revision>
  <cp:lastPrinted>2013-11-08T16:39:00Z</cp:lastPrinted>
  <dcterms:created xsi:type="dcterms:W3CDTF">2013-11-08T15:54:00Z</dcterms:created>
  <dcterms:modified xsi:type="dcterms:W3CDTF">2013-11-22T08:20:00Z</dcterms:modified>
</cp:coreProperties>
</file>