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7"/>
          <w:szCs w:val="27"/>
          <w:lang w:eastAsia="ru-RU"/>
        </w:rPr>
        <w:br/>
      </w:r>
      <w:r w:rsidRPr="00081203">
        <w:rPr>
          <w:rFonts w:ascii="Tahoma" w:eastAsia="Times New Roman" w:hAnsi="Tahoma" w:cs="Tahoma"/>
          <w:b/>
          <w:bCs/>
          <w:color w:val="009900"/>
          <w:sz w:val="24"/>
          <w:lang w:eastAsia="ru-RU"/>
        </w:rPr>
        <w:t>Артикуляционная гимнастика</w:t>
      </w:r>
      <w:r w:rsidRPr="00081203">
        <w:rPr>
          <w:rFonts w:ascii="Tahoma" w:eastAsia="Times New Roman" w:hAnsi="Tahoma" w:cs="Tahoma"/>
          <w:b/>
          <w:bCs/>
          <w:color w:val="009900"/>
          <w:sz w:val="27"/>
          <w:szCs w:val="27"/>
          <w:lang w:eastAsia="ru-RU"/>
        </w:rPr>
        <w:t xml:space="preserve">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7"/>
          <w:szCs w:val="27"/>
          <w:lang w:eastAsia="ru-RU"/>
        </w:rPr>
        <w:t>Тема "Овощи"</w:t>
      </w:r>
      <w:r w:rsidRPr="00081203">
        <w:rPr>
          <w:rFonts w:ascii="Tahoma" w:eastAsia="Times New Roman" w:hAnsi="Tahoma" w:cs="Tahoma"/>
          <w:b/>
          <w:bCs/>
          <w:color w:val="009900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09900"/>
          <w:sz w:val="27"/>
          <w:szCs w:val="27"/>
          <w:lang w:eastAsia="ru-RU"/>
        </w:rPr>
        <w:drawing>
          <wp:inline distT="0" distB="0" distL="0" distR="0">
            <wp:extent cx="1866900" cy="1714500"/>
            <wp:effectExtent l="19050" t="0" r="0" b="0"/>
            <wp:docPr id="1" name="Рисунок 1" descr="http://www.teremoc.ru/razvgame/image/ovo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remoc.ru/razvgame/image/ovos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1. Развитие мелкой моторики. Координация движений в сочетании с речью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Поочередно загибать пальцы.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Сколько 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</w:t>
      </w:r>
      <w:r w:rsidRPr="0008120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рядок в огороде?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В огороде у Федоры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астут на грядках помид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оры, 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А на грядке у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Филата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Mнoгo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разног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o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салата.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У бабушки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Феклы</w:t>
      </w:r>
      <w:proofErr w:type="spellEnd"/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Ч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етыре грядки свеклы.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У дядюшки Бориса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О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чень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мноro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есть редиса.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У Маши и Антошки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Д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ве гряды картошки.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Рад, два, три, четыре, пять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оможем урожай собрать.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***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Повторяй за мной зарядку.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В ней звук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Т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пришел на грядку.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Тыква - вот, а вот - томат.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Здесь - капуста, здесь - салат,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Тмин, картошка, артишок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петрушки корешок.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Все, что вырастили мы,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Будем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есть мы до весны.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(Е. Карельская)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2. Упражнения для мышц шеи. Работа над дыханием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Высматриваем огурцы. Вытянуть шею (вдох ртом).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Наклонить голову вперед вниз выдох носом).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«Посмотрим, будет ли дождик». Поднять голову в исходную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позицию, затем откинуть назад (вдох ртом), вернуться в исходную позицию (выдох носом).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Что мы видим слева, а что - справа? Посмотреть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направо</w:t>
      </w:r>
      <w:proofErr w:type="gramEnd"/>
      <w:r w:rsidR="00894BA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увидеть «арбуз», посмотреть налево - увидеть «дыню».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Поворачивать голову в стороны: налево (вдох носом) - прямо (выдох ртом); направо (вдох ртом) - прямо (выдох носом).</w:t>
      </w:r>
      <w:proofErr w:type="gramEnd"/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3. Мимические упражнения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Чистим и едим лук. От лука слезятся глаза. Он горький.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Огородное пугало. Показать: вы испугались огородного пугала.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Изобразить страшное пугало, чтобы все птицы вас испугались.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4. Упражнения для </w:t>
      </w:r>
      <w:proofErr w:type="spellStart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жевательно-артикуляционных</w:t>
      </w:r>
      <w:proofErr w:type="spell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 мышц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а) без нажима языком на нижнюю челюсть;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б) с сильным нажимом - подталкиванием языком нижней челюсти вперед.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5. Упражнения для </w:t>
      </w:r>
      <w:proofErr w:type="spellStart"/>
      <w:proofErr w:type="gramStart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r</w:t>
      </w:r>
      <w:proofErr w:type="gram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уб</w:t>
      </w:r>
      <w:proofErr w:type="spell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 и щек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Пришли дети в огород, от удивления открыли рот, увидев огромную тыкву. Широко открыть рот (удерживать под счет до «пяти-шести»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)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Толстячки - худышки.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Изобразить овощи на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грядк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e</w:t>
      </w:r>
      <w:proofErr w:type="spellEnd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Арбузы, тыквы, кочаны капусты - «толстячки»; лук, чеснок, стручок гороха и другие - «худышки».</w:t>
      </w:r>
      <w:proofErr w:type="gramEnd"/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6. Упражнения для языка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Лопата. «Надо выкопать картофель, приготовьте лопаты». Язык лежит на нижней губе в спокойном состоянии.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Копаем картошку. Кончик языка поднимать и опускать, закрывая то верхнюю, то нижнюю губу.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Кабачок, кабачок, покажи-ка свой бочок. Широко открыть рот, закрыть «широким»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я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зыком верхние зубы. Опустить язык за нижние зубы.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Ровная дорожка (или грядка) в огороде. Широко открыть рот, опустить язык за нижние зубы.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Игра «Я - не Я». Опускать кончик языка за нижние зубы, губы в улыбке. Педагог произносит предложения: «Я люблю морковь», «Я люблю огурец», «Я люблю сырую картошку» и т. д. Дети отвечают: «И я, И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я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l</w:t>
      </w:r>
      <w:proofErr w:type="spellEnd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» или «Не я, не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яl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».</w:t>
      </w:r>
    </w:p>
    <w:p w:rsidR="00081203" w:rsidRPr="00081203" w:rsidRDefault="00894BA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7. Развитие физиологическог</w:t>
      </w:r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о дыхания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Игровое упражнение «Арбуз». Положить руки ниже ребер, сделать вдох и надуть живот как арбуз (под счет до «трех»). Выдох живот втянуть (похож на ямочку).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8. Развити</w:t>
      </w:r>
      <w:r w:rsidR="00894BA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е речевог</w:t>
      </w: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о дыхания и </w:t>
      </w:r>
      <w:r w:rsidR="00894BA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голоса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Разговоры овощей. 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</w:r>
      <w:proofErr w:type="spellStart"/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Па-пу</w:t>
      </w:r>
      <w:proofErr w:type="spellEnd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пы-по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!» Огурец: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Пы-бы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по-бо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». Кабачок говорит Баклажану, что ему надоело лежать на грядке: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То-ты-ту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Произносить «Ох!», «Ах!», «Ух!» шепотом, тихо и громко от имени дедушки, бабушки и внучки.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9. Речевая зарядка</w:t>
      </w:r>
    </w:p>
    <w:p w:rsidR="00081203" w:rsidRPr="00894BA3" w:rsidRDefault="00081203" w:rsidP="00894BA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«Ох! Ох! Ох!» - ворчит Горох. Помидоры: «Ах! Ах! Висим мы на кустах». Лук: «Ух! Ух! Ух! Какой на мне кожух!» Огорченные овощи. Морковь: «ОЙ! ОЙ! ОЙ! Меня никто не выдергивает!» Картофель: «ОЙ! ОЙ! Ой! Меня никто не копает!»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Артикуляционная гимнастика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Тема "Фрукты"</w:t>
      </w: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b/>
          <w:bCs/>
          <w:noProof/>
          <w:color w:val="009900"/>
          <w:sz w:val="24"/>
          <w:szCs w:val="24"/>
          <w:lang w:eastAsia="ru-RU"/>
        </w:rPr>
        <w:drawing>
          <wp:inline distT="0" distB="0" distL="0" distR="0">
            <wp:extent cx="1895475" cy="1819275"/>
            <wp:effectExtent l="19050" t="0" r="9525" b="0"/>
            <wp:docPr id="3" name="Рисунок 3" descr="http://www.teremoc.ru/razvgame/image/f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remoc.ru/razvgame/image/fr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03" w:rsidRPr="00081203" w:rsidRDefault="00081203" w:rsidP="0008120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1. Развитие мелкой моторики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Выполнять действия в соответствии с содержанием стихотворений.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С веток ягоды снимаю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в лукошко собираю.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Ягод -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полное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="00894BA3">
        <w:rPr>
          <w:rFonts w:ascii="Tahoma" w:eastAsia="Times New Roman" w:hAnsi="Tahoma" w:cs="Tahoma"/>
          <w:sz w:val="24"/>
          <w:szCs w:val="24"/>
          <w:lang w:eastAsia="ru-RU"/>
        </w:rPr>
        <w:t>лукошко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l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 попробую немножко.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Я поем еще чуть-чуть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Легче будет к дому путь.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 поем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t xml:space="preserve"> еще малинки.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br/>
        <w:t>Сколько ягодок в к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орзинке?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Раз, два, три, четыре, пять...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Снова буду собирать.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( И. Лопухина)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Палец толстый и большой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В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сад за сливами пошел.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Указательный с порога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У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казал ему дорогу.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Средний пальчик - самый меткий: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Он сбивает сливы с ветки.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Безымянный поедает,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А мизинчик-господинчик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В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землю косточки сажает.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Поочередно загибать пальчики сначала правой, а затем левой руки.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Апельсин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Мы делили апельсин,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Много нас, а он один.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Эта долька - для ежат,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Эта долька - для ужат,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Эта долька - для утят,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Эта долька - для котят,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Эта долька - для бобра,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А для волка - кожура.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Он сердит на нас - беда.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Разбегайтесь кто куда!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2. Мимические упражнения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Выразить удовольствие от приятного запаха земляничного варенья, запаха розы, аромата яблока.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Сладкое яблоко. Передать эмоциональное состояние: вы едите сладкое яблоко, сладкий виноград, кислый лимон, терпкую хурму или айву.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Выразить свое состояние в ситуациях: видите червяка в яблоке, червяк грызет яблоко.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Яблоко свалилось нам на голову.</w:t>
      </w:r>
    </w:p>
    <w:p w:rsidR="00081203" w:rsidRPr="00081203" w:rsidRDefault="00894BA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3. Упражнения дл</w:t>
      </w:r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я мышц шеи.</w:t>
      </w:r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br/>
        <w:t>Развитие дыхания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Вдох носом - повернуть голову влево. Увидели очень большое яблоко. Выдох ртом с произношением звука 0-0-0. Повернуть голову направо.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Какая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огромная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грушаl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Вдох носом, выдох ртом.</w:t>
      </w:r>
    </w:p>
    <w:p w:rsidR="00081203" w:rsidRPr="00081203" w:rsidRDefault="00894BA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4. Упражнения для </w:t>
      </w:r>
      <w:proofErr w:type="spellStart"/>
      <w:r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жевательно-артикул</w:t>
      </w:r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яционных</w:t>
      </w:r>
      <w:proofErr w:type="spellEnd"/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 мышц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Игровое упражнение «Жуем твердую грушу».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5. Упражнения </w:t>
      </w:r>
      <w:proofErr w:type="spellStart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дпя</w:t>
      </w:r>
      <w:proofErr w:type="spell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 губ и щек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Щечки-яблочк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u</w:t>
      </w:r>
      <w:proofErr w:type="spellEnd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 Ваши щечки круглые как яблоч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t>ки. Надуть обе щеки.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br/>
        <w:t>Спрячем сли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ву за щеку. Надувать попеременно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то правую, то левую щеку.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Круглая виноградинка. Вытянуть губы вперед узкой трубочкой.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Банан. Улыбнуться, приподняв уголки губ вверх. Губы сомкнуты.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6. Упражнение для языка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Язычок пролезает через щель в заборе в сад. «Широкий» язык с силой протискивается между зубами.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Колья забора острые - вот такие. Показать «острый» язык.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По очереди высовывать то «широкий», то «узкий» язык.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Язык "лопаткой" положи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спокойно подержи.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Язык "колышком" потом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отянем тонким острием.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Чашечка. Сделать из языка «чашечку». «В Машину чашечку я налью апельсиновый сок,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Колину - яблочный, в Димину - сливовый. Какой сок налить тебе, Саша?»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7. Развитие речевого дыхания и голоса</w:t>
      </w:r>
    </w:p>
    <w:p w:rsidR="00081203" w:rsidRPr="00894BA3" w:rsidRDefault="00081203" w:rsidP="00894BA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Нюхаем садовые цветы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(розы, хризантемы). Вдох через нос, выдох ртом.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Сбор урожая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 Срываем яблоко с высокой ветки. Исходная позиция - стоять прямо. Поднять руки - вдох. Кладем яблоки в корзину. Опустить руки, наклонить корпус вперед и вниз - выдох.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Сорвали и попробовали айву. Невкусная айва: "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Фа-фо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фы-фу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!"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1203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Маша и Даша в саду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 Пришли девочки в сад, увидели много-много фруктов и удивились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:"</w:t>
      </w:r>
      <w:proofErr w:type="spellStart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О-о-о-о-о-о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!" Вдруг, откуда ни возьмись, выбежала собачка и залаяла: "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Ав-ав-ав-ав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!" (На одном выдохе, сначала тихо, затем громко.)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Разговоры фруктов. Произнесение слоговых сочетаний от имени разных фруктов. Яблоко сердится на Гусеницу: "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Фу-фа-фу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!" Вишни просят Скворцов не клевать их: "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Пта-пты-пто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пта-пту-пты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".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Яблоки</w:t>
      </w:r>
      <w:r w:rsidR="00894BA3">
        <w:rPr>
          <w:rFonts w:ascii="Tahoma" w:eastAsia="Times New Roman" w:hAnsi="Tahoma" w:cs="Tahoma"/>
          <w:sz w:val="24"/>
          <w:szCs w:val="24"/>
          <w:lang w:eastAsia="ru-RU"/>
        </w:rPr>
        <w:t xml:space="preserve"> падают на траву: "</w:t>
      </w:r>
      <w:proofErr w:type="spellStart"/>
      <w:r w:rsidR="00894BA3">
        <w:rPr>
          <w:rFonts w:ascii="Tahoma" w:eastAsia="Times New Roman" w:hAnsi="Tahoma" w:cs="Tahoma"/>
          <w:sz w:val="24"/>
          <w:szCs w:val="24"/>
          <w:lang w:eastAsia="ru-RU"/>
        </w:rPr>
        <w:t>Бам-бом-бум</w:t>
      </w:r>
      <w:proofErr w:type="spellEnd"/>
      <w:r w:rsidR="00894BA3">
        <w:rPr>
          <w:rFonts w:ascii="Tahoma" w:eastAsia="Times New Roman" w:hAnsi="Tahoma" w:cs="Tahoma"/>
          <w:sz w:val="24"/>
          <w:szCs w:val="24"/>
          <w:lang w:eastAsia="ru-RU"/>
        </w:rPr>
        <w:t>!»</w:t>
      </w:r>
    </w:p>
    <w:p w:rsidR="00081203" w:rsidRPr="00081203" w:rsidRDefault="00081203" w:rsidP="00894BA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Артикуляционная гимнастика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Тема "Одежда"</w:t>
      </w:r>
    </w:p>
    <w:p w:rsidR="00081203" w:rsidRPr="00081203" w:rsidRDefault="00081203" w:rsidP="0008120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1. Развитие мелкой моторики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Выполнять действия и движения в соответствии с содержанием стихотворений.</w:t>
      </w:r>
    </w:p>
    <w:tbl>
      <w:tblPr>
        <w:tblW w:w="43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8"/>
        <w:gridCol w:w="2355"/>
      </w:tblGrid>
      <w:tr w:rsidR="00081203" w:rsidRPr="00081203" w:rsidTr="00081203">
        <w:trPr>
          <w:tblCellSpacing w:w="15" w:type="dxa"/>
          <w:jc w:val="center"/>
        </w:trPr>
        <w:tc>
          <w:tcPr>
            <w:tcW w:w="3650" w:type="pct"/>
            <w:vAlign w:val="center"/>
            <w:hideMark/>
          </w:tcPr>
          <w:p w:rsidR="00081203" w:rsidRPr="00081203" w:rsidRDefault="00081203" w:rsidP="000812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8120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***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В понедельник я кроила,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во вторник - платье шила.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В среду - фартук вышивала,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в четверг - белье стирала: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Все свои платочки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братишкины</w:t>
            </w:r>
            <w:proofErr w:type="spell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носочки.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в пятницу, субботу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тдыхала от работы.</w:t>
            </w:r>
          </w:p>
        </w:tc>
        <w:tc>
          <w:tcPr>
            <w:tcW w:w="1350" w:type="pct"/>
            <w:vMerge w:val="restart"/>
            <w:hideMark/>
          </w:tcPr>
          <w:p w:rsidR="00081203" w:rsidRPr="00081203" w:rsidRDefault="00081203" w:rsidP="000812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81203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009775"/>
                  <wp:effectExtent l="19050" t="0" r="0" b="0"/>
                  <wp:docPr id="5" name="Рисунок 5" descr="http://www.teremoc.ru/razvgame/image/odeg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eremoc.ru/razvgame/image/odeg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203" w:rsidRPr="00081203" w:rsidTr="000812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1203" w:rsidRPr="00081203" w:rsidRDefault="00081203" w:rsidP="000812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08120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ЛЯПЫ-ТЯПЫ</w:t>
            </w:r>
            <w:proofErr w:type="gramStart"/>
            <w:r w:rsidRPr="0008120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 дороге в </w:t>
            </w:r>
            <w:proofErr w:type="spell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Тяпы-Ляпы</w:t>
            </w:r>
            <w:proofErr w:type="spell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Шли гуськом четыре шляпы.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Шляпу старую с пером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вали дедушкой Петром.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Шляпу с кисточкою синей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вали бабушкой Аксиньей.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Шляпу с красной ленточкой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вали внучкой Леночкой.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Ну</w:t>
            </w:r>
            <w:r w:rsidR="00894BA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 шляпу с козырьком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вали внуком Игорьком.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spell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Тяпы-Ляпы</w:t>
            </w:r>
            <w:proofErr w:type="spell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это дача.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Есть у шляп одна задача: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Дождик ночью </w:t>
            </w:r>
            <w:proofErr w:type="spell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прош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мел</w:t>
            </w:r>
            <w:proofErr w:type="spell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 огороде уйма дел.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И спешат четыре шляпы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Лук полоть, картошку тяпать.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Вот пришли, передохнули,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Разом тяпками взмахнули.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Вскоре каждая из шляп</w:t>
            </w:r>
            <w:proofErr w:type="gramStart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тала тяпать:</w:t>
            </w: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Тяп-тяп-тяп! </w:t>
            </w:r>
          </w:p>
          <w:p w:rsidR="00081203" w:rsidRPr="00081203" w:rsidRDefault="00081203" w:rsidP="0008120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8120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(В. Кудрявцева)</w:t>
            </w:r>
          </w:p>
        </w:tc>
        <w:tc>
          <w:tcPr>
            <w:tcW w:w="0" w:type="auto"/>
            <w:vMerge/>
            <w:vAlign w:val="center"/>
            <w:hideMark/>
          </w:tcPr>
          <w:p w:rsidR="00081203" w:rsidRPr="00081203" w:rsidRDefault="00081203" w:rsidP="0008120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81203" w:rsidRPr="00081203" w:rsidRDefault="00081203" w:rsidP="0008120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lastRenderedPageBreak/>
        <w:t>2. Мимические упражнения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Передать эмоции: радость, удивление, восхищение и печаль.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</w:r>
    </w:p>
    <w:p w:rsidR="00081203" w:rsidRPr="00081203" w:rsidRDefault="00D37F4A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3. Упражнения дл</w:t>
      </w:r>
      <w:r w:rsidR="00081203"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я мышц шеи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Испачкали платье и рассердили маму. Прижать ладони к ушам.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Наклонять голову из стороны в сторону с сопротивлением рук, произнося: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Ай-ай-ай-ай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l</w:t>
      </w:r>
      <w:proofErr w:type="spellEnd"/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» Выразить смущение.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4. Упражнения для </w:t>
      </w:r>
      <w:proofErr w:type="spellStart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жевательно-артикуляционных</w:t>
      </w:r>
      <w:proofErr w:type="spell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 мышц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Стучит швейная машинка. Максимально часто открывать рот с произнесением слогов: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Ба-ба-ба-ба-ба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бы-бы-бы-бы-бы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пы-бы-пыбы-пы-бы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.</w:t>
      </w:r>
      <w:proofErr w:type="gramEnd"/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 xml:space="preserve">5. Упражнения для </w:t>
      </w:r>
      <w:proofErr w:type="spellStart"/>
      <w:proofErr w:type="gramStart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r</w:t>
      </w:r>
      <w:proofErr w:type="gramEnd"/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уб</w:t>
      </w:r>
      <w:proofErr w:type="spellEnd"/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Большие пуговицы и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маленысие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пуговки. Максимально округлить губы (большая пуговица), вытянуть губы узкой «трубочкой» (маленькая пуговка).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6. Упражнения для языка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Иголочка. Вытянуть «острый» язык как можно дальше изо рта и удерживать его в таком положении (под счет до «пяти-шести 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)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Воротник с широкими и острыми краями. Чередовать положения «широкого» и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«узкого» языка.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Положить «широкий» язык на нижнюю губу «&lt;круглый воротничок»).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Вытянуть «острый» язык«воротничок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С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острыми краями».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Белье на ветру. Широко открыть рот и прижать кончик языка к верхним зубам, удерживать его в таком положении (под счет до «шести»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)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Шитье на разных швейных машинках. Широко открыть рот.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Поднять язык за верхние зубы, боковые края прижать к коренным зубам и произносить: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Д-д-д-д-д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 (шьем на электрической швейной машинке),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Т-т-т-т-т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 (шьем на ручной швейной машинке).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Строчка. Кончик языка «иголочкой» ритмично касается верхней губы, начиная с уголка рта. 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7. Развитие дыхания и голоса.</w:t>
      </w: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br/>
        <w:t>Развитие переключаемости органов артикуляции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Шитье одежды. Шьем и напеваем песенки: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Ля-ли-ле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ли-ля-лю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».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Укололи пальчик. Подуть на больное место (продолжительный выдох через рот), произнести на одном выдохе слоги: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Ой-ой-ой-ой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!», а затем предложения: «Ой, ой, ой, болит пальчик мой!», «</w:t>
      </w:r>
      <w:proofErr w:type="spell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Уй-уй-уй</w:t>
      </w:r>
      <w:proofErr w:type="spell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, ты на пальчик свой подуй!».</w:t>
      </w:r>
    </w:p>
    <w:p w:rsidR="00081203" w:rsidRPr="00081203" w:rsidRDefault="00081203" w:rsidP="000812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t>8. Речевая зарядка.</w:t>
      </w:r>
      <w:r w:rsidRPr="00081203">
        <w:rPr>
          <w:rFonts w:ascii="Tahoma" w:eastAsia="Times New Roman" w:hAnsi="Tahoma" w:cs="Tahoma"/>
          <w:b/>
          <w:bCs/>
          <w:color w:val="009900"/>
          <w:sz w:val="24"/>
          <w:szCs w:val="24"/>
          <w:lang w:eastAsia="ru-RU"/>
        </w:rPr>
        <w:br/>
        <w:t>Развитие интонационной выразительности речи</w:t>
      </w:r>
    </w:p>
    <w:p w:rsidR="00081203" w:rsidRPr="00081203" w:rsidRDefault="00081203" w:rsidP="000812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08120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Где мой пальчик?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Маша варежку надела.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- Ой, куда я пальчик дела?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Нету пальчика, пропал,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В свой </w:t>
      </w:r>
      <w:proofErr w:type="gramStart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>домишко</w:t>
      </w:r>
      <w:proofErr w:type="gramEnd"/>
      <w:r w:rsidRPr="00081203">
        <w:rPr>
          <w:rFonts w:ascii="Tahoma" w:eastAsia="Times New Roman" w:hAnsi="Tahoma" w:cs="Tahoma"/>
          <w:sz w:val="24"/>
          <w:szCs w:val="24"/>
          <w:lang w:eastAsia="ru-RU"/>
        </w:rPr>
        <w:t xml:space="preserve"> не попал!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Маша варежку сняла -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Поглядите-ка, нашла!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Ищешь, ищешь - и найдешь.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- Здравствуй, пальчик, 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  <w:t>Как живешь?</w:t>
      </w:r>
      <w:r w:rsidRPr="00081203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081203" w:rsidRDefault="00081203"/>
    <w:sectPr w:rsidR="00081203" w:rsidSect="008A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03"/>
    <w:rsid w:val="00081203"/>
    <w:rsid w:val="000C3D3B"/>
    <w:rsid w:val="00894BA3"/>
    <w:rsid w:val="008A7031"/>
    <w:rsid w:val="00D3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1"/>
  </w:style>
  <w:style w:type="paragraph" w:styleId="3">
    <w:name w:val="heading 3"/>
    <w:basedOn w:val="a"/>
    <w:link w:val="30"/>
    <w:uiPriority w:val="9"/>
    <w:qFormat/>
    <w:rsid w:val="0008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1203"/>
    <w:rPr>
      <w:color w:val="1B58B3"/>
      <w:u w:val="single"/>
    </w:rPr>
  </w:style>
  <w:style w:type="character" w:styleId="a4">
    <w:name w:val="Strong"/>
    <w:basedOn w:val="a0"/>
    <w:uiPriority w:val="22"/>
    <w:qFormat/>
    <w:rsid w:val="00081203"/>
    <w:rPr>
      <w:b/>
      <w:bCs/>
    </w:rPr>
  </w:style>
  <w:style w:type="paragraph" w:styleId="a5">
    <w:name w:val="Normal (Web)"/>
    <w:basedOn w:val="a"/>
    <w:uiPriority w:val="99"/>
    <w:unhideWhenUsed/>
    <w:rsid w:val="0008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20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812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2008-11-18T20:35:00Z</dcterms:created>
  <dcterms:modified xsi:type="dcterms:W3CDTF">2008-11-18T21:08:00Z</dcterms:modified>
</cp:coreProperties>
</file>