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8" w:rsidRDefault="00811458" w:rsidP="0081145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</w:t>
      </w:r>
      <w:r w:rsidRPr="00811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Организационная сторона деятельности  </w:t>
      </w:r>
      <w:proofErr w:type="spellStart"/>
      <w:r w:rsidRPr="00811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логопункта</w:t>
      </w:r>
      <w:proofErr w:type="spellEnd"/>
      <w:r w:rsidRPr="00811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811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ПМПк</w:t>
      </w:r>
      <w:proofErr w:type="spellEnd"/>
      <w:r w:rsidRPr="00811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ДОУ.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23055" w:rsidRP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>В современной системе дошкольного образования основательно раскрыты научно-</w:t>
      </w:r>
      <w:proofErr w:type="gramStart"/>
      <w:r w:rsidRPr="00623055">
        <w:rPr>
          <w:rFonts w:ascii="Times New Roman" w:hAnsi="Times New Roman" w:cs="Times New Roman"/>
          <w:i/>
          <w:iCs/>
          <w:sz w:val="28"/>
          <w:szCs w:val="28"/>
        </w:rPr>
        <w:t>методические подходы</w:t>
      </w:r>
      <w:proofErr w:type="gramEnd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к разработке задач и содержания логопедической помощи детям дошкольного возраста. Однако вопрос организационной стороны деятельности учителей-логопедов, до сих пор остается открытым как для опытных, так и для начинающих специалистов.</w:t>
      </w:r>
    </w:p>
    <w:p w:rsidR="0011633E" w:rsidRDefault="00623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>Одна из причин – отсутствие единого сборника примерных форм, образцов необходимого практического материала, который смог взять бы на себя разъясняющую функцию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3055" w:rsidRDefault="00623055" w:rsidP="00623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sz w:val="28"/>
          <w:szCs w:val="28"/>
        </w:rPr>
        <w:t xml:space="preserve">Важную роль в организации работы логопедического пункта имеет создание </w:t>
      </w:r>
      <w:r w:rsidRPr="00811458">
        <w:rPr>
          <w:rFonts w:ascii="Times New Roman" w:hAnsi="Times New Roman" w:cs="Times New Roman"/>
          <w:b/>
          <w:sz w:val="28"/>
          <w:szCs w:val="28"/>
        </w:rPr>
        <w:t>«Положения о логопедическом пункте»</w:t>
      </w:r>
    </w:p>
    <w:p w:rsidR="00623055" w:rsidRP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>Одним из главных пунктов в этом положении являютс</w:t>
      </w:r>
      <w:proofErr w:type="gramStart"/>
      <w:r w:rsidRPr="00623055">
        <w:rPr>
          <w:rFonts w:ascii="Times New Roman" w:hAnsi="Times New Roman" w:cs="Times New Roman"/>
          <w:i/>
          <w:iCs/>
          <w:sz w:val="28"/>
          <w:szCs w:val="28"/>
        </w:rPr>
        <w:t>я-</w:t>
      </w:r>
      <w:proofErr w:type="gramEnd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305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права и обязанности сторон, </w:t>
      </w:r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с которыми знакомят родителей на первом организационном родительском собрании </w:t>
      </w:r>
      <w:r w:rsidRPr="00623055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 подпись</w:t>
      </w:r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23055" w:rsidRP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При спорных вопросах о деятельности </w:t>
      </w:r>
      <w:proofErr w:type="spellStart"/>
      <w:r w:rsidRPr="00623055">
        <w:rPr>
          <w:rFonts w:ascii="Times New Roman" w:hAnsi="Times New Roman" w:cs="Times New Roman"/>
          <w:i/>
          <w:iCs/>
          <w:sz w:val="28"/>
          <w:szCs w:val="28"/>
        </w:rPr>
        <w:t>логопункта</w:t>
      </w:r>
      <w:proofErr w:type="spellEnd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можно всегда опереться на это положение.</w:t>
      </w:r>
    </w:p>
    <w:p w:rsidR="00623055" w:rsidRP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На первом педсовете обязательно утверждается приказ о работе </w:t>
      </w:r>
      <w:proofErr w:type="spellStart"/>
      <w:r w:rsidRPr="00623055">
        <w:rPr>
          <w:rFonts w:ascii="Times New Roman" w:hAnsi="Times New Roman" w:cs="Times New Roman"/>
          <w:i/>
          <w:iCs/>
          <w:sz w:val="28"/>
          <w:szCs w:val="28"/>
        </w:rPr>
        <w:t>логопункта</w:t>
      </w:r>
      <w:proofErr w:type="spellEnd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в новом учебном году.</w:t>
      </w:r>
    </w:p>
    <w:p w:rsidR="00623055" w:rsidRP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  В положении о </w:t>
      </w:r>
      <w:proofErr w:type="spellStart"/>
      <w:r w:rsidRPr="00623055">
        <w:rPr>
          <w:rFonts w:ascii="Times New Roman" w:hAnsi="Times New Roman" w:cs="Times New Roman"/>
          <w:i/>
          <w:iCs/>
          <w:sz w:val="28"/>
          <w:szCs w:val="28"/>
        </w:rPr>
        <w:t>логопункте</w:t>
      </w:r>
      <w:proofErr w:type="spellEnd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МДОУ</w:t>
      </w:r>
      <w:proofErr w:type="gramStart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623055">
        <w:rPr>
          <w:rFonts w:ascii="Times New Roman" w:hAnsi="Times New Roman" w:cs="Times New Roman"/>
          <w:i/>
          <w:iCs/>
          <w:sz w:val="28"/>
          <w:szCs w:val="28"/>
        </w:rPr>
        <w:t xml:space="preserve"> с которым я  знакомим родителей в начале учебного года, начиная со средней группы, я довожу до сведения родителей</w:t>
      </w:r>
      <w:r w:rsidRPr="00623055">
        <w:rPr>
          <w:rFonts w:ascii="Times New Roman" w:hAnsi="Times New Roman" w:cs="Times New Roman"/>
          <w:i/>
          <w:iCs/>
          <w:sz w:val="28"/>
          <w:szCs w:val="28"/>
          <w:u w:val="single"/>
        </w:rPr>
        <w:t>, в каких случаях возможно отчисление ребенка:</w:t>
      </w:r>
    </w:p>
    <w:p w:rsidR="00623055" w:rsidRP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>- пропуски детского сада более 3 месяцев по неуважительной причине</w:t>
      </w:r>
    </w:p>
    <w:p w:rsidR="00623055" w:rsidRDefault="00623055" w:rsidP="00623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3055">
        <w:rPr>
          <w:rFonts w:ascii="Times New Roman" w:hAnsi="Times New Roman" w:cs="Times New Roman"/>
          <w:i/>
          <w:iCs/>
          <w:sz w:val="28"/>
          <w:szCs w:val="28"/>
        </w:rPr>
        <w:t>- систематическое невыполнение требований учителя-логопеда</w:t>
      </w:r>
    </w:p>
    <w:p w:rsid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sz w:val="28"/>
          <w:szCs w:val="28"/>
        </w:rPr>
        <w:t>При проведении  логопедического обследования воспитанников  ДОУ важно увидеть динамику развития речи ребенка в течени</w:t>
      </w:r>
      <w:proofErr w:type="gramStart"/>
      <w:r w:rsidRPr="006230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305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  <w:r w:rsidRPr="00623055">
        <w:rPr>
          <w:rFonts w:ascii="Times New Roman" w:hAnsi="Times New Roman" w:cs="Times New Roman"/>
          <w:sz w:val="28"/>
          <w:szCs w:val="28"/>
        </w:rPr>
        <w:t>Приведенный ниже листок обследования и динамики речевого развития позволяет это увидеть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</w:p>
    <w:p w:rsid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</w:p>
    <w:p w:rsid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4"/>
        <w:gridCol w:w="1267"/>
        <w:gridCol w:w="1496"/>
        <w:gridCol w:w="1906"/>
        <w:gridCol w:w="1701"/>
        <w:gridCol w:w="1275"/>
        <w:gridCol w:w="994"/>
      </w:tblGrid>
      <w:tr w:rsidR="00237CC8" w:rsidRPr="00827D19" w:rsidTr="00237CC8">
        <w:trPr>
          <w:trHeight w:val="33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</w:t>
            </w:r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Состоя</w:t>
            </w:r>
          </w:p>
          <w:p w:rsidR="00237CC8" w:rsidRDefault="00237CC8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="00827D19"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ие</w:t>
            </w:r>
            <w:proofErr w:type="spellEnd"/>
          </w:p>
          <w:p w:rsidR="00237CC8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артик</w:t>
            </w:r>
            <w:proofErr w:type="spellEnd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237CC8" w:rsidRDefault="00237CC8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="00827D19"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ппара</w:t>
            </w:r>
            <w:proofErr w:type="spellEnd"/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та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Состоя</w:t>
            </w:r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фонем</w:t>
            </w:r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воспри</w:t>
            </w:r>
            <w:proofErr w:type="spellEnd"/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ятия</w:t>
            </w:r>
            <w:proofErr w:type="spellEnd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Состояние звукопроизношения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Состояние общей и мелкой моторики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Состоя-</w:t>
            </w:r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связной речи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Условная</w:t>
            </w:r>
            <w:proofErr w:type="gramEnd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групп</w:t>
            </w:r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па </w:t>
            </w:r>
          </w:p>
        </w:tc>
      </w:tr>
      <w:tr w:rsidR="00237CC8" w:rsidRPr="00827D19" w:rsidTr="00237CC8">
        <w:trPr>
          <w:trHeight w:val="2394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Начало </w:t>
            </w:r>
          </w:p>
          <w:p w:rsidR="00827D19" w:rsidRDefault="00237CC8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r w:rsidR="00827D19"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ода</w:t>
            </w:r>
          </w:p>
          <w:p w:rsidR="00237CC8" w:rsidRPr="00827D19" w:rsidRDefault="00237CC8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CC8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</w:t>
            </w:r>
            <w:r w:rsid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нец</w:t>
            </w:r>
            <w:proofErr w:type="spellEnd"/>
            <w:r w:rsidRPr="00827D1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D19" w:rsidRPr="00827D19" w:rsidRDefault="00827D19" w:rsidP="008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055" w:rsidRDefault="00623055" w:rsidP="00623055">
      <w:pPr>
        <w:rPr>
          <w:rFonts w:ascii="Times New Roman" w:hAnsi="Times New Roman" w:cs="Times New Roman"/>
          <w:sz w:val="28"/>
          <w:szCs w:val="28"/>
        </w:rPr>
      </w:pPr>
    </w:p>
    <w:p w:rsidR="00237CC8" w:rsidRP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По результатам обследования каждый из детей</w:t>
      </w:r>
      <w:proofErr w:type="gramStart"/>
      <w:r w:rsidRPr="00237C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CC8">
        <w:rPr>
          <w:rFonts w:ascii="Times New Roman" w:hAnsi="Times New Roman" w:cs="Times New Roman"/>
          <w:sz w:val="28"/>
          <w:szCs w:val="28"/>
        </w:rPr>
        <w:t xml:space="preserve"> начиная со средней группы, может быть отнесен к одной из групп. Дети второй младшей группы из-за возрастных особенностей развития речи относятся к подгруппам по несколько другим параметрам:</w:t>
      </w:r>
    </w:p>
    <w:p w:rsidR="00237CC8" w:rsidRP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 xml:space="preserve">      Условные обозначения:</w:t>
      </w:r>
    </w:p>
    <w:p w:rsidR="001860B7" w:rsidRPr="00237CC8" w:rsidRDefault="00237CC8" w:rsidP="00237C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1 гр. – выраженное отставание в речи</w:t>
      </w:r>
    </w:p>
    <w:p w:rsidR="001860B7" w:rsidRPr="00237CC8" w:rsidRDefault="00237CC8" w:rsidP="00237C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2 гр. – значительное отставание в речи</w:t>
      </w:r>
    </w:p>
    <w:p w:rsidR="001860B7" w:rsidRPr="00237CC8" w:rsidRDefault="00237CC8" w:rsidP="00237C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3 гр. – незначительное отставание в речи</w:t>
      </w:r>
    </w:p>
    <w:p w:rsidR="001860B7" w:rsidRPr="00237CC8" w:rsidRDefault="00237CC8" w:rsidP="00237C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4 гр. – развитие речи в пределах допустимой нормы</w:t>
      </w:r>
    </w:p>
    <w:p w:rsidR="00237CC8" w:rsidRP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</w:p>
    <w:p w:rsidR="00623055" w:rsidRDefault="00623055" w:rsidP="00237CC8">
      <w:pPr>
        <w:rPr>
          <w:rFonts w:ascii="Times New Roman" w:hAnsi="Times New Roman" w:cs="Times New Roman"/>
          <w:sz w:val="28"/>
          <w:szCs w:val="28"/>
        </w:rPr>
      </w:pPr>
    </w:p>
    <w:p w:rsid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</w:p>
    <w:p w:rsid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</w:p>
    <w:p w:rsid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</w:p>
    <w:p w:rsidR="00237CC8" w:rsidRPr="00811458" w:rsidRDefault="00237CC8" w:rsidP="0081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58">
        <w:rPr>
          <w:rFonts w:ascii="Times New Roman" w:hAnsi="Times New Roman" w:cs="Times New Roman"/>
          <w:b/>
          <w:sz w:val="28"/>
          <w:szCs w:val="28"/>
        </w:rPr>
        <w:lastRenderedPageBreak/>
        <w:t>Образец таблицы: Список детей 2 младшей гр.</w:t>
      </w:r>
    </w:p>
    <w:p w:rsidR="00237CC8" w:rsidRDefault="00237CC8" w:rsidP="00237C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556"/>
        <w:gridCol w:w="2987"/>
        <w:gridCol w:w="1488"/>
        <w:gridCol w:w="1506"/>
        <w:gridCol w:w="1514"/>
        <w:gridCol w:w="1989"/>
      </w:tblGrid>
      <w:tr w:rsidR="00237CC8" w:rsidRPr="00237CC8" w:rsidTr="005D7E5B">
        <w:trPr>
          <w:trHeight w:val="568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Фамилия, имя ребенка 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37CC8" w:rsidRPr="00237CC8" w:rsidTr="005D7E5B">
        <w:trPr>
          <w:trHeight w:val="9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Начало года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Конец года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37CC8" w:rsidRPr="00237CC8" w:rsidTr="005D7E5B">
        <w:trPr>
          <w:trHeight w:val="543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37CC8" w:rsidRPr="00237CC8" w:rsidTr="005D7E5B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CC8" w:rsidRPr="00237CC8" w:rsidRDefault="00237CC8" w:rsidP="00237C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5D7E5B" w:rsidRDefault="005D7E5B" w:rsidP="005D7E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7E5B" w:rsidRPr="005D7E5B" w:rsidRDefault="005D7E5B" w:rsidP="0081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b/>
          <w:bCs/>
          <w:sz w:val="28"/>
          <w:szCs w:val="28"/>
        </w:rPr>
        <w:t>Дети других возрастных групп</w:t>
      </w:r>
      <w:proofErr w:type="gramStart"/>
      <w:r w:rsidRPr="005D7E5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5D7E5B">
        <w:rPr>
          <w:rFonts w:ascii="Times New Roman" w:hAnsi="Times New Roman" w:cs="Times New Roman"/>
          <w:b/>
          <w:bCs/>
          <w:sz w:val="28"/>
          <w:szCs w:val="28"/>
        </w:rPr>
        <w:t xml:space="preserve"> не прошедшие </w:t>
      </w:r>
      <w:proofErr w:type="spellStart"/>
      <w:r w:rsidRPr="005D7E5B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5D7E5B">
        <w:rPr>
          <w:rFonts w:ascii="Times New Roman" w:hAnsi="Times New Roman" w:cs="Times New Roman"/>
          <w:b/>
          <w:bCs/>
          <w:sz w:val="28"/>
          <w:szCs w:val="28"/>
        </w:rPr>
        <w:t xml:space="preserve"> и ПМПК относятся к следующим группам</w:t>
      </w:r>
      <w:r w:rsidRPr="005D7E5B">
        <w:rPr>
          <w:rFonts w:ascii="Times New Roman" w:hAnsi="Times New Roman" w:cs="Times New Roman"/>
          <w:sz w:val="28"/>
          <w:szCs w:val="28"/>
        </w:rPr>
        <w:t>:</w:t>
      </w:r>
    </w:p>
    <w:p w:rsidR="005D7E5B" w:rsidRP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>1 группа. Речевое развитие ребенка соответствует возрасту (дефектов звукопроизношения нет, либо дефекты возрастные, фонематическое восприятие не нарушено)</w:t>
      </w:r>
    </w:p>
    <w:p w:rsidR="005D7E5B" w:rsidRP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 xml:space="preserve">2 группа. Речевое развитие ребенка подлежит динамическому наблюдению </w:t>
      </w:r>
      <w:proofErr w:type="gramStart"/>
      <w:r w:rsidRPr="005D7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E5B">
        <w:rPr>
          <w:rFonts w:ascii="Times New Roman" w:hAnsi="Times New Roman" w:cs="Times New Roman"/>
          <w:sz w:val="28"/>
          <w:szCs w:val="28"/>
        </w:rPr>
        <w:t>имеются незначительные дефекты звукопроизношения, находящиеся на грани возрастной нормы, либо звук находится на стадии автоматизации). Такие дети подлежат осмотру и при необходимости переводятся в следующую категорию.</w:t>
      </w:r>
    </w:p>
    <w:p w:rsidR="005D7E5B" w:rsidRP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>3 группа. Речевое развитие ребенка нуждается в коррекции, имеются дефекты звукопроизношения, не соответствующие возрасту.</w:t>
      </w: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 xml:space="preserve">4 группа. Дети нуждающиеся в специальных условиях воспитания и обучения </w:t>
      </w:r>
      <w:proofErr w:type="gramStart"/>
      <w:r w:rsidRPr="005D7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E5B">
        <w:rPr>
          <w:rFonts w:ascii="Times New Roman" w:hAnsi="Times New Roman" w:cs="Times New Roman"/>
          <w:sz w:val="28"/>
          <w:szCs w:val="28"/>
        </w:rPr>
        <w:t>т.е. в переводе в специальный детский сад).</w:t>
      </w: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5D7E5B" w:rsidRPr="00811458" w:rsidRDefault="005D7E5B" w:rsidP="0081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58">
        <w:rPr>
          <w:rFonts w:ascii="Times New Roman" w:hAnsi="Times New Roman" w:cs="Times New Roman"/>
          <w:b/>
          <w:sz w:val="28"/>
          <w:szCs w:val="28"/>
        </w:rPr>
        <w:lastRenderedPageBreak/>
        <w:t>Для детей средней группы таблица по результатам обследования  следующая:</w:t>
      </w:r>
    </w:p>
    <w:tbl>
      <w:tblPr>
        <w:tblW w:w="11072" w:type="dxa"/>
        <w:tblInd w:w="-853" w:type="dxa"/>
        <w:tblCellMar>
          <w:left w:w="0" w:type="dxa"/>
          <w:right w:w="0" w:type="dxa"/>
        </w:tblCellMar>
        <w:tblLook w:val="04A0"/>
      </w:tblPr>
      <w:tblGrid>
        <w:gridCol w:w="671"/>
        <w:gridCol w:w="1913"/>
        <w:gridCol w:w="1531"/>
        <w:gridCol w:w="2973"/>
        <w:gridCol w:w="2216"/>
        <w:gridCol w:w="1768"/>
      </w:tblGrid>
      <w:tr w:rsidR="005D7E5B" w:rsidRPr="005D7E5B" w:rsidTr="005D7E5B">
        <w:trPr>
          <w:trHeight w:val="63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Фамилия, имя ребенка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рожден</w:t>
            </w:r>
            <w:proofErr w:type="gramEnd"/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Логопедическое заключение ПМПК или состояние речевого развития (условная группа)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Дата зачисления на </w:t>
            </w:r>
            <w:proofErr w:type="spellStart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Примеча</w:t>
            </w:r>
            <w:proofErr w:type="spellEnd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  <w:r w:rsidRPr="005D7E5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7E5B" w:rsidRPr="005D7E5B" w:rsidTr="005D7E5B">
        <w:trPr>
          <w:trHeight w:val="246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5D7E5B" w:rsidRPr="005D7E5B" w:rsidRDefault="005D7E5B" w:rsidP="005D7E5B">
      <w:pPr>
        <w:rPr>
          <w:rFonts w:ascii="Times New Roman" w:hAnsi="Times New Roman" w:cs="Times New Roman"/>
          <w:sz w:val="28"/>
          <w:szCs w:val="28"/>
        </w:rPr>
      </w:pPr>
    </w:p>
    <w:p w:rsidR="00237CC8" w:rsidRDefault="005D7E5B" w:rsidP="00237C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7E5B">
        <w:rPr>
          <w:rFonts w:ascii="Times New Roman" w:hAnsi="Times New Roman" w:cs="Times New Roman"/>
          <w:b/>
          <w:bCs/>
          <w:sz w:val="28"/>
          <w:szCs w:val="28"/>
        </w:rPr>
        <w:t xml:space="preserve">Список детей подготовительной группы отличается от предыдущих, п.ч. многие дети завершили курс занятий на </w:t>
      </w:r>
      <w:proofErr w:type="spellStart"/>
      <w:r w:rsidRPr="005D7E5B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  <w:r w:rsidRPr="005D7E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7E5B" w:rsidRPr="005D7E5B" w:rsidRDefault="005D7E5B" w:rsidP="005D7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>Список детей подготовительной группы:</w:t>
      </w:r>
    </w:p>
    <w:tbl>
      <w:tblPr>
        <w:tblW w:w="10066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556"/>
        <w:gridCol w:w="1547"/>
        <w:gridCol w:w="999"/>
        <w:gridCol w:w="1950"/>
        <w:gridCol w:w="1791"/>
        <w:gridCol w:w="1792"/>
        <w:gridCol w:w="1431"/>
      </w:tblGrid>
      <w:tr w:rsidR="005D7E5B" w:rsidRPr="005D7E5B" w:rsidTr="005D7E5B">
        <w:trPr>
          <w:trHeight w:val="230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Фамилия, имя ребенка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рожд</w:t>
            </w:r>
            <w:proofErr w:type="spellEnd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Логопедичес</w:t>
            </w:r>
            <w:proofErr w:type="spellEnd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кое заключение ПМПК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зачисления на </w:t>
            </w:r>
            <w:proofErr w:type="spellStart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отчисления с занятий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Примеча</w:t>
            </w:r>
            <w:proofErr w:type="spellEnd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7E5B" w:rsidRPr="005D7E5B" w:rsidTr="005D7E5B">
        <w:trPr>
          <w:trHeight w:val="214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7E5B" w:rsidRPr="005D7E5B" w:rsidRDefault="005D7E5B" w:rsidP="005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Речь </w:t>
            </w: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N</w:t>
            </w:r>
            <w:r w:rsidRPr="005D7E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7E5B" w:rsidRDefault="005D7E5B" w:rsidP="00237CC8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237CC8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237CC8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237CC8">
      <w:pPr>
        <w:rPr>
          <w:rFonts w:ascii="Times New Roman" w:hAnsi="Times New Roman" w:cs="Times New Roman"/>
          <w:sz w:val="28"/>
          <w:szCs w:val="28"/>
        </w:rPr>
      </w:pPr>
    </w:p>
    <w:p w:rsidR="005D7E5B" w:rsidRDefault="005D7E5B" w:rsidP="00237CC8">
      <w:pPr>
        <w:rPr>
          <w:rFonts w:ascii="Times New Roman" w:hAnsi="Times New Roman" w:cs="Times New Roman"/>
          <w:sz w:val="28"/>
          <w:szCs w:val="28"/>
        </w:rPr>
      </w:pPr>
    </w:p>
    <w:p w:rsidR="005D7E5B" w:rsidRDefault="00C90A52" w:rsidP="00C90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Приведенные выше таблицы по группам  целесообразно  разложить по  папкам: « Журнал обследования  речи </w:t>
      </w:r>
      <w:proofErr w:type="spell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>детей___группы</w:t>
      </w:r>
      <w:proofErr w:type="spellEnd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>логопункта</w:t>
      </w:r>
      <w:proofErr w:type="spellEnd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МБДОУ</w:t>
      </w:r>
      <w:proofErr w:type="gram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>»к</w:t>
      </w:r>
      <w:proofErr w:type="gramEnd"/>
      <w:r w:rsidRPr="00C90A52">
        <w:rPr>
          <w:rFonts w:ascii="Times New Roman" w:hAnsi="Times New Roman" w:cs="Times New Roman"/>
          <w:b/>
          <w:bCs/>
          <w:sz w:val="28"/>
          <w:szCs w:val="28"/>
        </w:rPr>
        <w:t>оторые включают в себя листы обследования и динамики речевого развития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Текущая документация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должна быть тоже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ситематизирована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и понятна. Для этого лучше завести специальный журнал «Перспективный план коррекционной работы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>».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Содержание плана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1.Задачи коррекционной работы.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2.Схема взаимодействия участников коррекционного процесса.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3. План работы на учебный год.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4.Режим работы учителя-логопеда.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5. Примерное распределение рабочего времени.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6. Нормативные документы:</w:t>
      </w:r>
    </w:p>
    <w:p w:rsidR="00D47048" w:rsidRPr="00C90A52" w:rsidRDefault="00A413CC" w:rsidP="00C90A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Письмо Минобразования России от 14 декабря 2000г « Об организации работы логопедического пункта общеобразовательного учреждения»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Зачисленные на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дети, различных возрастных групп, прошедших ПМПК и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48" w:rsidRPr="00C90A52" w:rsidRDefault="00C90A52" w:rsidP="00C90A52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CC" w:rsidRPr="00C90A52">
        <w:rPr>
          <w:sz w:val="28"/>
          <w:szCs w:val="28"/>
        </w:rPr>
        <w:t>«Положение о логопедическом пункте при  ДОУ с приложениями»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7. Выписка из протокола  ПМПК по отбору детей.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8. Выписка из протокола ПМПК по выпуску детей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зачисленных на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 в предыдущем учебном году.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9. Лист учета детей зачисленных на индивидуальные логопедические занятия.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10. Лист учета детей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ожидающих зачисления на индивидуальные логопедические занятия.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11. Лист отчисления детей с индивидуальных логопедических занятий.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12. Лист динамического наблюдения.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lastRenderedPageBreak/>
        <w:t>13. Дети, нуждающиеся в специальных условиях воспитания и обучения.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14. План работы логопеда на учебный год с родителями.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      Эффективность коррекционного процесса во многом зависит от позиции, которую занимают родители. Чтобы родители серьезно относились  к развитию речи ребенка, хорошо зарекомендовали себя  «Экраны звукопроизношения» которые находятся в «Уголке логопеда» в раздевалке.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Существуют случаи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когда логопед приглашает  родителей на консультацию по вопросам автоматизации звукопроизношения дома , постоянного невыполнения просьб и требований, а они не приходят. Тогда стоит пригласить письменно, используя следующую форму: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Логопункт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МБДОУ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Приглашение на консультацию</w:t>
      </w:r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Уважаемая_____________________________________________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Приглашаю Вас на консультацию к учителю-логопеду МБДОУ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в____с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__00 до __00 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Довожу до вашего сведения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что ваш ребенок __________________________________________ зачислен на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логопункт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МБДОУ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_____для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занятий с логопедом.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 п.3.6. « Положения о логопедическом пункте при муниципальном бюджетном дошкольном образовательном учреждении детского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сада№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>» где указанно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1.« Родители обязаны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2. В случае, когда родители систематически 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более 3 месяцев) не обращают внимание на закрепление правильного произношения, не выполняют задания учителя-логопеда, с письменного уведомления ребенок отчисляется с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логопункта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МБДОУ».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Дата_________________ 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Pr="00C90A52" w:rsidRDefault="00C90A52" w:rsidP="0081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Планируя свою работу с родителями необходимо оформить </w:t>
      </w:r>
      <w:r w:rsidRPr="00811458">
        <w:rPr>
          <w:rFonts w:ascii="Times New Roman" w:hAnsi="Times New Roman" w:cs="Times New Roman"/>
          <w:b/>
          <w:sz w:val="28"/>
          <w:szCs w:val="28"/>
        </w:rPr>
        <w:t>«Журнал консультирования родителей»:</w:t>
      </w:r>
    </w:p>
    <w:tbl>
      <w:tblPr>
        <w:tblW w:w="9798" w:type="dxa"/>
        <w:tblCellMar>
          <w:left w:w="0" w:type="dxa"/>
          <w:right w:w="0" w:type="dxa"/>
        </w:tblCellMar>
        <w:tblLook w:val="04A0"/>
      </w:tblPr>
      <w:tblGrid>
        <w:gridCol w:w="556"/>
        <w:gridCol w:w="1248"/>
        <w:gridCol w:w="3240"/>
        <w:gridCol w:w="1669"/>
        <w:gridCol w:w="1669"/>
        <w:gridCol w:w="1416"/>
      </w:tblGrid>
      <w:tr w:rsidR="00C90A52" w:rsidRPr="00C90A52" w:rsidTr="00C90A52">
        <w:trPr>
          <w:trHeight w:val="613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Ф.И. ребенка  и родителей (или законных представителей)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консульта</w:t>
            </w:r>
            <w:proofErr w:type="spellEnd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ции</w:t>
            </w:r>
            <w:proofErr w:type="spellEnd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Рекоменда</w:t>
            </w:r>
            <w:proofErr w:type="spellEnd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ции</w:t>
            </w:r>
            <w:proofErr w:type="spellEnd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Примеча</w:t>
            </w:r>
            <w:proofErr w:type="spellEnd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A52" w:rsidRPr="00C90A52" w:rsidTr="00C90A52">
        <w:trPr>
          <w:trHeight w:val="2681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sz w:val="28"/>
          <w:szCs w:val="28"/>
        </w:rPr>
        <w:t>Бывают случаи когда дети</w:t>
      </w:r>
      <w:proofErr w:type="gram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зачисленные на занятия пропускают  детский сад более 3 месяцев по неуважительной причине, систематическое не выполняют требований учителя-логопеда, не прислушиваются к рекомендациям.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Учителю-логопеду на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приходится предупреждать таких родителей об отчислении, предлагаю текст, который я использую ниже.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Проработав в течени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12 лет на </w:t>
      </w:r>
      <w:proofErr w:type="spellStart"/>
      <w:r w:rsidRPr="00C90A52">
        <w:rPr>
          <w:rFonts w:ascii="Times New Roman" w:hAnsi="Times New Roman" w:cs="Times New Roman"/>
          <w:sz w:val="28"/>
          <w:szCs w:val="28"/>
          <w:u w:val="single"/>
        </w:rPr>
        <w:t>логопункте</w:t>
      </w:r>
      <w:proofErr w:type="spellEnd"/>
      <w:r w:rsidRPr="00C90A52">
        <w:rPr>
          <w:rFonts w:ascii="Times New Roman" w:hAnsi="Times New Roman" w:cs="Times New Roman"/>
          <w:sz w:val="28"/>
          <w:szCs w:val="28"/>
          <w:u w:val="single"/>
        </w:rPr>
        <w:t xml:space="preserve">  я столкнулась с родителями, которые не хотят видеть</w:t>
      </w:r>
      <w:r w:rsidRPr="00C90A52">
        <w:rPr>
          <w:rFonts w:ascii="Times New Roman" w:hAnsi="Times New Roman" w:cs="Times New Roman"/>
          <w:sz w:val="28"/>
          <w:szCs w:val="28"/>
        </w:rPr>
        <w:t xml:space="preserve"> серьезные речевые проблемы , задержку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развития а иногда и умственную отсталость.  Логопед старается, посылает к разным 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а родители, ничего делать не хотят. К 6-ти годам, они вдруг понимают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что проблема никуда не ушла и начинают обвинять всех, кроме себя. Чтобы раз и навсегда избежать таких неприятных  ситуаций  предлагаю всем завести «Журнал  исходящей документации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 В него заносятся все выданные направления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а главное результат.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Все направления и приглашения даются в 2-х экземплярах под подпись, один образец остается у логопеда.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Логопункт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МДОУ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>/с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proofErr w:type="gramStart"/>
      <w:r w:rsidRPr="00C90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C90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Е Д У П Р Е Ж Д Е Н И Е</w:t>
      </w:r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Ваш ребенок ________________________________________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Зачислен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логопункт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МДОУ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/с для занятий с логопедом.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Довожу до вашего сведения о нарушении   Вами п.3.6. « Положения о логопедическом пункте при муниципальном дошкольном образовательном учреждении детского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сада№__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>» где указанно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1.« Родители обязаны знать индивидуальные отклонения в формировании речи ребенка, слышать ее дефекты, обращать внимание на чистоту произношения.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2. В случае, когда родители систематически 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более 3 месяцев) не обращают внимание на закрепление правильного произношения, не выполняют задания учителя-логопеда, с письменного уведомления ребенок отчисляется с </w:t>
      </w:r>
      <w:proofErr w:type="spell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логопункта</w:t>
      </w:r>
      <w:proofErr w:type="spellEnd"/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МДОУ».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С предупреждением ознакомле</w:t>
      </w:r>
      <w:proofErr w:type="gramStart"/>
      <w:r w:rsidRPr="00C90A52">
        <w:rPr>
          <w:rFonts w:ascii="Times New Roman" w:hAnsi="Times New Roman" w:cs="Times New Roman"/>
          <w:i/>
          <w:iCs/>
          <w:sz w:val="28"/>
          <w:szCs w:val="28"/>
        </w:rPr>
        <w:t>н(</w:t>
      </w:r>
      <w:proofErr w:type="gramEnd"/>
      <w:r w:rsidRPr="00C90A52">
        <w:rPr>
          <w:rFonts w:ascii="Times New Roman" w:hAnsi="Times New Roman" w:cs="Times New Roman"/>
          <w:i/>
          <w:iCs/>
          <w:sz w:val="28"/>
          <w:szCs w:val="28"/>
        </w:rPr>
        <w:t>а)______________________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Дата_________________</w:t>
      </w:r>
      <w:r w:rsidRPr="00C9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Pr="00811458" w:rsidRDefault="00C90A52" w:rsidP="00C90A52">
      <w:pPr>
        <w:rPr>
          <w:rFonts w:ascii="Times New Roman" w:hAnsi="Times New Roman" w:cs="Times New Roman"/>
          <w:b/>
          <w:sz w:val="28"/>
          <w:szCs w:val="28"/>
        </w:rPr>
      </w:pPr>
      <w:r w:rsidRPr="00811458">
        <w:rPr>
          <w:rFonts w:ascii="Times New Roman" w:hAnsi="Times New Roman" w:cs="Times New Roman"/>
          <w:b/>
          <w:sz w:val="28"/>
          <w:szCs w:val="28"/>
        </w:rPr>
        <w:t xml:space="preserve">Журнал  регистрации исходящей документации  </w:t>
      </w:r>
      <w:proofErr w:type="spellStart"/>
      <w:r w:rsidRPr="00811458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Pr="00811458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612"/>
        <w:gridCol w:w="1730"/>
        <w:gridCol w:w="4885"/>
        <w:gridCol w:w="2404"/>
      </w:tblGrid>
      <w:tr w:rsidR="00C90A52" w:rsidRPr="00C90A52" w:rsidTr="00C90A52">
        <w:trPr>
          <w:trHeight w:val="154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Исходящий документ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C90A52" w:rsidRPr="00C90A52" w:rsidTr="00C90A52">
        <w:trPr>
          <w:trHeight w:val="154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90A52" w:rsidRDefault="00C90A52" w:rsidP="00C90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sz w:val="28"/>
          <w:szCs w:val="28"/>
        </w:rPr>
        <w:t>Организационная сторона деятельности</w:t>
      </w:r>
      <w:r w:rsidRPr="00C90A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proofErr w:type="spell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в ДОУ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На первом педсовете важно утвердить состав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C90A5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90A52">
        <w:rPr>
          <w:rFonts w:ascii="Times New Roman" w:hAnsi="Times New Roman" w:cs="Times New Roman"/>
          <w:sz w:val="28"/>
          <w:szCs w:val="28"/>
        </w:rPr>
        <w:t xml:space="preserve"> проводятся один раз в 2 месяца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Совещание может быть также созвано экстренно, в связи с острой конфликтной ситуацией.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                                             Этапы реализации комиссии в ДОУ: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1.Индивидуальное обследование ребенка специалистами комиссии.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2. Коллегиальное обсуждение: определение образовательного маршрута и коррекционной помощи.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3.Согласование деятельности специалистов по коррекционно-развивающей работе.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4. Реализация рекомендаций комиссии 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>составляется план коррекционных мероприятий)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5. Оценка эффективности коррекционно-развивающей работы.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C90A52" w:rsidRDefault="00C90A52" w:rsidP="00C9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Для учителя-логопеда важно </w:t>
      </w:r>
      <w:proofErr w:type="gramStart"/>
      <w:r w:rsidRPr="00C90A52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proofErr w:type="gramEnd"/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как правильно оформить документацию, которая необходима  при любой проверке или аттестации</w:t>
      </w:r>
      <w:r w:rsidRPr="00C90A52">
        <w:rPr>
          <w:rFonts w:ascii="Times New Roman" w:hAnsi="Times New Roman" w:cs="Times New Roman"/>
          <w:sz w:val="28"/>
          <w:szCs w:val="28"/>
        </w:rPr>
        <w:t>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>На первом заседании в учебном году важно протоколом утвердить список детей</w:t>
      </w:r>
      <w:proofErr w:type="gramStart"/>
      <w:r w:rsidRPr="00C90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A52">
        <w:rPr>
          <w:rFonts w:ascii="Times New Roman" w:hAnsi="Times New Roman" w:cs="Times New Roman"/>
          <w:sz w:val="28"/>
          <w:szCs w:val="28"/>
        </w:rPr>
        <w:t xml:space="preserve"> направленных на ПМПК района для уточнения речевого заключения и зачисления на коррекционные занятия.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Протокол №1.</w:t>
      </w:r>
    </w:p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Дети, направленные на ПМПК Щелковского муниципального района – для уточнения речевого заключения и зачисления на коррекционные занятия: </w:t>
      </w:r>
    </w:p>
    <w:p w:rsidR="00C90A52" w:rsidRP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  <w:r w:rsidRPr="00C90A5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962" w:type="dxa"/>
        <w:tblCellMar>
          <w:left w:w="0" w:type="dxa"/>
          <w:right w:w="0" w:type="dxa"/>
        </w:tblCellMar>
        <w:tblLook w:val="04A0"/>
      </w:tblPr>
      <w:tblGrid>
        <w:gridCol w:w="809"/>
        <w:gridCol w:w="2426"/>
        <w:gridCol w:w="2253"/>
        <w:gridCol w:w="4474"/>
      </w:tblGrid>
      <w:tr w:rsidR="00C90A52" w:rsidRPr="00C90A52" w:rsidTr="00C90A52">
        <w:trPr>
          <w:trHeight w:val="39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0A52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0A52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Ф.И.О. ребенка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0A52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0A52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Причина направления </w:t>
            </w:r>
          </w:p>
        </w:tc>
      </w:tr>
      <w:tr w:rsidR="00C90A52" w:rsidRPr="00C90A52" w:rsidTr="00C90A52">
        <w:trPr>
          <w:trHeight w:val="88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52" w:rsidRPr="00C90A52" w:rsidRDefault="00C90A52" w:rsidP="00C90A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0A52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Нарушение звукопроизношения, ЛГК и связной речи. Для уточнения речевого заключения. </w:t>
            </w:r>
          </w:p>
        </w:tc>
      </w:tr>
    </w:tbl>
    <w:p w:rsidR="00C90A52" w:rsidRDefault="00C90A52" w:rsidP="00C90A52">
      <w:pPr>
        <w:rPr>
          <w:rFonts w:ascii="Times New Roman" w:hAnsi="Times New Roman" w:cs="Times New Roman"/>
          <w:sz w:val="28"/>
          <w:szCs w:val="28"/>
        </w:rPr>
      </w:pPr>
    </w:p>
    <w:p w:rsidR="00811458" w:rsidRDefault="00811458" w:rsidP="00C90A52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На втором заседании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для учителя-логопеда важно утвердить список детей зачисленных на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и оставленных для дальнейшей коррекционной работы.</w:t>
      </w:r>
    </w:p>
    <w:p w:rsidR="00811458" w:rsidRPr="00811458" w:rsidRDefault="00811458" w:rsidP="0081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58">
        <w:rPr>
          <w:rFonts w:ascii="Times New Roman" w:hAnsi="Times New Roman" w:cs="Times New Roman"/>
          <w:b/>
          <w:sz w:val="28"/>
          <w:szCs w:val="28"/>
        </w:rPr>
        <w:t>Протокол №2 включает в себя: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>1.Коллегиальное обсуждение, определение образовательного маршрута коррекционной помощи специалистов детям:</w:t>
      </w:r>
    </w:p>
    <w:p w:rsid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2. Обсуждение дальнейшей коррекционной работы на учебный год для 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11458">
        <w:rPr>
          <w:rFonts w:ascii="Times New Roman" w:hAnsi="Times New Roman" w:cs="Times New Roman"/>
          <w:sz w:val="28"/>
          <w:szCs w:val="28"/>
        </w:rPr>
        <w:t xml:space="preserve"> зачисленных на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и оставленных для дальнейшей работы.</w:t>
      </w:r>
    </w:p>
    <w:p w:rsidR="00811458" w:rsidRPr="00811458" w:rsidRDefault="00811458" w:rsidP="0081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45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11458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Pr="00811458">
        <w:rPr>
          <w:rFonts w:ascii="Times New Roman" w:hAnsi="Times New Roman" w:cs="Times New Roman"/>
          <w:b/>
          <w:sz w:val="28"/>
          <w:szCs w:val="28"/>
        </w:rPr>
        <w:t>ачисленные</w:t>
      </w:r>
      <w:proofErr w:type="spellEnd"/>
      <w:r w:rsidRPr="0081145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11458"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 w:rsidRPr="0081145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763"/>
        <w:gridCol w:w="2291"/>
        <w:gridCol w:w="2126"/>
        <w:gridCol w:w="4221"/>
      </w:tblGrid>
      <w:tr w:rsidR="00811458" w:rsidRPr="00811458" w:rsidTr="00811458">
        <w:trPr>
          <w:trHeight w:val="4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Ф.И.О. ребенка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Речевое заключение </w:t>
            </w:r>
          </w:p>
        </w:tc>
      </w:tr>
      <w:tr w:rsidR="00811458" w:rsidRPr="00811458" w:rsidTr="00811458">
        <w:trPr>
          <w:trHeight w:val="738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</w:p>
    <w:p w:rsidR="00811458" w:rsidRPr="00811458" w:rsidRDefault="00811458" w:rsidP="0081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45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811458">
        <w:rPr>
          <w:rFonts w:ascii="Times New Roman" w:hAnsi="Times New Roman" w:cs="Times New Roman"/>
          <w:b/>
          <w:sz w:val="28"/>
          <w:szCs w:val="28"/>
        </w:rPr>
        <w:t xml:space="preserve"> оставленные для дальнейшей коррекционной работы:</w:t>
      </w:r>
    </w:p>
    <w:tbl>
      <w:tblPr>
        <w:tblW w:w="10090" w:type="dxa"/>
        <w:tblCellMar>
          <w:left w:w="0" w:type="dxa"/>
          <w:right w:w="0" w:type="dxa"/>
        </w:tblCellMar>
        <w:tblLook w:val="04A0"/>
      </w:tblPr>
      <w:tblGrid>
        <w:gridCol w:w="819"/>
        <w:gridCol w:w="2459"/>
        <w:gridCol w:w="2282"/>
        <w:gridCol w:w="4530"/>
      </w:tblGrid>
      <w:tr w:rsidR="00811458" w:rsidRPr="00811458" w:rsidTr="00811458">
        <w:trPr>
          <w:trHeight w:val="10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Ф.И.О. ребенка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Речевое заключение </w:t>
            </w:r>
          </w:p>
        </w:tc>
      </w:tr>
      <w:tr w:rsidR="00811458" w:rsidRPr="00811458" w:rsidTr="00811458">
        <w:trPr>
          <w:trHeight w:val="31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</w:tbl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A413CC">
        <w:rPr>
          <w:rFonts w:ascii="Times New Roman" w:hAnsi="Times New Roman" w:cs="Times New Roman"/>
          <w:b/>
          <w:sz w:val="28"/>
          <w:szCs w:val="28"/>
          <w:u w:val="single"/>
        </w:rPr>
        <w:t>Последний протокол в учебном году</w:t>
      </w:r>
      <w:r w:rsidRPr="00811458">
        <w:rPr>
          <w:rFonts w:ascii="Times New Roman" w:hAnsi="Times New Roman" w:cs="Times New Roman"/>
          <w:sz w:val="28"/>
          <w:szCs w:val="28"/>
        </w:rPr>
        <w:t xml:space="preserve"> будет выглядеть так: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Протокол №___</w:t>
      </w:r>
    </w:p>
    <w:p w:rsidR="00D47048" w:rsidRPr="00811458" w:rsidRDefault="00A413CC" w:rsidP="0081145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>Коллегиальное обсуждение, определение образовательного маршрута коррекционной помощи детям:</w:t>
      </w:r>
    </w:p>
    <w:p w:rsidR="00D47048" w:rsidRPr="00811458" w:rsidRDefault="00A413CC" w:rsidP="0081145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Коллегиальное обсуждение дальнейшей  коррекционной помощи 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811458">
        <w:rPr>
          <w:rFonts w:ascii="Times New Roman" w:hAnsi="Times New Roman" w:cs="Times New Roman"/>
          <w:sz w:val="28"/>
          <w:szCs w:val="28"/>
        </w:rPr>
        <w:t xml:space="preserve"> выпущенным с коррекционных занятий на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и оставленных для дальнейшей коррекционной работе.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Решение:</w:t>
      </w:r>
    </w:p>
    <w:p w:rsidR="00D47048" w:rsidRPr="00811458" w:rsidRDefault="00A413CC" w:rsidP="008114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Направить родителей детей____ на консультацию 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48" w:rsidRPr="00811458" w:rsidRDefault="00A413CC" w:rsidP="008114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Порекомендовать родителям детей____ продолжить коррекционную работу на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школы и наблюдение у врача психиатра. </w:t>
      </w:r>
    </w:p>
    <w:p w:rsidR="00811458" w:rsidRDefault="00811458" w:rsidP="00C90A52">
      <w:pPr>
        <w:rPr>
          <w:rFonts w:ascii="Times New Roman" w:hAnsi="Times New Roman" w:cs="Times New Roman"/>
          <w:sz w:val="28"/>
          <w:szCs w:val="28"/>
        </w:rPr>
      </w:pPr>
    </w:p>
    <w:p w:rsidR="00811458" w:rsidRDefault="00811458" w:rsidP="0081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b/>
          <w:sz w:val="28"/>
          <w:szCs w:val="28"/>
        </w:rPr>
        <w:t>3</w:t>
      </w:r>
      <w:r w:rsidRPr="00811458">
        <w:rPr>
          <w:rFonts w:ascii="Times New Roman" w:hAnsi="Times New Roman" w:cs="Times New Roman"/>
          <w:sz w:val="28"/>
          <w:szCs w:val="28"/>
        </w:rPr>
        <w:t xml:space="preserve">.Дети, выпущенные с коррекционных занятий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ДОУ в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___учебном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811458" w:rsidRDefault="00811458" w:rsidP="008114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CellMar>
          <w:left w:w="0" w:type="dxa"/>
          <w:right w:w="0" w:type="dxa"/>
        </w:tblCellMar>
        <w:tblLook w:val="04A0"/>
      </w:tblPr>
      <w:tblGrid>
        <w:gridCol w:w="556"/>
        <w:gridCol w:w="1960"/>
        <w:gridCol w:w="2924"/>
        <w:gridCol w:w="2759"/>
        <w:gridCol w:w="1632"/>
      </w:tblGrid>
      <w:tr w:rsidR="00811458" w:rsidRPr="00811458" w:rsidTr="00811458">
        <w:trPr>
          <w:trHeight w:val="97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Ф.И.О. ребенка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Речевое заключение при зачислении на занятия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Речевое заключение при отчислении с занятий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Примеча</w:t>
            </w:r>
            <w:proofErr w:type="spellEnd"/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458" w:rsidRPr="00811458" w:rsidTr="00811458">
        <w:trPr>
          <w:trHeight w:val="27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</w:tbl>
    <w:p w:rsidR="00811458" w:rsidRDefault="00811458" w:rsidP="00A413CC">
      <w:pPr>
        <w:rPr>
          <w:rFonts w:ascii="Times New Roman" w:hAnsi="Times New Roman" w:cs="Times New Roman"/>
          <w:b/>
          <w:sz w:val="28"/>
          <w:szCs w:val="28"/>
        </w:rPr>
      </w:pPr>
    </w:p>
    <w:p w:rsidR="00811458" w:rsidRDefault="00811458" w:rsidP="00811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58" w:rsidRDefault="00811458" w:rsidP="0081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11458">
        <w:rPr>
          <w:rFonts w:ascii="Times New Roman" w:hAnsi="Times New Roman" w:cs="Times New Roman"/>
          <w:sz w:val="28"/>
          <w:szCs w:val="28"/>
        </w:rPr>
        <w:t>. Дети, оставленные для дальнейшей коррекционной работы:</w:t>
      </w:r>
    </w:p>
    <w:tbl>
      <w:tblPr>
        <w:tblW w:w="9847" w:type="dxa"/>
        <w:tblCellMar>
          <w:left w:w="0" w:type="dxa"/>
          <w:right w:w="0" w:type="dxa"/>
        </w:tblCellMar>
        <w:tblLook w:val="04A0"/>
      </w:tblPr>
      <w:tblGrid>
        <w:gridCol w:w="591"/>
        <w:gridCol w:w="1803"/>
        <w:gridCol w:w="2666"/>
        <w:gridCol w:w="4787"/>
      </w:tblGrid>
      <w:tr w:rsidR="00811458" w:rsidRPr="00811458" w:rsidTr="00811458">
        <w:trPr>
          <w:trHeight w:val="847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Ф.И.ребенка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Речевое заключение </w:t>
            </w:r>
          </w:p>
        </w:tc>
      </w:tr>
      <w:tr w:rsidR="00811458" w:rsidRPr="00811458" w:rsidTr="00811458">
        <w:trPr>
          <w:trHeight w:val="847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458" w:rsidRPr="00811458" w:rsidRDefault="00811458" w:rsidP="008114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</w:p>
    <w:p w:rsidR="00D47048" w:rsidRPr="00811458" w:rsidRDefault="00A413CC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Представленные выше документы не являются обязательными и утвержденными.  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Тесная взаимосвязь со всеми участниками коррекционного процесса на заседаниях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очень помогает в работе. Потому что все в курсе коррекционного процесса, ни один ребенок в группе не остается без внимания. 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Так как учитель-логопед на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должен знать и видеть всех детей ДОУ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1458">
        <w:rPr>
          <w:rFonts w:ascii="Times New Roman" w:hAnsi="Times New Roman" w:cs="Times New Roman"/>
          <w:sz w:val="28"/>
          <w:szCs w:val="28"/>
        </w:rPr>
        <w:t xml:space="preserve"> то такая постановка работы является по моему мнению наиболее актуальной и проверенной временем и опытом в собственном ДОУ. 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                          ЛИТЕРАТУРА: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>1.Степанова О.А. Организация логопедической работы в дошкольном образовательном учреждении. — М., 2003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Л.А. « Документация учителя-логопеда ДОУ» Издательство «Сфера», 2010г.. – 65 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458" w:rsidRP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  <w:r w:rsidRPr="008114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Медико-психолого-педагогическая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 служба в ДОУ</w:t>
      </w:r>
      <w:proofErr w:type="gramStart"/>
      <w:r w:rsidRPr="0081145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81145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811458">
        <w:rPr>
          <w:rFonts w:ascii="Times New Roman" w:hAnsi="Times New Roman" w:cs="Times New Roman"/>
          <w:sz w:val="28"/>
          <w:szCs w:val="28"/>
        </w:rPr>
        <w:t>Е.А.Каралашвили</w:t>
      </w:r>
      <w:proofErr w:type="spellEnd"/>
      <w:r w:rsidRPr="00811458">
        <w:rPr>
          <w:rFonts w:ascii="Times New Roman" w:hAnsi="Times New Roman" w:cs="Times New Roman"/>
          <w:sz w:val="28"/>
          <w:szCs w:val="28"/>
        </w:rPr>
        <w:t xml:space="preserve">. – М. 2006 </w:t>
      </w:r>
    </w:p>
    <w:p w:rsidR="00811458" w:rsidRDefault="00811458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Pr="00431D41" w:rsidRDefault="00431D41" w:rsidP="00431D41">
      <w:pPr>
        <w:jc w:val="center"/>
        <w:rPr>
          <w:rFonts w:ascii="Times New Roman" w:hAnsi="Times New Roman" w:cs="Times New Roman"/>
          <w:sz w:val="36"/>
          <w:szCs w:val="36"/>
        </w:rPr>
      </w:pPr>
      <w:r w:rsidRPr="00431D41">
        <w:rPr>
          <w:rFonts w:ascii="Times New Roman" w:hAnsi="Times New Roman" w:cs="Times New Roman"/>
          <w:sz w:val="36"/>
          <w:szCs w:val="36"/>
        </w:rPr>
        <w:t>Сообщение из опыта работы  на районном методическом объединении</w:t>
      </w:r>
    </w:p>
    <w:p w:rsidR="00431D41" w:rsidRDefault="00431D41" w:rsidP="00431D41">
      <w:pPr>
        <w:jc w:val="center"/>
        <w:rPr>
          <w:rFonts w:ascii="Times New Roman" w:hAnsi="Times New Roman" w:cs="Times New Roman"/>
          <w:sz w:val="36"/>
          <w:szCs w:val="36"/>
        </w:rPr>
      </w:pPr>
      <w:r w:rsidRPr="00431D41">
        <w:rPr>
          <w:rFonts w:ascii="Times New Roman" w:hAnsi="Times New Roman" w:cs="Times New Roman"/>
          <w:sz w:val="36"/>
          <w:szCs w:val="36"/>
        </w:rPr>
        <w:t xml:space="preserve">учителей-логопедов </w:t>
      </w:r>
    </w:p>
    <w:p w:rsidR="00431D41" w:rsidRDefault="00431D41" w:rsidP="00431D41">
      <w:pPr>
        <w:jc w:val="center"/>
        <w:rPr>
          <w:rFonts w:ascii="Times New Roman" w:hAnsi="Times New Roman" w:cs="Times New Roman"/>
          <w:sz w:val="36"/>
          <w:szCs w:val="36"/>
        </w:rPr>
      </w:pPr>
      <w:r w:rsidRPr="00431D41">
        <w:rPr>
          <w:rFonts w:ascii="Times New Roman" w:hAnsi="Times New Roman" w:cs="Times New Roman"/>
          <w:sz w:val="36"/>
          <w:szCs w:val="36"/>
        </w:rPr>
        <w:t>Щелковского</w:t>
      </w:r>
    </w:p>
    <w:p w:rsidR="00431D41" w:rsidRPr="00431D41" w:rsidRDefault="00431D41" w:rsidP="00431D41">
      <w:pPr>
        <w:jc w:val="center"/>
        <w:rPr>
          <w:rFonts w:ascii="Times New Roman" w:hAnsi="Times New Roman" w:cs="Times New Roman"/>
          <w:sz w:val="36"/>
          <w:szCs w:val="36"/>
        </w:rPr>
      </w:pPr>
      <w:r w:rsidRPr="00431D41">
        <w:rPr>
          <w:rFonts w:ascii="Times New Roman" w:hAnsi="Times New Roman" w:cs="Times New Roman"/>
          <w:sz w:val="36"/>
          <w:szCs w:val="36"/>
        </w:rPr>
        <w:t xml:space="preserve"> муниципального района</w:t>
      </w:r>
    </w:p>
    <w:p w:rsidR="00431D41" w:rsidRDefault="00431D41" w:rsidP="00431D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D41" w:rsidRPr="00431D41" w:rsidRDefault="00431D41" w:rsidP="00431D41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31D41">
        <w:rPr>
          <w:rFonts w:ascii="Times New Roman" w:hAnsi="Times New Roman" w:cs="Times New Roman"/>
          <w:sz w:val="36"/>
          <w:szCs w:val="36"/>
        </w:rPr>
        <w:t>на тему</w:t>
      </w:r>
      <w:proofErr w:type="gramStart"/>
      <w:r w:rsidRPr="00431D4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431D4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«Организационная сторона деятельности  </w:t>
      </w:r>
      <w:proofErr w:type="spellStart"/>
      <w:r w:rsidRPr="00431D4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логопункта</w:t>
      </w:r>
      <w:proofErr w:type="spellEnd"/>
      <w:r w:rsidRPr="00431D4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и </w:t>
      </w:r>
      <w:proofErr w:type="spellStart"/>
      <w:r w:rsidRPr="00431D4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ПМПк</w:t>
      </w:r>
      <w:proofErr w:type="spellEnd"/>
      <w:r w:rsidRPr="00431D4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 ДОУ»</w:t>
      </w:r>
    </w:p>
    <w:p w:rsidR="00431D41" w:rsidRPr="00431D41" w:rsidRDefault="00431D41" w:rsidP="00431D41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1D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учителя-логопеда МБДОУ </w:t>
      </w:r>
      <w:proofErr w:type="spellStart"/>
      <w:r w:rsidRPr="00431D41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proofErr w:type="spellEnd"/>
      <w:r w:rsidRPr="00431D41">
        <w:rPr>
          <w:rFonts w:ascii="Times New Roman" w:hAnsi="Times New Roman" w:cs="Times New Roman"/>
          <w:bCs/>
          <w:i/>
          <w:iCs/>
          <w:sz w:val="28"/>
          <w:szCs w:val="28"/>
        </w:rPr>
        <w:t>/с №14 «Крепыш»</w:t>
      </w:r>
    </w:p>
    <w:p w:rsidR="00431D41" w:rsidRPr="00431D41" w:rsidRDefault="00431D41" w:rsidP="00431D41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1D41">
        <w:rPr>
          <w:rFonts w:ascii="Times New Roman" w:hAnsi="Times New Roman" w:cs="Times New Roman"/>
          <w:bCs/>
          <w:i/>
          <w:iCs/>
          <w:sz w:val="28"/>
          <w:szCs w:val="28"/>
        </w:rPr>
        <w:t>комбинированного вида ЩМР МО</w:t>
      </w:r>
    </w:p>
    <w:p w:rsidR="00431D41" w:rsidRPr="00431D41" w:rsidRDefault="00431D41" w:rsidP="00431D4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1D41">
        <w:rPr>
          <w:rFonts w:ascii="Times New Roman" w:hAnsi="Times New Roman" w:cs="Times New Roman"/>
          <w:bCs/>
          <w:i/>
          <w:iCs/>
          <w:sz w:val="28"/>
          <w:szCs w:val="28"/>
        </w:rPr>
        <w:t>Матвеевой В.В.</w:t>
      </w:r>
    </w:p>
    <w:p w:rsidR="00431D41" w:rsidRPr="00431D41" w:rsidRDefault="00431D41" w:rsidP="00431D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811458">
      <w:pPr>
        <w:rPr>
          <w:rFonts w:ascii="Times New Roman" w:hAnsi="Times New Roman" w:cs="Times New Roman"/>
          <w:sz w:val="28"/>
          <w:szCs w:val="28"/>
        </w:rPr>
      </w:pPr>
    </w:p>
    <w:p w:rsidR="00431D41" w:rsidRDefault="00431D41" w:rsidP="00431D41">
      <w:pPr>
        <w:rPr>
          <w:rFonts w:ascii="Times New Roman" w:hAnsi="Times New Roman" w:cs="Times New Roman"/>
          <w:sz w:val="28"/>
          <w:szCs w:val="28"/>
        </w:rPr>
      </w:pPr>
    </w:p>
    <w:p w:rsidR="00431D41" w:rsidRPr="00623055" w:rsidRDefault="00431D41" w:rsidP="00431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Г.Щелково 2013г.</w:t>
      </w:r>
    </w:p>
    <w:sectPr w:rsidR="00431D41" w:rsidRPr="00623055" w:rsidSect="0011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7F4"/>
    <w:multiLevelType w:val="hybridMultilevel"/>
    <w:tmpl w:val="477A74BE"/>
    <w:lvl w:ilvl="0" w:tplc="33F25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47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E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02A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4F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CF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A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A6C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23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52223F"/>
    <w:multiLevelType w:val="hybridMultilevel"/>
    <w:tmpl w:val="AF668F96"/>
    <w:lvl w:ilvl="0" w:tplc="F3E4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4E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E8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21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2C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0F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C1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8C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37DDC"/>
    <w:multiLevelType w:val="hybridMultilevel"/>
    <w:tmpl w:val="510EF1CE"/>
    <w:lvl w:ilvl="0" w:tplc="1B1421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90F7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00EB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B05D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3E87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AC91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F20B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3AB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2FC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91358"/>
    <w:multiLevelType w:val="hybridMultilevel"/>
    <w:tmpl w:val="6D2A5C46"/>
    <w:lvl w:ilvl="0" w:tplc="5370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6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63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A3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3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E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4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F31F5C"/>
    <w:multiLevelType w:val="hybridMultilevel"/>
    <w:tmpl w:val="ACE679C0"/>
    <w:lvl w:ilvl="0" w:tplc="3CE8F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49A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04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CA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05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4F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3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EC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BB1FB4"/>
    <w:multiLevelType w:val="hybridMultilevel"/>
    <w:tmpl w:val="E7FC6978"/>
    <w:lvl w:ilvl="0" w:tplc="9600E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E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A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1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A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3055"/>
    <w:rsid w:val="0011633E"/>
    <w:rsid w:val="001860B7"/>
    <w:rsid w:val="00237CC8"/>
    <w:rsid w:val="00431D41"/>
    <w:rsid w:val="005D7E5B"/>
    <w:rsid w:val="00623055"/>
    <w:rsid w:val="00811458"/>
    <w:rsid w:val="00827D19"/>
    <w:rsid w:val="0085191D"/>
    <w:rsid w:val="00A413CC"/>
    <w:rsid w:val="00C90A52"/>
    <w:rsid w:val="00D4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Ростик</dc:creator>
  <cp:lastModifiedBy>Ростик</cp:lastModifiedBy>
  <cp:revision>3</cp:revision>
  <dcterms:created xsi:type="dcterms:W3CDTF">2013-11-16T14:15:00Z</dcterms:created>
  <dcterms:modified xsi:type="dcterms:W3CDTF">2013-12-04T19:23:00Z</dcterms:modified>
</cp:coreProperties>
</file>