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5E" w:rsidRPr="00210F05" w:rsidRDefault="00210F05" w:rsidP="004B75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F0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10F05" w:rsidRPr="004B75B3" w:rsidRDefault="00210F05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Музейная педагогика – молодая отрасль педагогической науки. В настоящее время для развития музейного дела характерно повышенное значение его образовательной функции. Активно ведется поиск новых форм и методов работы с детьми, родителями, и педагогами. В нашем детском саду успешно внедряются и используются различные образовательные технологии, в частности методы проектирования, один из которых </w:t>
      </w:r>
      <w:r w:rsidRPr="004B75B3">
        <w:rPr>
          <w:rFonts w:ascii="Times New Roman" w:hAnsi="Times New Roman" w:cs="Times New Roman"/>
          <w:b/>
          <w:sz w:val="28"/>
          <w:szCs w:val="28"/>
        </w:rPr>
        <w:t>«Мини-музей в детском саду – Хочу все знать и измерять».</w:t>
      </w:r>
    </w:p>
    <w:p w:rsidR="0018086A" w:rsidRPr="0018086A" w:rsidRDefault="00210F05" w:rsidP="00180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детского сада невозможно создать экспозиции соответствующие требованиям музейного дела</w:t>
      </w:r>
      <w:r w:rsidR="004B75B3">
        <w:rPr>
          <w:rFonts w:ascii="Times New Roman" w:hAnsi="Times New Roman" w:cs="Times New Roman"/>
          <w:sz w:val="28"/>
          <w:szCs w:val="28"/>
        </w:rPr>
        <w:t xml:space="preserve">. Поэтому такие выставки  и </w:t>
      </w:r>
      <w:r>
        <w:rPr>
          <w:rFonts w:ascii="Times New Roman" w:hAnsi="Times New Roman" w:cs="Times New Roman"/>
          <w:sz w:val="28"/>
          <w:szCs w:val="28"/>
        </w:rPr>
        <w:t xml:space="preserve"> названы мини-музеем.</w:t>
      </w:r>
    </w:p>
    <w:p w:rsidR="0018086A" w:rsidRDefault="0018086A" w:rsidP="001808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3E5E">
        <w:rPr>
          <w:rFonts w:ascii="Times New Roman" w:hAnsi="Times New Roman" w:cs="Times New Roman"/>
          <w:b/>
          <w:bCs/>
          <w:sz w:val="28"/>
          <w:szCs w:val="28"/>
        </w:rPr>
        <w:t>Что такое мини-музей?</w:t>
      </w:r>
    </w:p>
    <w:p w:rsidR="0018086A" w:rsidRPr="00423E5E" w:rsidRDefault="0018086A" w:rsidP="00180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E5E">
        <w:rPr>
          <w:rFonts w:ascii="Times New Roman" w:hAnsi="Times New Roman" w:cs="Times New Roman"/>
          <w:sz w:val="28"/>
          <w:szCs w:val="28"/>
        </w:rPr>
        <w:t>Во-первых, «мини» напоминает о том, что музей в детском саду занимает очень небольшое пространство. Это может быть часть группового помещения, холла, спальни, коридора.</w:t>
      </w:r>
    </w:p>
    <w:p w:rsidR="0018086A" w:rsidRPr="00423E5E" w:rsidRDefault="0018086A" w:rsidP="00180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E5E">
        <w:rPr>
          <w:rFonts w:ascii="Times New Roman" w:hAnsi="Times New Roman" w:cs="Times New Roman"/>
          <w:sz w:val="28"/>
          <w:szCs w:val="28"/>
        </w:rPr>
        <w:t>Во-вторых, он создан для самых маленьких посетителей и открыт для них постоянно.</w:t>
      </w:r>
    </w:p>
    <w:p w:rsidR="0018086A" w:rsidRDefault="0018086A" w:rsidP="004B75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В-третьих, мини-</w:t>
      </w:r>
      <w:r w:rsidRPr="00423E5E">
        <w:rPr>
          <w:rFonts w:ascii="Times New Roman" w:hAnsi="Times New Roman" w:cs="Times New Roman"/>
          <w:sz w:val="28"/>
          <w:szCs w:val="28"/>
        </w:rPr>
        <w:t>музей не отвечает многим строгим требованиям, которые предъявляются к настоящим музеям.</w:t>
      </w:r>
    </w:p>
    <w:p w:rsidR="00210F05" w:rsidRDefault="00210F05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детском саду созданы разные темы по созданию мини – музеев: в одной группе это мини-музей камней (разных), в другой это мини-музей «Уголек». В третьей группе  мини-музей «Кора» (</w:t>
      </w:r>
      <w:r w:rsidR="00BE2E73">
        <w:rPr>
          <w:rFonts w:ascii="Times New Roman" w:hAnsi="Times New Roman" w:cs="Times New Roman"/>
          <w:sz w:val="28"/>
          <w:szCs w:val="28"/>
        </w:rPr>
        <w:t>лечит, кормит, защищает и т.д.). В нашей группе это мини-музей «Хочу все знать и измерять»,</w:t>
      </w:r>
      <w:r>
        <w:rPr>
          <w:rFonts w:ascii="Times New Roman" w:hAnsi="Times New Roman" w:cs="Times New Roman"/>
          <w:sz w:val="28"/>
          <w:szCs w:val="28"/>
        </w:rPr>
        <w:t xml:space="preserve"> также созданы мини-музеи патриотического воспитания, народн</w:t>
      </w:r>
      <w:r w:rsidR="0018086A">
        <w:rPr>
          <w:rFonts w:ascii="Times New Roman" w:hAnsi="Times New Roman" w:cs="Times New Roman"/>
          <w:sz w:val="28"/>
          <w:szCs w:val="28"/>
        </w:rPr>
        <w:t>ости, музей Росси, что позволяет</w:t>
      </w:r>
      <w:r>
        <w:rPr>
          <w:rFonts w:ascii="Times New Roman" w:hAnsi="Times New Roman" w:cs="Times New Roman"/>
          <w:sz w:val="28"/>
          <w:szCs w:val="28"/>
        </w:rPr>
        <w:t xml:space="preserve"> ходить друг к другу на экскурсии, приглашать к себе  и проводить экскурсии, где экскурсоводами становятся сами дети. При этом закрепляются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полученные знания детьми,  речь, память и т.д. так и познается много нового и интересного.</w:t>
      </w:r>
    </w:p>
    <w:p w:rsidR="00210F05" w:rsidRDefault="00210F05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создании выставок и проведение экскурсионных бесед участвуют не только педагоги, но и дети, и их родители. Главное отличие от настоящих музеев в том, что в мини музее дети могут играть, создавать собственными руками экспонаты для выставочной экспозиции, т.е. участвовать в творческом процессе наравне с взрослыми.</w:t>
      </w:r>
    </w:p>
    <w:p w:rsidR="00210F05" w:rsidRDefault="00CC4967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242570</wp:posOffset>
            </wp:positionV>
            <wp:extent cx="1933575" cy="1447800"/>
            <wp:effectExtent l="19050" t="0" r="9525" b="0"/>
            <wp:wrapTight wrapText="bothSides">
              <wp:wrapPolygon edited="0">
                <wp:start x="-213" y="0"/>
                <wp:lineTo x="-213" y="21316"/>
                <wp:lineTo x="21706" y="21316"/>
                <wp:lineTo x="21706" y="0"/>
                <wp:lineTo x="-213" y="0"/>
              </wp:wrapPolygon>
            </wp:wrapTight>
            <wp:docPr id="13" name="Рисунок 3" descr="D:\фото\мини музей\фото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мини музей\фото\IMG_2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242570</wp:posOffset>
            </wp:positionV>
            <wp:extent cx="2514600" cy="1887855"/>
            <wp:effectExtent l="19050" t="0" r="0" b="0"/>
            <wp:wrapTight wrapText="bothSides">
              <wp:wrapPolygon edited="0">
                <wp:start x="-164" y="0"/>
                <wp:lineTo x="-164" y="21360"/>
                <wp:lineTo x="21600" y="21360"/>
                <wp:lineTo x="21600" y="0"/>
                <wp:lineTo x="-164" y="0"/>
              </wp:wrapPolygon>
            </wp:wrapTight>
            <wp:docPr id="14" name="Рисунок 4" descr="D:\фото\мини музей\фото\SL73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ини музей\фото\SL73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Pr="005761CF" w:rsidRDefault="00551F43" w:rsidP="005761C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4967" w:rsidRDefault="00CC4967" w:rsidP="00CC496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278C" w:rsidRDefault="0003278C" w:rsidP="00CC496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C4967" w:rsidRPr="00CC4967">
        <w:rPr>
          <w:rFonts w:ascii="Times New Roman" w:hAnsi="Times New Roman" w:cs="Times New Roman"/>
          <w:bCs/>
          <w:sz w:val="28"/>
          <w:szCs w:val="28"/>
        </w:rPr>
        <w:t>Экспозиции мини-музея</w:t>
      </w:r>
    </w:p>
    <w:p w:rsidR="00551F43" w:rsidRPr="00CC4967" w:rsidRDefault="0003278C" w:rsidP="00CC496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«Хочу все знать и измерять»</w:t>
      </w: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Default="00DB55FF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216535</wp:posOffset>
            </wp:positionV>
            <wp:extent cx="1990725" cy="1495425"/>
            <wp:effectExtent l="19050" t="0" r="9525" b="0"/>
            <wp:wrapTight wrapText="bothSides">
              <wp:wrapPolygon edited="0">
                <wp:start x="-207" y="0"/>
                <wp:lineTo x="-207" y="21462"/>
                <wp:lineTo x="21703" y="21462"/>
                <wp:lineTo x="21703" y="0"/>
                <wp:lineTo x="-207" y="0"/>
              </wp:wrapPolygon>
            </wp:wrapTight>
            <wp:docPr id="11" name="Рисунок 1" descr="D:\фото\мини музей\фото\SL73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ини музей\фото\SL731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235585</wp:posOffset>
            </wp:positionV>
            <wp:extent cx="1992630" cy="1495425"/>
            <wp:effectExtent l="19050" t="0" r="7620" b="0"/>
            <wp:wrapTight wrapText="bothSides">
              <wp:wrapPolygon edited="0">
                <wp:start x="-207" y="0"/>
                <wp:lineTo x="-207" y="21462"/>
                <wp:lineTo x="21683" y="21462"/>
                <wp:lineTo x="21683" y="0"/>
                <wp:lineTo x="-207" y="0"/>
              </wp:wrapPolygon>
            </wp:wrapTight>
            <wp:docPr id="15" name="Рисунок 5" descr="D:\фото\мини музей\фото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мини музей\фото\IMG_2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Default="00CC4967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</w:t>
      </w: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4967" w:rsidRDefault="00CC4967" w:rsidP="0003278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551F43" w:rsidRPr="00CC4967" w:rsidRDefault="00DB55FF" w:rsidP="00DB55FF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CC4967" w:rsidRPr="00CC4967">
        <w:rPr>
          <w:rFonts w:ascii="Times New Roman" w:hAnsi="Times New Roman" w:cs="Times New Roman"/>
          <w:bCs/>
          <w:sz w:val="28"/>
          <w:szCs w:val="28"/>
        </w:rPr>
        <w:t>Исследовательская и  игровая деятельность</w:t>
      </w: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Default="0003278C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144145</wp:posOffset>
            </wp:positionV>
            <wp:extent cx="2476500" cy="1857375"/>
            <wp:effectExtent l="19050" t="0" r="0" b="0"/>
            <wp:wrapTight wrapText="bothSides">
              <wp:wrapPolygon edited="0">
                <wp:start x="-166" y="0"/>
                <wp:lineTo x="-166" y="21489"/>
                <wp:lineTo x="21600" y="21489"/>
                <wp:lineTo x="21600" y="0"/>
                <wp:lineTo x="-166" y="0"/>
              </wp:wrapPolygon>
            </wp:wrapTight>
            <wp:docPr id="12" name="Рисунок 2" descr="D:\фото\мини музей\фото\SL73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ини музей\фото\SL731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967" w:rsidRDefault="00CC4967" w:rsidP="00CC49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278C" w:rsidRDefault="0003278C" w:rsidP="00CC49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1F43" w:rsidRPr="00CC4967" w:rsidRDefault="00CC4967" w:rsidP="00CC49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4967">
        <w:rPr>
          <w:rFonts w:ascii="Times New Roman" w:hAnsi="Times New Roman" w:cs="Times New Roman"/>
          <w:bCs/>
          <w:sz w:val="28"/>
          <w:szCs w:val="28"/>
        </w:rPr>
        <w:t>Создание экспонатов совместно</w:t>
      </w:r>
      <w:r w:rsidR="00DB55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4967">
        <w:rPr>
          <w:rFonts w:ascii="Times New Roman" w:hAnsi="Times New Roman" w:cs="Times New Roman"/>
          <w:bCs/>
          <w:sz w:val="28"/>
          <w:szCs w:val="28"/>
        </w:rPr>
        <w:t>с родителями</w:t>
      </w:r>
    </w:p>
    <w:p w:rsidR="00551F43" w:rsidRDefault="00551F43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278C" w:rsidRDefault="0003278C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760" w:rsidRPr="0012533A" w:rsidRDefault="00210F05" w:rsidP="001253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</w:t>
      </w:r>
      <w:r w:rsidR="003A0345">
        <w:rPr>
          <w:rFonts w:ascii="Times New Roman" w:hAnsi="Times New Roman" w:cs="Times New Roman"/>
          <w:b/>
          <w:bCs/>
          <w:sz w:val="28"/>
          <w:szCs w:val="28"/>
        </w:rPr>
        <w:t>узейная педагогика</w:t>
      </w:r>
      <w:r w:rsidR="00BC1760" w:rsidRPr="00BC1760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образовательном процессе ДОУ</w:t>
      </w:r>
    </w:p>
    <w:p w:rsidR="002B67F9" w:rsidRDefault="00020B60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B60">
        <w:rPr>
          <w:rFonts w:ascii="Times New Roman" w:hAnsi="Times New Roman" w:cs="Times New Roman"/>
          <w:sz w:val="28"/>
          <w:szCs w:val="28"/>
        </w:rPr>
        <w:t>Когда речь идет о возможностях использования</w:t>
      </w:r>
      <w:r w:rsidR="003152E8">
        <w:rPr>
          <w:rFonts w:ascii="Times New Roman" w:hAnsi="Times New Roman" w:cs="Times New Roman"/>
          <w:sz w:val="28"/>
          <w:szCs w:val="28"/>
        </w:rPr>
        <w:t xml:space="preserve"> музейной педагогики в образовательном пространстве ДОУ, необходимо, прежде всего, обратится к понятию «музейная педагогика».  Ведь именно она становится средством педагогического воздействия на воспитанников и общения с детьми.</w:t>
      </w:r>
    </w:p>
    <w:p w:rsidR="0018086A" w:rsidRPr="00423E5E" w:rsidRDefault="0018086A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3E5E">
        <w:rPr>
          <w:rFonts w:ascii="Times New Roman" w:hAnsi="Times New Roman" w:cs="Times New Roman"/>
          <w:bCs/>
          <w:sz w:val="28"/>
          <w:szCs w:val="28"/>
        </w:rPr>
        <w:t>Интеграция  в воспитательно-образовательный процесс придает  музею  более высокий  статус, он становится важной составляющей жизни ДОУ и импульсом  для  социализации  ребенка  в  атмосфере  творчества и исследований.</w:t>
      </w:r>
    </w:p>
    <w:p w:rsidR="0018086A" w:rsidRPr="00423E5E" w:rsidRDefault="0018086A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E5E">
        <w:rPr>
          <w:rFonts w:ascii="Times New Roman" w:hAnsi="Times New Roman" w:cs="Times New Roman"/>
          <w:sz w:val="28"/>
          <w:szCs w:val="28"/>
        </w:rPr>
        <w:t>Современный детский сад все в большей степени становится открытой в социум культурной системой. Кругозор современных детей значительно шире, чем был у сверстников 15-20 лет назад.</w:t>
      </w:r>
    </w:p>
    <w:p w:rsidR="00B03004" w:rsidRDefault="0018086A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0AD">
        <w:rPr>
          <w:rFonts w:ascii="Times New Roman" w:hAnsi="Times New Roman" w:cs="Times New Roman"/>
          <w:sz w:val="28"/>
          <w:szCs w:val="28"/>
        </w:rPr>
        <w:t>Поддерживание познавательного интереса в старшем дошкольном возрасте требует использования разных форм и приемов работы, в том числе характерных для музейной педагогики</w:t>
      </w:r>
      <w:r w:rsidR="008440AD">
        <w:rPr>
          <w:rFonts w:ascii="Times New Roman" w:hAnsi="Times New Roman" w:cs="Times New Roman"/>
          <w:sz w:val="28"/>
          <w:szCs w:val="28"/>
        </w:rPr>
        <w:t>.</w:t>
      </w:r>
      <w:r w:rsidR="00B03004" w:rsidRPr="00B030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3004" w:rsidRDefault="00B03004" w:rsidP="00DB55F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B91">
        <w:rPr>
          <w:rFonts w:ascii="Times New Roman" w:hAnsi="Times New Roman" w:cs="Times New Roman"/>
          <w:b/>
          <w:bCs/>
          <w:sz w:val="28"/>
          <w:szCs w:val="28"/>
        </w:rPr>
        <w:t xml:space="preserve">При использовании музейной </w:t>
      </w:r>
      <w:r w:rsidRPr="00131B91">
        <w:rPr>
          <w:rFonts w:ascii="Times New Roman" w:hAnsi="Times New Roman" w:cs="Times New Roman"/>
          <w:b/>
          <w:bCs/>
          <w:sz w:val="28"/>
          <w:szCs w:val="28"/>
        </w:rPr>
        <w:br/>
        <w:t>педагогики  учитывались принципы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Наглядность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Доступность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Динамичность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Содержательность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Обязательное сочетание предметного мира музея с программой, реализуемой в ДОУ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Последовательность ознакомления детей с музейными коллекциями</w:t>
      </w:r>
    </w:p>
    <w:p w:rsidR="00B03004" w:rsidRPr="00131B91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Гуманизм</w:t>
      </w:r>
    </w:p>
    <w:p w:rsidR="00B03004" w:rsidRDefault="00B03004" w:rsidP="00DB55F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91">
        <w:rPr>
          <w:rFonts w:ascii="Times New Roman" w:hAnsi="Times New Roman" w:cs="Times New Roman"/>
          <w:sz w:val="28"/>
          <w:szCs w:val="28"/>
        </w:rPr>
        <w:t>Поощрение детских вопросов и фантазий при восприятии</w:t>
      </w:r>
    </w:p>
    <w:p w:rsidR="00551F43" w:rsidRDefault="00551F43" w:rsidP="00DB55F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3004" w:rsidRDefault="00B03004" w:rsidP="00DB55F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0EBB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Условия</w:t>
      </w:r>
    </w:p>
    <w:p w:rsidR="00B03004" w:rsidRPr="00B03004" w:rsidRDefault="00B03004" w:rsidP="00DB55F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3004">
        <w:rPr>
          <w:rFonts w:ascii="Times New Roman" w:hAnsi="Times New Roman" w:cs="Times New Roman"/>
          <w:sz w:val="28"/>
          <w:szCs w:val="28"/>
        </w:rPr>
        <w:t>Интегративность</w:t>
      </w:r>
      <w:proofErr w:type="spellEnd"/>
      <w:r w:rsidRPr="00B03004">
        <w:rPr>
          <w:rFonts w:ascii="Times New Roman" w:hAnsi="Times New Roman" w:cs="Times New Roman"/>
          <w:sz w:val="28"/>
          <w:szCs w:val="28"/>
        </w:rPr>
        <w:t xml:space="preserve"> знаний </w:t>
      </w:r>
    </w:p>
    <w:p w:rsidR="00B03004" w:rsidRPr="00B03004" w:rsidRDefault="00B03004" w:rsidP="00DB55F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в познании </w:t>
      </w:r>
    </w:p>
    <w:p w:rsidR="00B03004" w:rsidRPr="00B03004" w:rsidRDefault="00B03004" w:rsidP="00DB55F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sz w:val="28"/>
          <w:szCs w:val="28"/>
        </w:rPr>
        <w:t xml:space="preserve">Диалогичность </w:t>
      </w:r>
    </w:p>
    <w:p w:rsidR="00B03004" w:rsidRPr="00B03004" w:rsidRDefault="00B03004" w:rsidP="00DB55F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sz w:val="28"/>
          <w:szCs w:val="28"/>
        </w:rPr>
        <w:t xml:space="preserve">Развитие ребенка в деятельности. </w:t>
      </w:r>
    </w:p>
    <w:p w:rsidR="00B03004" w:rsidRPr="00B03004" w:rsidRDefault="00B03004" w:rsidP="00DB55F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sz w:val="28"/>
          <w:szCs w:val="28"/>
        </w:rPr>
        <w:t xml:space="preserve">Опора на эмоционально-чувственную сферу ребенка. </w:t>
      </w:r>
    </w:p>
    <w:p w:rsidR="00B03004" w:rsidRDefault="00B03004" w:rsidP="00DB55F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0EBB">
        <w:rPr>
          <w:rFonts w:ascii="Times New Roman" w:hAnsi="Times New Roman" w:cs="Times New Roman"/>
          <w:b/>
          <w:bCs/>
          <w:sz w:val="28"/>
          <w:szCs w:val="28"/>
        </w:rPr>
        <w:t>Методы и приемы</w:t>
      </w:r>
    </w:p>
    <w:p w:rsidR="00B03004" w:rsidRPr="00B03004" w:rsidRDefault="00B03004" w:rsidP="00DB55F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Cs/>
          <w:sz w:val="28"/>
          <w:szCs w:val="28"/>
        </w:rPr>
        <w:t xml:space="preserve">Наглядные </w:t>
      </w:r>
    </w:p>
    <w:p w:rsidR="00B03004" w:rsidRPr="00B03004" w:rsidRDefault="00B03004" w:rsidP="00DB55F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Cs/>
          <w:sz w:val="28"/>
          <w:szCs w:val="28"/>
        </w:rPr>
        <w:t xml:space="preserve">Практические </w:t>
      </w:r>
    </w:p>
    <w:p w:rsidR="00B03004" w:rsidRPr="00B03004" w:rsidRDefault="00B03004" w:rsidP="00DB55F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Cs/>
          <w:sz w:val="28"/>
          <w:szCs w:val="28"/>
        </w:rPr>
        <w:t xml:space="preserve">Исследовательские </w:t>
      </w:r>
    </w:p>
    <w:p w:rsidR="00B03004" w:rsidRPr="00B03004" w:rsidRDefault="00B03004" w:rsidP="00DB55F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Cs/>
          <w:sz w:val="28"/>
          <w:szCs w:val="28"/>
        </w:rPr>
        <w:t>Игровые</w:t>
      </w:r>
      <w:r w:rsidRPr="00B03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004" w:rsidRDefault="00B03004" w:rsidP="00DB55FF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Cs/>
          <w:sz w:val="28"/>
          <w:szCs w:val="28"/>
        </w:rPr>
        <w:t>Словесные</w:t>
      </w:r>
      <w:r w:rsidRPr="00B03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0AD" w:rsidRDefault="000D35E8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Музейный экспонат способен воздействовать на эстетическое восприятие, интеллектуальную и нравственную сферы личности ребенка. </w:t>
      </w:r>
      <w:r w:rsidR="00375E05">
        <w:rPr>
          <w:rFonts w:ascii="Times New Roman" w:hAnsi="Times New Roman" w:cs="Times New Roman"/>
          <w:sz w:val="28"/>
          <w:szCs w:val="28"/>
        </w:rPr>
        <w:t xml:space="preserve">Экспозиции мини-музея помогают понять, что такое измерительные приборы, как они выглядят, как называются. Эстетическое оформление </w:t>
      </w:r>
      <w:r>
        <w:rPr>
          <w:rFonts w:ascii="Times New Roman" w:hAnsi="Times New Roman" w:cs="Times New Roman"/>
          <w:sz w:val="28"/>
          <w:szCs w:val="28"/>
        </w:rPr>
        <w:t xml:space="preserve">экспозиций привлекает детей, и дает желание научиться пользоваться  измерительными приборами. </w:t>
      </w:r>
      <w:r w:rsidR="00707A02">
        <w:rPr>
          <w:rFonts w:ascii="Times New Roman" w:hAnsi="Times New Roman" w:cs="Times New Roman"/>
          <w:sz w:val="28"/>
          <w:szCs w:val="28"/>
        </w:rPr>
        <w:t>Все экспозиции интерактивны, доступны детскому восприятию.</w:t>
      </w:r>
    </w:p>
    <w:p w:rsidR="0018086A" w:rsidRDefault="008440AD" w:rsidP="00DB55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0AD">
        <w:rPr>
          <w:rFonts w:ascii="Times New Roman" w:hAnsi="Times New Roman" w:cs="Times New Roman"/>
          <w:b/>
          <w:bCs/>
          <w:sz w:val="28"/>
          <w:szCs w:val="28"/>
        </w:rPr>
        <w:t>Формы работы с экспозициями мини-музея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A02">
        <w:rPr>
          <w:rFonts w:ascii="Times New Roman" w:hAnsi="Times New Roman" w:cs="Times New Roman"/>
          <w:sz w:val="28"/>
          <w:szCs w:val="28"/>
        </w:rPr>
        <w:t>Занятия-экускурсии</w:t>
      </w:r>
      <w:proofErr w:type="spellEnd"/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Занятия с элементами игры и творческими заданиями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Исследовательская деятельность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Игры-развлечения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Игры-путешествия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07A02">
        <w:rPr>
          <w:rFonts w:ascii="Times New Roman" w:hAnsi="Times New Roman" w:cs="Times New Roman"/>
          <w:sz w:val="28"/>
          <w:szCs w:val="28"/>
        </w:rPr>
        <w:t>Игры-графические</w:t>
      </w:r>
      <w:proofErr w:type="spellEnd"/>
      <w:proofErr w:type="gramEnd"/>
      <w:r w:rsidRPr="00707A02">
        <w:rPr>
          <w:rFonts w:ascii="Times New Roman" w:hAnsi="Times New Roman" w:cs="Times New Roman"/>
          <w:sz w:val="28"/>
          <w:szCs w:val="28"/>
        </w:rPr>
        <w:t xml:space="preserve"> упражнения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Интеллектуально-творческие игры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Игры по сюжету литературных произведений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lastRenderedPageBreak/>
        <w:t>Продуктивная деятельность</w:t>
      </w:r>
    </w:p>
    <w:p w:rsidR="00116949" w:rsidRPr="00707A02" w:rsidRDefault="000B502B" w:rsidP="00DB55FF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A02">
        <w:rPr>
          <w:rFonts w:ascii="Times New Roman" w:hAnsi="Times New Roman" w:cs="Times New Roman"/>
          <w:sz w:val="28"/>
          <w:szCs w:val="28"/>
        </w:rPr>
        <w:t>Возможность смены экспозиции</w:t>
      </w:r>
    </w:p>
    <w:p w:rsidR="00707A02" w:rsidRDefault="000B502B" w:rsidP="00DB55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E01">
        <w:rPr>
          <w:rFonts w:ascii="Times New Roman" w:hAnsi="Times New Roman" w:cs="Times New Roman"/>
          <w:b/>
          <w:sz w:val="28"/>
          <w:szCs w:val="28"/>
        </w:rPr>
        <w:t>Для этого экспозиция музея должна соответствовать</w:t>
      </w:r>
    </w:p>
    <w:p w:rsidR="000B502B" w:rsidRDefault="000B502B" w:rsidP="00DB55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E01">
        <w:rPr>
          <w:rFonts w:ascii="Times New Roman" w:hAnsi="Times New Roman" w:cs="Times New Roman"/>
          <w:b/>
          <w:sz w:val="28"/>
          <w:szCs w:val="28"/>
        </w:rPr>
        <w:t xml:space="preserve"> следующим принципам:</w:t>
      </w:r>
    </w:p>
    <w:p w:rsidR="000B502B" w:rsidRPr="00442856" w:rsidRDefault="000B502B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0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2856">
        <w:rPr>
          <w:rFonts w:ascii="Times New Roman" w:hAnsi="Times New Roman" w:cs="Times New Roman"/>
          <w:b/>
          <w:bCs/>
          <w:sz w:val="28"/>
          <w:szCs w:val="28"/>
        </w:rPr>
        <w:t>Научности</w:t>
      </w:r>
    </w:p>
    <w:p w:rsidR="000B502B" w:rsidRPr="00442856" w:rsidRDefault="000B502B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56">
        <w:rPr>
          <w:rFonts w:ascii="Times New Roman" w:hAnsi="Times New Roman" w:cs="Times New Roman"/>
          <w:sz w:val="28"/>
          <w:szCs w:val="28"/>
        </w:rPr>
        <w:t xml:space="preserve">    Любая экспозиция должна </w:t>
      </w:r>
      <w:proofErr w:type="gramStart"/>
      <w:r w:rsidRPr="00442856">
        <w:rPr>
          <w:rFonts w:ascii="Times New Roman" w:hAnsi="Times New Roman" w:cs="Times New Roman"/>
          <w:sz w:val="28"/>
          <w:szCs w:val="28"/>
        </w:rPr>
        <w:t>строится</w:t>
      </w:r>
      <w:proofErr w:type="gramEnd"/>
      <w:r w:rsidRPr="00442856">
        <w:rPr>
          <w:rFonts w:ascii="Times New Roman" w:hAnsi="Times New Roman" w:cs="Times New Roman"/>
          <w:sz w:val="28"/>
          <w:szCs w:val="28"/>
        </w:rPr>
        <w:t xml:space="preserve"> на основе научной концепции, соответствующей общественному развитию;</w:t>
      </w:r>
    </w:p>
    <w:p w:rsidR="000B502B" w:rsidRPr="00442856" w:rsidRDefault="000B502B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56">
        <w:rPr>
          <w:rFonts w:ascii="Times New Roman" w:hAnsi="Times New Roman" w:cs="Times New Roman"/>
          <w:b/>
          <w:bCs/>
          <w:sz w:val="28"/>
          <w:szCs w:val="28"/>
        </w:rPr>
        <w:t>Предметности</w:t>
      </w:r>
      <w:r w:rsidRPr="00442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02B" w:rsidRPr="00442856" w:rsidRDefault="000B502B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56">
        <w:rPr>
          <w:rFonts w:ascii="Times New Roman" w:hAnsi="Times New Roman" w:cs="Times New Roman"/>
          <w:sz w:val="28"/>
          <w:szCs w:val="28"/>
        </w:rPr>
        <w:t xml:space="preserve">     Основу экспозиции составляют подлинные предметы, которые ярко характеризуют эпоху;</w:t>
      </w:r>
    </w:p>
    <w:p w:rsidR="000B502B" w:rsidRPr="00442856" w:rsidRDefault="000B502B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42856">
        <w:rPr>
          <w:rFonts w:ascii="Times New Roman" w:hAnsi="Times New Roman" w:cs="Times New Roman"/>
          <w:b/>
          <w:bCs/>
          <w:sz w:val="28"/>
          <w:szCs w:val="28"/>
        </w:rPr>
        <w:t>Коммуникативно</w:t>
      </w:r>
      <w:proofErr w:type="spellEnd"/>
      <w:r w:rsidRPr="00442856">
        <w:rPr>
          <w:rFonts w:ascii="Times New Roman" w:hAnsi="Times New Roman" w:cs="Times New Roman"/>
          <w:b/>
          <w:bCs/>
          <w:sz w:val="28"/>
          <w:szCs w:val="28"/>
        </w:rPr>
        <w:t xml:space="preserve"> – информационный</w:t>
      </w:r>
      <w:proofErr w:type="gramEnd"/>
      <w:r w:rsidRPr="00442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02B" w:rsidRPr="008440AD" w:rsidRDefault="000B502B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56">
        <w:rPr>
          <w:rFonts w:ascii="Times New Roman" w:hAnsi="Times New Roman" w:cs="Times New Roman"/>
          <w:sz w:val="28"/>
          <w:szCs w:val="28"/>
        </w:rPr>
        <w:t xml:space="preserve">    Дизайн экспозиции должен быть таким, чтобы заключенная в ней информация легко воспринималась посетителями различного возраста и любых социальных групп. </w:t>
      </w:r>
    </w:p>
    <w:p w:rsidR="000B502B" w:rsidRPr="004B75B3" w:rsidRDefault="000B502B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5B3">
        <w:rPr>
          <w:rFonts w:ascii="Times New Roman" w:hAnsi="Times New Roman" w:cs="Times New Roman"/>
          <w:sz w:val="28"/>
          <w:szCs w:val="28"/>
        </w:rPr>
        <w:t>Комплексности  музейного подхода и комплексности как включения всех каналов восприятия (чувственного,  логико-аналитического, психомоторного);</w:t>
      </w:r>
    </w:p>
    <w:p w:rsidR="000B502B" w:rsidRPr="004B75B3" w:rsidRDefault="000B502B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5B3">
        <w:rPr>
          <w:rFonts w:ascii="Times New Roman" w:hAnsi="Times New Roman" w:cs="Times New Roman"/>
          <w:sz w:val="28"/>
          <w:szCs w:val="28"/>
        </w:rPr>
        <w:t>Непрерывности, преемственности и последовательности излагаемых знаний;</w:t>
      </w:r>
    </w:p>
    <w:p w:rsidR="000B502B" w:rsidRPr="004B75B3" w:rsidRDefault="000B502B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5B3">
        <w:rPr>
          <w:rFonts w:ascii="Times New Roman" w:hAnsi="Times New Roman" w:cs="Times New Roman"/>
          <w:sz w:val="28"/>
          <w:szCs w:val="28"/>
        </w:rPr>
        <w:t>Многообразия и вариативности форм подачи информации;</w:t>
      </w:r>
    </w:p>
    <w:p w:rsidR="000B502B" w:rsidRPr="004B75B3" w:rsidRDefault="000B502B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5B3">
        <w:rPr>
          <w:rFonts w:ascii="Times New Roman" w:hAnsi="Times New Roman" w:cs="Times New Roman"/>
          <w:sz w:val="28"/>
          <w:szCs w:val="28"/>
        </w:rPr>
        <w:t>Интерактивности (ребенок запоминает только то, что делает);</w:t>
      </w:r>
    </w:p>
    <w:p w:rsidR="000B502B" w:rsidRPr="004B75B3" w:rsidRDefault="000B502B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5B3">
        <w:rPr>
          <w:rFonts w:ascii="Times New Roman" w:hAnsi="Times New Roman" w:cs="Times New Roman"/>
          <w:sz w:val="28"/>
          <w:szCs w:val="28"/>
        </w:rPr>
        <w:t>Программности</w:t>
      </w:r>
      <w:proofErr w:type="spellEnd"/>
      <w:r w:rsidRPr="004B75B3">
        <w:rPr>
          <w:rFonts w:ascii="Times New Roman" w:hAnsi="Times New Roman" w:cs="Times New Roman"/>
          <w:sz w:val="28"/>
          <w:szCs w:val="28"/>
        </w:rPr>
        <w:t>, обеспечивающей усвоение информации и приобретение умений на основе специально разработанных программ;</w:t>
      </w:r>
    </w:p>
    <w:p w:rsidR="004B75B3" w:rsidRPr="00551F43" w:rsidRDefault="000B502B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sz w:val="28"/>
          <w:szCs w:val="28"/>
        </w:rPr>
        <w:t>Действенности и результативности музейно-педагогической образовательной деятельности.</w:t>
      </w:r>
    </w:p>
    <w:p w:rsidR="00551F43" w:rsidRPr="00B34727" w:rsidRDefault="00DB55FF" w:rsidP="00DB55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727">
        <w:rPr>
          <w:rFonts w:ascii="Times New Roman" w:hAnsi="Times New Roman" w:cs="Times New Roman"/>
          <w:b/>
          <w:sz w:val="28"/>
          <w:szCs w:val="28"/>
        </w:rPr>
        <w:t>Задачи,</w:t>
      </w:r>
      <w:r w:rsidR="004B75B3" w:rsidRPr="00B34727">
        <w:rPr>
          <w:rFonts w:ascii="Times New Roman" w:hAnsi="Times New Roman" w:cs="Times New Roman"/>
          <w:b/>
          <w:sz w:val="28"/>
          <w:szCs w:val="28"/>
        </w:rPr>
        <w:t xml:space="preserve"> которые ставит перед собой музейная педагогика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Реализовать направления музейной педагогики.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Обогатить предметно-развивающую среду.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Обогатить познавательный процесс новыми формами.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lastRenderedPageBreak/>
        <w:t>Формировать у дошкольников представление о музее.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Расширить кругозор.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Развить познавательные способности и познавательную деятельность.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Формировать проектно-исследовательские умения и навыки.</w:t>
      </w:r>
    </w:p>
    <w:p w:rsidR="00551F43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Развить творческое и логическое мышление, воображение.</w:t>
      </w:r>
    </w:p>
    <w:p w:rsidR="00BE7DA8" w:rsidRPr="00551F43" w:rsidRDefault="00551F43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F43">
        <w:rPr>
          <w:rFonts w:ascii="Times New Roman" w:hAnsi="Times New Roman" w:cs="Times New Roman"/>
          <w:sz w:val="28"/>
          <w:szCs w:val="28"/>
        </w:rPr>
        <w:t>Формировать активную жизненную позицию.</w:t>
      </w:r>
    </w:p>
    <w:p w:rsidR="0054335E" w:rsidRPr="00B34727" w:rsidRDefault="0054335E" w:rsidP="00DB55F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727">
        <w:rPr>
          <w:rFonts w:ascii="Times New Roman" w:hAnsi="Times New Roman" w:cs="Times New Roman"/>
          <w:sz w:val="28"/>
          <w:szCs w:val="28"/>
        </w:rPr>
        <w:t>Навыки музейного поведения, самостоятельной ориентации в музее;</w:t>
      </w:r>
    </w:p>
    <w:p w:rsidR="007606E4" w:rsidRPr="00551F43" w:rsidRDefault="007606E4" w:rsidP="00DB5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4212" w:rsidRPr="00442856" w:rsidRDefault="00BF4212" w:rsidP="00DB55F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42856" w:rsidRDefault="00442856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DB5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856" w:rsidRDefault="00442856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1F" w:rsidRDefault="004B4D1F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F43" w:rsidRDefault="00551F43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1F" w:rsidRPr="00210F05" w:rsidRDefault="004B4D1F" w:rsidP="00423E5E">
      <w:pPr>
        <w:pStyle w:val="a3"/>
        <w:spacing w:after="0" w:line="360" w:lineRule="auto"/>
        <w:ind w:left="17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E73" w:rsidRPr="00315E01" w:rsidRDefault="00315E01" w:rsidP="00315E0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E01">
        <w:rPr>
          <w:rFonts w:ascii="Times New Roman" w:hAnsi="Times New Roman" w:cs="Times New Roman"/>
          <w:b/>
          <w:sz w:val="28"/>
          <w:szCs w:val="28"/>
        </w:rPr>
        <w:lastRenderedPageBreak/>
        <w:t>Как создавался мини-музей «Хочу все знать и измерять»</w:t>
      </w:r>
    </w:p>
    <w:p w:rsidR="007F7B68" w:rsidRDefault="007F7B68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 дети всегда умеют занять </w:t>
      </w:r>
      <w:r w:rsidR="004D7A77">
        <w:rPr>
          <w:rFonts w:ascii="Times New Roman" w:hAnsi="Times New Roman" w:cs="Times New Roman"/>
          <w:sz w:val="28"/>
          <w:szCs w:val="28"/>
        </w:rPr>
        <w:t>себя каким-то осмысленным действием и доводят начатое до конца, проявляя определенную настойчивость</w:t>
      </w:r>
      <w:r w:rsidR="00BF4212">
        <w:rPr>
          <w:rFonts w:ascii="Times New Roman" w:hAnsi="Times New Roman" w:cs="Times New Roman"/>
          <w:sz w:val="28"/>
          <w:szCs w:val="28"/>
        </w:rPr>
        <w:t xml:space="preserve"> в достижении результата.  Другие  слоняются без дела, приставая к остальным, или бросают начатое  занятие на середине. Одни способны запоминать и быть внимательными, другие, если их не интересует предмет, в лучшем случаи уйдут внутрь себя, в свои мысли, в худшем – начнут отвлекать других. Так велики индивидуальные различия детей.</w:t>
      </w:r>
    </w:p>
    <w:p w:rsidR="006B73D1" w:rsidRDefault="00BF4212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дети могут и хотят учиться – это непосредственный факт. В них спокойно сосуществуют наивность и мудрость, талант и невежество. Но как добиться того, чтобы ребенок сам захотел быть активным участником в обучающей деятельности, стремился «схватить» основы человеческой культ</w:t>
      </w:r>
      <w:r w:rsidR="006B73D1">
        <w:rPr>
          <w:rFonts w:ascii="Times New Roman" w:hAnsi="Times New Roman" w:cs="Times New Roman"/>
          <w:sz w:val="28"/>
          <w:szCs w:val="28"/>
        </w:rPr>
        <w:t>уры?</w:t>
      </w:r>
    </w:p>
    <w:p w:rsidR="00BF4212" w:rsidRDefault="006B73D1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в области психологии показывают, что при обучении, для улучшения способности восприятия и особенно - </w:t>
      </w:r>
      <w:r w:rsidR="00BF4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запоминания информации, необходимо воздействовать на все органы чувств обучаемых. Дети идут от чувства к знанию. Из информации, воспринятой только на слух,</w:t>
      </w:r>
      <w:r w:rsidR="002777A5">
        <w:rPr>
          <w:rFonts w:ascii="Times New Roman" w:hAnsi="Times New Roman" w:cs="Times New Roman"/>
          <w:sz w:val="28"/>
          <w:szCs w:val="28"/>
        </w:rPr>
        <w:t xml:space="preserve"> запоминается, как правили, лишь 20%. При одновременном слуховом и зрительном восприятии запоминание возрастает до 40%. Наиболее успешное обучение обеспечивается, когда происходит преодоление трудностей в процессе их обнаружения самими детьми 90%.</w:t>
      </w:r>
    </w:p>
    <w:p w:rsidR="002777A5" w:rsidRDefault="002777A5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необходимо</w:t>
      </w:r>
      <w:r w:rsidR="00442856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 xml:space="preserve"> предоставить такие внешние средства, которые позволили бы ребенку внутренне сосредоточиться на изучаемом материале.</w:t>
      </w:r>
    </w:p>
    <w:p w:rsidR="002777A5" w:rsidRDefault="002777A5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="00315E01">
        <w:rPr>
          <w:rFonts w:ascii="Times New Roman" w:hAnsi="Times New Roman" w:cs="Times New Roman"/>
          <w:sz w:val="28"/>
          <w:szCs w:val="28"/>
        </w:rPr>
        <w:t>ким эффектным средством явился</w:t>
      </w:r>
      <w:r>
        <w:rPr>
          <w:rFonts w:ascii="Times New Roman" w:hAnsi="Times New Roman" w:cs="Times New Roman"/>
          <w:sz w:val="28"/>
          <w:szCs w:val="28"/>
        </w:rPr>
        <w:t xml:space="preserve"> детский музей.</w:t>
      </w:r>
    </w:p>
    <w:p w:rsidR="00541CD2" w:rsidRDefault="00541CD2" w:rsidP="00541CD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2856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Цель создания</w:t>
      </w:r>
      <w:r w:rsidRPr="00442856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5C57F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>Научить измерять с помощью разно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образных мерок окружающие </w:t>
      </w:r>
      <w:proofErr w:type="gramStart"/>
      <w:r w:rsidRPr="005C57F2">
        <w:rPr>
          <w:rFonts w:ascii="Times New Roman" w:hAnsi="Times New Roman" w:cs="Times New Roman"/>
          <w:color w:val="000000"/>
          <w:sz w:val="28"/>
          <w:szCs w:val="28"/>
        </w:rPr>
        <w:t>предметы</w:t>
      </w:r>
      <w:proofErr w:type="gramEnd"/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и даже друг дру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га. По наблюдениям, одно из самых любимых из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мерительных действий — это взвешивание. </w:t>
      </w:r>
      <w:proofErr w:type="gramStart"/>
      <w:r w:rsidRPr="005C57F2">
        <w:rPr>
          <w:rFonts w:ascii="Times New Roman" w:hAnsi="Times New Roman" w:cs="Times New Roman"/>
          <w:color w:val="000000"/>
          <w:sz w:val="28"/>
          <w:szCs w:val="28"/>
        </w:rPr>
        <w:t>Специальный</w:t>
      </w:r>
      <w:proofErr w:type="gramEnd"/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мини-музей разнообразных мер и измерительных прибо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ров служит не только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иллюстрацией к рассказам педаго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га, но и помогает детям использовать полученные знания на практике. </w:t>
      </w:r>
    </w:p>
    <w:p w:rsidR="0019405A" w:rsidRPr="00442856" w:rsidRDefault="0019405A" w:rsidP="001940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42856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Как оформили</w:t>
      </w:r>
    </w:p>
    <w:p w:rsidR="0019405A" w:rsidRDefault="0019405A" w:rsidP="00194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решили создать в группе (хотя можно и в специально отведенном месте, куда дети могут приходить на экскурсию).</w:t>
      </w:r>
    </w:p>
    <w:p w:rsidR="0019405A" w:rsidRDefault="0019405A" w:rsidP="00194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музее просматривается три жанра, музей – экспозиция, музей – лаборатория,  музей – игротека.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 профиль музея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естественно-</w:t>
      </w:r>
      <w:r w:rsidRPr="0019405A">
        <w:rPr>
          <w:rFonts w:ascii="Times New Roman" w:hAnsi="Times New Roman" w:cs="Times New Roman"/>
          <w:sz w:val="28"/>
          <w:szCs w:val="28"/>
        </w:rPr>
        <w:t>научный</w:t>
      </w:r>
      <w:proofErr w:type="spellEnd"/>
      <w:proofErr w:type="gramEnd"/>
      <w:r w:rsidRPr="0019405A">
        <w:rPr>
          <w:rFonts w:ascii="Times New Roman" w:hAnsi="Times New Roman" w:cs="Times New Roman"/>
          <w:sz w:val="28"/>
          <w:szCs w:val="28"/>
        </w:rPr>
        <w:t>».</w:t>
      </w:r>
    </w:p>
    <w:p w:rsidR="0019405A" w:rsidRDefault="0019405A" w:rsidP="00194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Экспонаты располагаются подгруппами по разделам: Время, длина, температура, вес. Экспонаты размещаются на стендах и полочках. Среди них находятся как предметы, так и их изображения (иллюстрации). Особенно удобны в использовании стенды. Основное их достоинство заключается в том, что они просты в изготовлении, легки и безопасны для детей. Стенды очень мобильны и позволяют легко и быстро перестроить композиционное решение музея.</w:t>
      </w:r>
    </w:p>
    <w:p w:rsidR="0019405A" w:rsidRDefault="0019405A" w:rsidP="00194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Изображения на стенде выполнены сверху вниз по истории происхождения и  создания людьми предметов времени, длины, весов. В разделе температура изображены разные виды термометров, которые изобрел человек. Разделы хорошо дополнились дидактическими пособиями, играми, материалами для практической деятельности, которые размещаются рядом на полочках.</w:t>
      </w:r>
    </w:p>
    <w:p w:rsidR="00925C0B" w:rsidRDefault="00925C0B" w:rsidP="00194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 детей дошкольного возраста ещё не достаточно сформировано. Оно отличается кратковременностью, неустойчивостью. Поэтому эффективность всей работы зависело от того, насколько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удачны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расположены экспонаты, от степени их привлекательности для ребенка. Оптимальным явился вариант размещения экспонатов на разных уровнях: вертикальном и горизонтальном.</w:t>
      </w:r>
    </w:p>
    <w:p w:rsidR="002777A5" w:rsidRPr="00925C0B" w:rsidRDefault="002777A5" w:rsidP="00925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у детей игрушки, а в музее их привлекают именно настоящие вещи, которыми пользуются взрослые, </w:t>
      </w:r>
      <w:r w:rsidR="00E32A2D">
        <w:rPr>
          <w:rFonts w:ascii="Times New Roman" w:hAnsi="Times New Roman" w:cs="Times New Roman"/>
          <w:sz w:val="28"/>
          <w:szCs w:val="28"/>
        </w:rPr>
        <w:t>приборы взвешивания, измерения длины, времени, температура. Р</w:t>
      </w:r>
      <w:r>
        <w:rPr>
          <w:rFonts w:ascii="Times New Roman" w:hAnsi="Times New Roman" w:cs="Times New Roman"/>
          <w:sz w:val="28"/>
          <w:szCs w:val="28"/>
        </w:rPr>
        <w:t xml:space="preserve">азные виды линеек (сантиметр, </w:t>
      </w:r>
      <w:r>
        <w:rPr>
          <w:rFonts w:ascii="Times New Roman" w:hAnsi="Times New Roman" w:cs="Times New Roman"/>
          <w:sz w:val="28"/>
          <w:szCs w:val="28"/>
        </w:rPr>
        <w:lastRenderedPageBreak/>
        <w:t>рулетка</w:t>
      </w:r>
      <w:r w:rsidR="00BF00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08A">
        <w:rPr>
          <w:rFonts w:ascii="Times New Roman" w:hAnsi="Times New Roman" w:cs="Times New Roman"/>
          <w:sz w:val="28"/>
          <w:szCs w:val="28"/>
        </w:rPr>
        <w:t xml:space="preserve">ленточки, предметы которые можно померить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BF008A">
        <w:rPr>
          <w:rFonts w:ascii="Times New Roman" w:hAnsi="Times New Roman" w:cs="Times New Roman"/>
          <w:sz w:val="28"/>
          <w:szCs w:val="28"/>
        </w:rPr>
        <w:t xml:space="preserve">весы, гирьки, разные виды часов. </w:t>
      </w:r>
      <w:r w:rsidR="00660BEE">
        <w:rPr>
          <w:rFonts w:ascii="Times New Roman" w:hAnsi="Times New Roman" w:cs="Times New Roman"/>
          <w:sz w:val="28"/>
          <w:szCs w:val="28"/>
        </w:rPr>
        <w:t>Дети берут в руки экспонаты (в настоящих музеях их нельзя трогать, а в детском музее - можно), начинают исследовать, познавать, пробовать действовать с ними.</w:t>
      </w:r>
      <w:r w:rsidR="00E32A2D">
        <w:rPr>
          <w:rFonts w:ascii="Times New Roman" w:hAnsi="Times New Roman" w:cs="Times New Roman"/>
          <w:sz w:val="28"/>
          <w:szCs w:val="28"/>
        </w:rPr>
        <w:t xml:space="preserve">  Музей </w:t>
      </w:r>
      <w:r w:rsidR="00E32A2D" w:rsidRPr="00E81698">
        <w:rPr>
          <w:rFonts w:ascii="Times New Roman" w:hAnsi="Times New Roman" w:cs="Times New Roman"/>
          <w:sz w:val="28"/>
          <w:szCs w:val="28"/>
        </w:rPr>
        <w:t xml:space="preserve"> можно посещать каждый день, самому менять, переставлять экспонаты, брать их в руки и рассматривать.</w:t>
      </w:r>
    </w:p>
    <w:p w:rsidR="00660BEE" w:rsidRDefault="00660BEE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музее все, что дети видят, все, что их окружает, и все, что происходит на занятиях, влияет на них, даже самая маленькая деталь оказывает прекрасное или вредное воздействие.  Все прекрасное, что видят детские глаза, отпечатывается в их чувствительных сердцах, впечатления сказывается на характере ребенка. Музей оказывает бесценное влияние на воспитание детей. Дети получают яркие, на всю жизнь остающиеся впечатления. Знания,</w:t>
      </w:r>
      <w:r w:rsidR="00DD092E">
        <w:rPr>
          <w:rFonts w:ascii="Times New Roman" w:hAnsi="Times New Roman" w:cs="Times New Roman"/>
          <w:sz w:val="28"/>
          <w:szCs w:val="28"/>
        </w:rPr>
        <w:t xml:space="preserve"> полученные  в</w:t>
      </w:r>
      <w:r>
        <w:rPr>
          <w:rFonts w:ascii="Times New Roman" w:hAnsi="Times New Roman" w:cs="Times New Roman"/>
          <w:sz w:val="28"/>
          <w:szCs w:val="28"/>
        </w:rPr>
        <w:t>первые годы жизни</w:t>
      </w:r>
      <w:r w:rsidR="00925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никогда не исчезнут из памяти. </w:t>
      </w:r>
    </w:p>
    <w:p w:rsidR="007B53FB" w:rsidRDefault="007B53FB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сущ</w:t>
      </w:r>
      <w:r w:rsidR="00673B1E">
        <w:rPr>
          <w:rFonts w:ascii="Times New Roman" w:hAnsi="Times New Roman" w:cs="Times New Roman"/>
          <w:sz w:val="28"/>
          <w:szCs w:val="28"/>
        </w:rPr>
        <w:t>еству это означает, что ребенок –</w:t>
      </w:r>
      <w:r>
        <w:rPr>
          <w:rFonts w:ascii="Times New Roman" w:hAnsi="Times New Roman" w:cs="Times New Roman"/>
          <w:sz w:val="28"/>
          <w:szCs w:val="28"/>
        </w:rPr>
        <w:t xml:space="preserve"> активный</w:t>
      </w:r>
      <w:r w:rsidR="00673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участник данного процесса. Чтобы он открылся для получения информации</w:t>
      </w:r>
      <w:r w:rsidR="00A450DF">
        <w:rPr>
          <w:rFonts w:ascii="Times New Roman" w:hAnsi="Times New Roman" w:cs="Times New Roman"/>
          <w:sz w:val="28"/>
          <w:szCs w:val="28"/>
        </w:rPr>
        <w:t>, как сосуд, должны появиться радость, заинтересованность. А до тех пор, пока нужный канал не откроется, пытаться «вталкивать» туда сведения – дело совершенно бесполезное. Все равно, что заливать воду в закрытый сосуд – она будет стекать по краям, но внутрь не попадет, ни капли.</w:t>
      </w:r>
    </w:p>
    <w:p w:rsidR="00A450DF" w:rsidRDefault="00A450DF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активности дошкольника  его заинтересованного взаимодействия с воспитателем в музее во время игры – обучения педагогический процесс приводит к незначительным, а подчас и отрицательным результатам.</w:t>
      </w:r>
    </w:p>
    <w:p w:rsidR="0019405A" w:rsidRDefault="0019405A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Поэтому р</w:t>
      </w:r>
      <w:r w:rsidR="00794AE8" w:rsidRPr="00541CD2">
        <w:rPr>
          <w:rFonts w:ascii="Times New Roman" w:hAnsi="Times New Roman" w:cs="Times New Roman"/>
          <w:b/>
          <w:sz w:val="28"/>
          <w:szCs w:val="28"/>
        </w:rPr>
        <w:t>азными стали</w:t>
      </w:r>
      <w:r w:rsidR="00673B1E" w:rsidRPr="00541CD2">
        <w:rPr>
          <w:rFonts w:ascii="Times New Roman" w:hAnsi="Times New Roman" w:cs="Times New Roman"/>
          <w:b/>
          <w:sz w:val="28"/>
          <w:szCs w:val="28"/>
        </w:rPr>
        <w:t xml:space="preserve"> и формы работы с детьми:</w:t>
      </w:r>
      <w:r w:rsidR="00673B1E">
        <w:rPr>
          <w:rFonts w:ascii="Times New Roman" w:hAnsi="Times New Roman" w:cs="Times New Roman"/>
          <w:sz w:val="28"/>
          <w:szCs w:val="28"/>
        </w:rPr>
        <w:t xml:space="preserve"> это традиционные занятия по ознакомлению с историей возникновения измерительного прибора, история времени, весов и т.д.  проведение досугов, игр путешествий, исследовательская и самостоятельная деятельности.</w:t>
      </w:r>
      <w:r w:rsidR="00673B1E" w:rsidRPr="00D47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05A" w:rsidRPr="00925C0B" w:rsidRDefault="0019405A" w:rsidP="00925C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 музее путешествуют во времени, действуют с музейными экспонатами, используют мебель, ткани, ленточки разной длины, предметы которые находятся под рукой и т.д. Во время музейных игр дети получают </w:t>
      </w:r>
      <w:r>
        <w:rPr>
          <w:rFonts w:ascii="Times New Roman" w:hAnsi="Times New Roman" w:cs="Times New Roman"/>
          <w:sz w:val="28"/>
          <w:szCs w:val="28"/>
        </w:rPr>
        <w:lastRenderedPageBreak/>
        <w:t>знания о разных предметах и явлениях,  об отношениях с другими людьми и многое другое, что складывалось веками и передавалось из поколения в поколение.</w:t>
      </w:r>
      <w:r w:rsidR="00925C0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73B1E" w:rsidRDefault="00673B1E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целесообразно </w:t>
      </w:r>
      <w:r w:rsidR="00794AE8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разбить всю информацию на несколько подтем и проводить так называемые беседы-пятиминутки.</w:t>
      </w:r>
    </w:p>
    <w:p w:rsidR="0019405A" w:rsidRDefault="00673B1E" w:rsidP="00E32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57BA">
        <w:rPr>
          <w:rFonts w:ascii="Times New Roman" w:hAnsi="Times New Roman" w:cs="Times New Roman"/>
          <w:sz w:val="28"/>
          <w:szCs w:val="28"/>
        </w:rPr>
        <w:t xml:space="preserve">Конечно же, дошкольники обращают внимание и на другие стенды, рассказ о которых, возможно не входит в сегодняшние планы педагога. </w:t>
      </w:r>
      <w:r w:rsidR="00794AE8">
        <w:rPr>
          <w:rFonts w:ascii="Times New Roman" w:hAnsi="Times New Roman" w:cs="Times New Roman"/>
          <w:sz w:val="28"/>
          <w:szCs w:val="28"/>
        </w:rPr>
        <w:t>В этом случае использовался</w:t>
      </w:r>
      <w:r w:rsidRPr="00FE57BA">
        <w:rPr>
          <w:rFonts w:ascii="Times New Roman" w:hAnsi="Times New Roman" w:cs="Times New Roman"/>
          <w:sz w:val="28"/>
          <w:szCs w:val="28"/>
        </w:rPr>
        <w:t xml:space="preserve"> та</w:t>
      </w:r>
      <w:r w:rsidR="00DD092E">
        <w:rPr>
          <w:rFonts w:ascii="Times New Roman" w:hAnsi="Times New Roman" w:cs="Times New Roman"/>
          <w:sz w:val="28"/>
          <w:szCs w:val="28"/>
        </w:rPr>
        <w:t>кой тактический ход. Я сообщаю</w:t>
      </w:r>
      <w:r w:rsidRPr="00FE57BA">
        <w:rPr>
          <w:rFonts w:ascii="Times New Roman" w:hAnsi="Times New Roman" w:cs="Times New Roman"/>
          <w:sz w:val="28"/>
          <w:szCs w:val="28"/>
        </w:rPr>
        <w:t>: «Об этом мы поговорим в следующий раз. Но я предлагаю вам самим посмотреть внимательно и догадаться, о чем (время, длина, весы, температура)  хотели вам рассказать». Времени на обсуждение дае</w:t>
      </w:r>
      <w:r w:rsidR="00794AE8">
        <w:rPr>
          <w:rFonts w:ascii="Times New Roman" w:hAnsi="Times New Roman" w:cs="Times New Roman"/>
          <w:sz w:val="28"/>
          <w:szCs w:val="28"/>
        </w:rPr>
        <w:t>тся совсем не много.  Я</w:t>
      </w:r>
      <w:r w:rsidRPr="00FE57BA">
        <w:rPr>
          <w:rFonts w:ascii="Times New Roman" w:hAnsi="Times New Roman" w:cs="Times New Roman"/>
          <w:sz w:val="28"/>
          <w:szCs w:val="28"/>
        </w:rPr>
        <w:t xml:space="preserve"> не от</w:t>
      </w:r>
      <w:r w:rsidR="00925C0B">
        <w:rPr>
          <w:rFonts w:ascii="Times New Roman" w:hAnsi="Times New Roman" w:cs="Times New Roman"/>
          <w:sz w:val="28"/>
          <w:szCs w:val="28"/>
        </w:rPr>
        <w:t>вечает на вопросы детей, не даю</w:t>
      </w:r>
      <w:r w:rsidRPr="00FE57BA">
        <w:rPr>
          <w:rFonts w:ascii="Times New Roman" w:hAnsi="Times New Roman" w:cs="Times New Roman"/>
          <w:sz w:val="28"/>
          <w:szCs w:val="28"/>
        </w:rPr>
        <w:t xml:space="preserve"> наводящих вопросов. В ответ на детски</w:t>
      </w:r>
      <w:r w:rsidR="00DD092E">
        <w:rPr>
          <w:rFonts w:ascii="Times New Roman" w:hAnsi="Times New Roman" w:cs="Times New Roman"/>
          <w:sz w:val="28"/>
          <w:szCs w:val="28"/>
        </w:rPr>
        <w:t>е предложения и вопросы сообщаю</w:t>
      </w:r>
      <w:r w:rsidRPr="00FE57BA">
        <w:rPr>
          <w:rFonts w:ascii="Times New Roman" w:hAnsi="Times New Roman" w:cs="Times New Roman"/>
          <w:sz w:val="28"/>
          <w:szCs w:val="28"/>
        </w:rPr>
        <w:t>: «Мы поговорим об этом в следующий раз». Если дети отлично сориентировались в материале самостоятельно, при следу</w:t>
      </w:r>
      <w:r w:rsidR="00794AE8">
        <w:rPr>
          <w:rFonts w:ascii="Times New Roman" w:hAnsi="Times New Roman" w:cs="Times New Roman"/>
          <w:sz w:val="28"/>
          <w:szCs w:val="28"/>
        </w:rPr>
        <w:t>ющем посещении музея я предлагаю</w:t>
      </w:r>
      <w:r w:rsidRPr="00FE57BA">
        <w:rPr>
          <w:rFonts w:ascii="Times New Roman" w:hAnsi="Times New Roman" w:cs="Times New Roman"/>
          <w:sz w:val="28"/>
          <w:szCs w:val="28"/>
        </w:rPr>
        <w:t xml:space="preserve"> самому активному ребенку стать экскурсоводом по конкретному разделу. </w:t>
      </w:r>
    </w:p>
    <w:p w:rsidR="00B257C9" w:rsidRDefault="00B257C9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создании выставок и проведение экскурсионных бесед участвуют не только педагоги, но и дети, и их родители. Главное отличие от настоящих музеев в том, что в мини музее дети могут играть, создавать собственными руками экспонаты для выставочной экспозиции, т.е. участвовать в творческом процессе наравне с взрослыми.</w:t>
      </w:r>
    </w:p>
    <w:p w:rsidR="001A790B" w:rsidRPr="001A790B" w:rsidRDefault="001A790B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A790B">
        <w:rPr>
          <w:rFonts w:ascii="Times New Roman" w:hAnsi="Times New Roman" w:cs="Times New Roman"/>
          <w:b/>
          <w:sz w:val="28"/>
          <w:szCs w:val="28"/>
        </w:rPr>
        <w:t>пределили правило поведения в нашем музее:</w:t>
      </w:r>
    </w:p>
    <w:p w:rsidR="001608AC" w:rsidRPr="001A790B" w:rsidRDefault="0029796E" w:rsidP="00423E5E">
      <w:pPr>
        <w:numPr>
          <w:ilvl w:val="0"/>
          <w:numId w:val="6"/>
        </w:numPr>
        <w:tabs>
          <w:tab w:val="clear" w:pos="720"/>
          <w:tab w:val="num" w:pos="-326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>В нашем музее многие экспонаты можно</w:t>
      </w:r>
    </w:p>
    <w:p w:rsidR="001A790B" w:rsidRPr="001A790B" w:rsidRDefault="001A790B" w:rsidP="00423E5E">
      <w:pPr>
        <w:tabs>
          <w:tab w:val="num" w:pos="-326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 xml:space="preserve">    трогать руками!</w:t>
      </w:r>
    </w:p>
    <w:p w:rsidR="001608AC" w:rsidRPr="001A790B" w:rsidRDefault="0029796E" w:rsidP="00423E5E">
      <w:pPr>
        <w:numPr>
          <w:ilvl w:val="0"/>
          <w:numId w:val="7"/>
        </w:numPr>
        <w:tabs>
          <w:tab w:val="clear" w:pos="720"/>
          <w:tab w:val="num" w:pos="-326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 xml:space="preserve">Рассмотренные экспонаты нужно положить </w:t>
      </w:r>
    </w:p>
    <w:p w:rsidR="001A790B" w:rsidRPr="001A790B" w:rsidRDefault="001A790B" w:rsidP="00423E5E">
      <w:pPr>
        <w:tabs>
          <w:tab w:val="num" w:pos="-326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 xml:space="preserve">   на место.</w:t>
      </w:r>
    </w:p>
    <w:p w:rsidR="001608AC" w:rsidRPr="001A790B" w:rsidRDefault="0029796E" w:rsidP="00423E5E">
      <w:pPr>
        <w:numPr>
          <w:ilvl w:val="0"/>
          <w:numId w:val="8"/>
        </w:numPr>
        <w:tabs>
          <w:tab w:val="clear" w:pos="720"/>
          <w:tab w:val="num" w:pos="-326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>Экспонаты нельзя ломать и забирать домой.</w:t>
      </w:r>
    </w:p>
    <w:p w:rsidR="001608AC" w:rsidRPr="001A790B" w:rsidRDefault="0029796E" w:rsidP="00423E5E">
      <w:pPr>
        <w:numPr>
          <w:ilvl w:val="0"/>
          <w:numId w:val="8"/>
        </w:numPr>
        <w:tabs>
          <w:tab w:val="clear" w:pos="720"/>
          <w:tab w:val="num" w:pos="-326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>Можно и даже нужно задавать вопросы.</w:t>
      </w:r>
    </w:p>
    <w:p w:rsidR="001608AC" w:rsidRDefault="0029796E" w:rsidP="00423E5E">
      <w:pPr>
        <w:numPr>
          <w:ilvl w:val="0"/>
          <w:numId w:val="8"/>
        </w:numPr>
        <w:tabs>
          <w:tab w:val="clear" w:pos="720"/>
          <w:tab w:val="num" w:pos="-326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0B">
        <w:rPr>
          <w:rFonts w:ascii="Times New Roman" w:hAnsi="Times New Roman" w:cs="Times New Roman"/>
          <w:sz w:val="28"/>
          <w:szCs w:val="28"/>
        </w:rPr>
        <w:t>Можно поп</w:t>
      </w:r>
      <w:r w:rsidR="00DD092E">
        <w:rPr>
          <w:rFonts w:ascii="Times New Roman" w:hAnsi="Times New Roman" w:cs="Times New Roman"/>
          <w:sz w:val="28"/>
          <w:szCs w:val="28"/>
        </w:rPr>
        <w:t>олнять музей новыми экспонатами.</w:t>
      </w:r>
    </w:p>
    <w:p w:rsidR="001A790B" w:rsidRPr="00DD092E" w:rsidRDefault="00DD092E" w:rsidP="00423E5E">
      <w:pPr>
        <w:spacing w:after="0" w:line="36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9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 знаки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Pr="00DD092E">
        <w:rPr>
          <w:rFonts w:ascii="Times New Roman" w:hAnsi="Times New Roman" w:cs="Times New Roman"/>
          <w:b/>
          <w:sz w:val="28"/>
          <w:szCs w:val="28"/>
        </w:rPr>
        <w:t xml:space="preserve"> мини-музе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DD0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92E">
        <w:rPr>
          <w:rFonts w:ascii="Times New Roman" w:hAnsi="Times New Roman" w:cs="Times New Roman"/>
          <w:sz w:val="28"/>
          <w:szCs w:val="28"/>
        </w:rPr>
        <w:t>(см. приложение 3)</w:t>
      </w:r>
    </w:p>
    <w:p w:rsidR="003F5AD3" w:rsidRDefault="0029796E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3F5AD3">
        <w:rPr>
          <w:rFonts w:ascii="Times New Roman" w:hAnsi="Times New Roman" w:cs="Times New Roman"/>
          <w:sz w:val="28"/>
          <w:szCs w:val="28"/>
        </w:rPr>
        <w:t xml:space="preserve"> нашли эффективные формы работы не только с детьми, но и с их родителями. Создание развивающей среды способствует  работа в «музейной мастерской», где дети и взрослые делают поделки своими руками. </w:t>
      </w:r>
    </w:p>
    <w:p w:rsidR="00B257C9" w:rsidRDefault="00B257C9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FA6">
        <w:rPr>
          <w:rFonts w:ascii="Times New Roman" w:hAnsi="Times New Roman" w:cs="Times New Roman"/>
          <w:sz w:val="28"/>
          <w:szCs w:val="28"/>
        </w:rPr>
        <w:t xml:space="preserve">Важная особенность  элементов развивающей среды — участие в их создании детей и родителей. Дошкольники чувствуют свою причастность к мини-музею: они участвуют в обсуждении его тематики, приносят из дома экспонаты.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 </w:t>
      </w:r>
      <w:r>
        <w:rPr>
          <w:rFonts w:ascii="Times New Roman" w:hAnsi="Times New Roman" w:cs="Times New Roman"/>
          <w:sz w:val="28"/>
          <w:szCs w:val="28"/>
        </w:rPr>
        <w:t>Данная работа позволила вовлечь родителей в музейное дело, сделать их активными участниками творческого музейно-педагогического процесса, а  главное, сблизить с детьми как с равноправными партнерами, обоюдно раскрыть творческий потенциал.</w:t>
      </w:r>
    </w:p>
    <w:p w:rsidR="00B257C9" w:rsidRDefault="00E32A2D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4AE8">
        <w:rPr>
          <w:rFonts w:ascii="Times New Roman" w:hAnsi="Times New Roman" w:cs="Times New Roman"/>
          <w:sz w:val="28"/>
          <w:szCs w:val="28"/>
        </w:rPr>
        <w:t>ри создании мини – музея я не забывала</w:t>
      </w:r>
      <w:r w:rsidR="00B257C9" w:rsidRPr="002B1FA6">
        <w:rPr>
          <w:rFonts w:ascii="Times New Roman" w:hAnsi="Times New Roman" w:cs="Times New Roman"/>
          <w:sz w:val="28"/>
          <w:szCs w:val="28"/>
        </w:rPr>
        <w:t xml:space="preserve"> </w:t>
      </w:r>
      <w:r w:rsidR="00B133A2">
        <w:rPr>
          <w:rFonts w:ascii="Times New Roman" w:hAnsi="Times New Roman" w:cs="Times New Roman"/>
          <w:sz w:val="28"/>
          <w:szCs w:val="28"/>
        </w:rPr>
        <w:t xml:space="preserve">и </w:t>
      </w:r>
      <w:r w:rsidR="00B257C9" w:rsidRPr="002B1FA6">
        <w:rPr>
          <w:rFonts w:ascii="Times New Roman" w:hAnsi="Times New Roman" w:cs="Times New Roman"/>
          <w:sz w:val="28"/>
          <w:szCs w:val="28"/>
        </w:rPr>
        <w:t>о том, что ведущей деятельностью дошкольника является игра. Поэтому в мини-музее в уголке самостоятельной деятельности детям предоставляется играть. Тема мини-музея сама подсказывает, какими должны быть игры:</w:t>
      </w:r>
      <w:r w:rsidR="00B133A2">
        <w:rPr>
          <w:rFonts w:ascii="Times New Roman" w:hAnsi="Times New Roman" w:cs="Times New Roman"/>
          <w:sz w:val="28"/>
          <w:szCs w:val="28"/>
        </w:rPr>
        <w:t xml:space="preserve">  приложение 1</w:t>
      </w:r>
    </w:p>
    <w:p w:rsidR="00442856" w:rsidRDefault="00442856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856">
        <w:rPr>
          <w:rFonts w:ascii="Times New Roman" w:hAnsi="Times New Roman" w:cs="Times New Roman"/>
          <w:b/>
          <w:sz w:val="28"/>
          <w:szCs w:val="28"/>
        </w:rPr>
        <w:t>Музей создавался в три этапа:</w:t>
      </w:r>
    </w:p>
    <w:p w:rsidR="00442856" w:rsidRDefault="00442856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856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 – «Планирование мини-музея»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Знакомство  с принципами функционирования мини-музея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Разработка тематического планирования мини-музея и музейных экспозиций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Определение перспективы создания мини-музеев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Разработка  алгоритма по созданию мини-музея в группе</w:t>
      </w:r>
    </w:p>
    <w:p w:rsidR="008A0015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4D1F">
        <w:rPr>
          <w:rFonts w:ascii="Times New Roman" w:hAnsi="Times New Roman" w:cs="Times New Roman"/>
          <w:b/>
          <w:bCs/>
          <w:sz w:val="28"/>
          <w:szCs w:val="28"/>
        </w:rPr>
        <w:t>Практическ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ий этап  - «Создание мини-музея</w:t>
      </w:r>
      <w:r w:rsidRPr="004B4D1F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Выбор темы мини-музея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lastRenderedPageBreak/>
        <w:t>Определение места размещения мини-музея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Планирование экспозиций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Выбор дизайна оформления мини-музея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Подбор экспонатов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Оформление визитной карточки и паспорта мини-музея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Разработка форм р</w:t>
      </w:r>
      <w:r>
        <w:rPr>
          <w:rFonts w:ascii="Times New Roman" w:hAnsi="Times New Roman" w:cs="Times New Roman"/>
          <w:sz w:val="28"/>
          <w:szCs w:val="28"/>
        </w:rPr>
        <w:t>аботы с экспозициями мини-музея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Разработка ознакомительной экскурсии в мини-музей</w:t>
      </w:r>
    </w:p>
    <w:p w:rsidR="008A0015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4D1F">
        <w:rPr>
          <w:rFonts w:ascii="Times New Roman" w:hAnsi="Times New Roman" w:cs="Times New Roman"/>
          <w:sz w:val="28"/>
          <w:szCs w:val="28"/>
        </w:rPr>
        <w:t>Разработка конспектов занятий с использованием экспозиций мини-музея</w:t>
      </w:r>
    </w:p>
    <w:p w:rsidR="008A0015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sz w:val="28"/>
          <w:szCs w:val="28"/>
        </w:rPr>
        <w:t>Планирование организации поисково-познавате</w:t>
      </w:r>
      <w:r>
        <w:rPr>
          <w:rFonts w:ascii="Times New Roman" w:hAnsi="Times New Roman" w:cs="Times New Roman"/>
          <w:sz w:val="28"/>
          <w:szCs w:val="28"/>
        </w:rPr>
        <w:t>льной деятельности в мини-музее</w:t>
      </w:r>
      <w:r w:rsidRPr="004B4D1F">
        <w:rPr>
          <w:rFonts w:ascii="Times New Roman" w:hAnsi="Times New Roman" w:cs="Times New Roman"/>
          <w:sz w:val="28"/>
          <w:szCs w:val="28"/>
        </w:rPr>
        <w:t>.</w:t>
      </w:r>
    </w:p>
    <w:p w:rsidR="004B4D1F" w:rsidRPr="004B4D1F" w:rsidRDefault="004B4D1F" w:rsidP="004B4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1F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4B4D1F">
        <w:rPr>
          <w:rFonts w:ascii="Times New Roman" w:hAnsi="Times New Roman" w:cs="Times New Roman"/>
          <w:b/>
          <w:bCs/>
          <w:sz w:val="28"/>
          <w:szCs w:val="28"/>
        </w:rPr>
        <w:t>еятельностный</w:t>
      </w:r>
      <w:proofErr w:type="spellEnd"/>
      <w:r w:rsidRPr="004B4D1F">
        <w:rPr>
          <w:rFonts w:ascii="Times New Roman" w:hAnsi="Times New Roman" w:cs="Times New Roman"/>
          <w:b/>
          <w:bCs/>
          <w:sz w:val="28"/>
          <w:szCs w:val="28"/>
        </w:rPr>
        <w:t xml:space="preserve"> этап – функционирование мини </w:t>
      </w:r>
      <w:proofErr w:type="gramStart"/>
      <w:r w:rsidRPr="004B4D1F">
        <w:rPr>
          <w:rFonts w:ascii="Times New Roman" w:hAnsi="Times New Roman" w:cs="Times New Roman"/>
          <w:b/>
          <w:bCs/>
          <w:sz w:val="28"/>
          <w:szCs w:val="28"/>
        </w:rPr>
        <w:t>-м</w:t>
      </w:r>
      <w:proofErr w:type="gramEnd"/>
      <w:r w:rsidRPr="004B4D1F">
        <w:rPr>
          <w:rFonts w:ascii="Times New Roman" w:hAnsi="Times New Roman" w:cs="Times New Roman"/>
          <w:b/>
          <w:bCs/>
          <w:sz w:val="28"/>
          <w:szCs w:val="28"/>
        </w:rPr>
        <w:t>узея</w:t>
      </w:r>
    </w:p>
    <w:p w:rsidR="00ED6EA9" w:rsidRDefault="00ED6EA9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провели опрос, выявивший отношение детей к музею. </w:t>
      </w:r>
    </w:p>
    <w:p w:rsidR="00ED6EA9" w:rsidRDefault="00ED6EA9" w:rsidP="00423E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мы заберем из вашего сада музей, что-нибудь изменится?»  И услышали ответ: «Будет обидно, без музея будет неинтересно». -  «А для чего нужен музей?» - Чтобы люди пришли и узнали, что раньше было, они же не знали; чтобы интересно было»</w:t>
      </w:r>
    </w:p>
    <w:p w:rsidR="004B4D1F" w:rsidRPr="00462241" w:rsidRDefault="00ED6EA9" w:rsidP="004B4D1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дал возможность проанализировать собственную деятельность  и сделать выводы: педагогический процесс в музее детям нужен, он увлекателен, приносит удовлетворение.</w:t>
      </w:r>
    </w:p>
    <w:p w:rsidR="00F50D00" w:rsidRPr="002A3703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2A3703">
        <w:rPr>
          <w:rFonts w:ascii="Times New Roman" w:hAnsi="Times New Roman" w:cs="Times New Roman"/>
          <w:b/>
          <w:iCs/>
          <w:color w:val="000000"/>
          <w:sz w:val="28"/>
          <w:szCs w:val="28"/>
        </w:rPr>
        <w:t>Разделы и экспонаты.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Экспонаты располагаются подгруппами по разделам: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• Время: часы, календари.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• Длина.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• Температура.</w:t>
      </w:r>
      <w:r w:rsidR="00DC67EB" w:rsidRPr="00DC67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D00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• Вес.</w:t>
      </w:r>
    </w:p>
    <w:p w:rsidR="004B4D1F" w:rsidRDefault="004B4D1F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4D1F" w:rsidRDefault="004B4D1F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33A2" w:rsidRPr="005C57F2" w:rsidRDefault="00B133A2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D00" w:rsidRPr="005C57F2" w:rsidRDefault="00B133A2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271145</wp:posOffset>
            </wp:positionV>
            <wp:extent cx="1314450" cy="1790700"/>
            <wp:effectExtent l="57150" t="19050" r="19050" b="0"/>
            <wp:wrapTight wrapText="bothSides">
              <wp:wrapPolygon edited="0">
                <wp:start x="-939" y="-230"/>
                <wp:lineTo x="-939" y="21370"/>
                <wp:lineTo x="21913" y="21370"/>
                <wp:lineTo x="21913" y="-230"/>
                <wp:lineTo x="-939" y="-230"/>
              </wp:wrapPolygon>
            </wp:wrapTight>
            <wp:docPr id="2" name="Рисунок 1" descr="C:\Documents and Settings\Osipov\Рабочий стол\мини музей\фото\SL730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Osipov\Рабочий стол\мини музей\фото\SL73098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F50D00" w:rsidRPr="005C57F2">
        <w:rPr>
          <w:rFonts w:ascii="Times New Roman" w:hAnsi="Times New Roman" w:cs="Times New Roman"/>
          <w:b/>
          <w:color w:val="000000"/>
          <w:sz w:val="28"/>
          <w:szCs w:val="28"/>
        </w:rPr>
        <w:t>Раздел «Время»</w:t>
      </w:r>
      <w:r w:rsidRPr="00B133A2">
        <w:rPr>
          <w:noProof/>
        </w:rPr>
        <w:t xml:space="preserve"> 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7AA0">
        <w:rPr>
          <w:rFonts w:ascii="Times New Roman" w:hAnsi="Times New Roman" w:cs="Times New Roman"/>
          <w:sz w:val="28"/>
          <w:szCs w:val="28"/>
        </w:rPr>
        <w:t xml:space="preserve">В данном разделе имеется следующее: </w:t>
      </w:r>
      <w:r w:rsidRPr="006517B0">
        <w:rPr>
          <w:rFonts w:ascii="Times New Roman" w:hAnsi="Times New Roman" w:cs="Times New Roman"/>
          <w:b/>
          <w:color w:val="000000"/>
          <w:sz w:val="28"/>
          <w:szCs w:val="28"/>
        </w:rPr>
        <w:t>Подраздел «Природные часы».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Экспонаты этого под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раздела служат своеобразной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ллюстрацией к рассказам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о том, как наши предки определяли время до изобретения первых приборов. В его состав </w:t>
      </w:r>
      <w:proofErr w:type="gramStart"/>
      <w:r w:rsidRPr="005C57F2">
        <w:rPr>
          <w:rFonts w:ascii="Times New Roman" w:hAnsi="Times New Roman" w:cs="Times New Roman"/>
          <w:color w:val="000000"/>
          <w:sz w:val="28"/>
          <w:szCs w:val="28"/>
        </w:rPr>
        <w:t>включены</w:t>
      </w:r>
      <w:proofErr w:type="gramEnd"/>
      <w:r w:rsidRPr="005C57F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0D00" w:rsidRPr="005C57F2" w:rsidRDefault="006517B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Солнышко (картинка, игрушк</w:t>
      </w:r>
      <w:r w:rsidR="009D0767">
        <w:rPr>
          <w:rFonts w:ascii="Times New Roman" w:hAnsi="Times New Roman" w:cs="Times New Roman"/>
          <w:color w:val="000000"/>
          <w:sz w:val="28"/>
          <w:szCs w:val="28"/>
        </w:rPr>
        <w:t xml:space="preserve">а). 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t>Изначально, пока человек еще не изобрел часы, ориентироваться во времени ему помогала сама при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рода. Солнце можно назвать первыми часами, которые человек начал использовать с древнейших времен. До сих пор многие люди просыпаются и начинают свой день с первыми лучами солнца. В давние времена даже догова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ривались о каком-нибудь деле, ориентируясь на положе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ние солнца. Например, в старину мама могла так нака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зывать детям: «Гуляйте, но как только солнце окажется в самом зените (в самой верхней точке), приходите обе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дать. А когда солнышко коснется верхушки леса, приго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ните корову с пастбища. Когда же солнце коснется гори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зонта, пойдете с отцом на рыбалку».</w:t>
      </w:r>
    </w:p>
    <w:p w:rsidR="00F50D00" w:rsidRPr="006517B0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2. Пе</w:t>
      </w:r>
      <w:r w:rsidR="009D0767">
        <w:rPr>
          <w:rFonts w:ascii="Times New Roman" w:hAnsi="Times New Roman" w:cs="Times New Roman"/>
          <w:color w:val="000000"/>
          <w:sz w:val="28"/>
          <w:szCs w:val="28"/>
        </w:rPr>
        <w:t>тушок (игрушка, картинка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>). Когда древ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ний человек стал приручать животных, у него появился еще один помощник в ориентировке во времени — петух. Человек заметил, что петушок по утрам и вечерам поет примерно в одно и то же время. Да не один раз, а целых три. Голосистого петушка часто использовали в качестве будильника. Первый раз петух начинал кричать, когда солнышко еще и не показалось, а лишь выпустило пер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вый луч. Именно с первым криком петуха и вставали хо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зяйки доить коров, да выгонять их на пастбище. Помо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гал петушок, и договориться о встрече. Например, можно было сказать так: «Завтра пойдем в лес по грибы да по ягоды. А встретимся за околицей после третьих петухов». Это означало после того, как петушок пропоет в третий раз.</w:t>
      </w:r>
      <w:r w:rsidRPr="000E7A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6517B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«Цветочные часы».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Макет иллюстрирует рассказ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о связи раскрываемости цветков и времени суток. Панно располагается на границе между двумя «по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ловинами» музея — «дневной» и «ночной». На нем в виде циферблата выложены картинки с изображением расте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ний и указанием времени раскрытия и закрытия их цвет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ков.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5 ч. открываются шиповник и мак.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6 ч. расцветает одуванчик.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8 ч. раскрывает венчик вьюнок.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9 ч. просыпается полевая гвоздика.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10 ч. закрывается цикорий.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13 ч. засыпают полевая гвоздика и одуванчик.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14 ч. закрывается мак.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17 ч. закрывается незабудка.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17-18 ч. вновь раскрывается цикорий.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18 ч. опускаются под воду кувшинки.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19-20 ч. закрывается шиповник.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В 21 ч. «засыпает» кислица.</w:t>
      </w:r>
    </w:p>
    <w:p w:rsid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0D00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7B0">
        <w:rPr>
          <w:rFonts w:ascii="Times New Roman" w:hAnsi="Times New Roman" w:cs="Times New Roman"/>
          <w:b/>
          <w:color w:val="000000"/>
          <w:sz w:val="28"/>
          <w:szCs w:val="28"/>
        </w:rPr>
        <w:t>Подраздел «Часы, которые изобрел человек».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 Эта часть экспозиции знакомит детей с эволюцией приборов, показывающих время.</w:t>
      </w:r>
    </w:p>
    <w:p w:rsidR="00F50D00" w:rsidRPr="006517B0" w:rsidRDefault="006517B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</w:t>
      </w:r>
      <w:r w:rsidRPr="000E7AA0">
        <w:rPr>
          <w:rFonts w:ascii="Times New Roman" w:hAnsi="Times New Roman" w:cs="Times New Roman"/>
          <w:sz w:val="28"/>
          <w:szCs w:val="28"/>
        </w:rPr>
        <w:t>одель солнечных часов. Человек заметил: солнце</w:t>
      </w:r>
      <w:r>
        <w:rPr>
          <w:rFonts w:ascii="Times New Roman" w:hAnsi="Times New Roman" w:cs="Times New Roman"/>
          <w:sz w:val="28"/>
          <w:szCs w:val="28"/>
        </w:rPr>
        <w:t xml:space="preserve"> по небу идет, а тень от какого-</w:t>
      </w:r>
      <w:r w:rsidRPr="000E7AA0">
        <w:rPr>
          <w:rFonts w:ascii="Times New Roman" w:hAnsi="Times New Roman" w:cs="Times New Roman"/>
          <w:sz w:val="28"/>
          <w:szCs w:val="28"/>
        </w:rPr>
        <w:t xml:space="preserve">нибудь колышка передвигается вместе с солнцем. Так солнце подсказало человеку, что можно сделать солнечные часы. Древние люди разделили место вокруг колышка на равные промежутки и назвали время, за которое тень проходит от одной отметки до другой часом. У солнечных часов был циферблат с числами от 1 до 12, совсем как у современных часов. Почему древние люди разделили солнечный круг именно на 12 частей, а не на </w:t>
      </w:r>
      <w:r w:rsidR="009D0767">
        <w:rPr>
          <w:rFonts w:ascii="Times New Roman" w:hAnsi="Times New Roman" w:cs="Times New Roman"/>
          <w:sz w:val="28"/>
          <w:szCs w:val="28"/>
        </w:rPr>
        <w:t>10? Дело в том, что в те времен</w:t>
      </w:r>
      <w:r w:rsidRPr="000E7AA0">
        <w:rPr>
          <w:rFonts w:ascii="Times New Roman" w:hAnsi="Times New Roman" w:cs="Times New Roman"/>
          <w:sz w:val="28"/>
          <w:szCs w:val="28"/>
        </w:rPr>
        <w:t xml:space="preserve">а счет вели не на основе десятков, а на основе числа 12. А почему на основе числа 12? На этот вопрос до сих пор ни </w:t>
      </w:r>
      <w:r w:rsidRPr="000E7AA0">
        <w:rPr>
          <w:rFonts w:ascii="Times New Roman" w:hAnsi="Times New Roman" w:cs="Times New Roman"/>
          <w:sz w:val="28"/>
          <w:szCs w:val="28"/>
        </w:rPr>
        <w:lastRenderedPageBreak/>
        <w:t xml:space="preserve">кто не может ответить. Идет солнце по небу, тень за солнцем поспевать, время показывает. Ночью и в облачные дни солнечные часы не работали. Современные часы люди сделали похожими </w:t>
      </w:r>
      <w:proofErr w:type="gramStart"/>
      <w:r w:rsidRPr="000E7A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E7AA0">
        <w:rPr>
          <w:rFonts w:ascii="Times New Roman" w:hAnsi="Times New Roman" w:cs="Times New Roman"/>
          <w:sz w:val="28"/>
          <w:szCs w:val="28"/>
        </w:rPr>
        <w:t xml:space="preserve"> солнечные, с такими же делениями.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t>Такие часы использовались не одну сотню лет в странах, где много солнечных дней — Греции и Египте. Ночью же время определяли по звездам. Звезд</w:t>
      </w:r>
      <w:r w:rsidR="00F50D00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ное небо изменяется каждый час. Созвездия меняют свое положение, как бы передвигаются по кругу.</w:t>
      </w:r>
    </w:p>
    <w:p w:rsidR="006517B0" w:rsidRPr="000E7AA0" w:rsidRDefault="00F50D0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6517B0">
        <w:rPr>
          <w:rFonts w:ascii="Times New Roman" w:hAnsi="Times New Roman" w:cs="Times New Roman"/>
          <w:sz w:val="28"/>
          <w:szCs w:val="28"/>
        </w:rPr>
        <w:t xml:space="preserve"> М</w:t>
      </w:r>
      <w:r w:rsidR="006517B0" w:rsidRPr="000E7AA0">
        <w:rPr>
          <w:rFonts w:ascii="Times New Roman" w:hAnsi="Times New Roman" w:cs="Times New Roman"/>
          <w:sz w:val="28"/>
          <w:szCs w:val="28"/>
        </w:rPr>
        <w:t xml:space="preserve">одель водяных часов. Такие часы </w:t>
      </w:r>
      <w:proofErr w:type="gramStart"/>
      <w:r w:rsidR="006517B0" w:rsidRPr="000E7AA0">
        <w:rPr>
          <w:rFonts w:ascii="Times New Roman" w:hAnsi="Times New Roman" w:cs="Times New Roman"/>
          <w:sz w:val="28"/>
          <w:szCs w:val="28"/>
        </w:rPr>
        <w:t>использовались в Древней Греции в судах эти часы измеряли</w:t>
      </w:r>
      <w:proofErr w:type="gramEnd"/>
      <w:r w:rsidR="006517B0" w:rsidRPr="000E7AA0">
        <w:rPr>
          <w:rFonts w:ascii="Times New Roman" w:hAnsi="Times New Roman" w:cs="Times New Roman"/>
          <w:sz w:val="28"/>
          <w:szCs w:val="28"/>
        </w:rPr>
        <w:t xml:space="preserve"> время, за которое участник спора мог произнести речь. Если решался простой вопрос, например, кому принадлежала коза, судья наливал в чашу воду ("заводил часы") и предлагал одному из спорящих произнести речь в свою защиту. Фраза "ваше время истекло" означает конец речи. Она существует в нашей речи до сих пор. </w:t>
      </w:r>
      <w:r w:rsidR="002B76C5" w:rsidRPr="005C57F2">
        <w:rPr>
          <w:rFonts w:ascii="Times New Roman" w:hAnsi="Times New Roman" w:cs="Times New Roman"/>
          <w:color w:val="000000"/>
          <w:sz w:val="28"/>
          <w:szCs w:val="28"/>
        </w:rPr>
        <w:t>Водяные часы выглядели следующим образом: на внутреннюю сторону чаши наносили деления. На ее дне проделывали небольшую дырочку, через которую по кап</w:t>
      </w:r>
      <w:r w:rsidR="002B76C5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ле вытекала вода. Вытекая, вода постепенно приоткрыва</w:t>
      </w:r>
      <w:r w:rsidR="002B76C5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ла деления, что и позволяло определить, сколько време</w:t>
      </w:r>
      <w:r w:rsidR="002B76C5"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ни прошло.</w:t>
      </w:r>
    </w:p>
    <w:p w:rsidR="006517B0" w:rsidRPr="00AD2721" w:rsidRDefault="006517B0" w:rsidP="00423E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721">
        <w:rPr>
          <w:rFonts w:ascii="Times New Roman" w:hAnsi="Times New Roman" w:cs="Times New Roman"/>
          <w:b/>
          <w:sz w:val="28"/>
          <w:szCs w:val="28"/>
        </w:rPr>
        <w:t>Изготовление водяных часов.</w:t>
      </w:r>
    </w:p>
    <w:p w:rsidR="006517B0" w:rsidRPr="000E7AA0" w:rsidRDefault="009D0767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водяных часов изготовили </w:t>
      </w:r>
      <w:r w:rsidR="006517B0">
        <w:rPr>
          <w:rFonts w:ascii="Times New Roman" w:hAnsi="Times New Roman" w:cs="Times New Roman"/>
          <w:sz w:val="28"/>
          <w:szCs w:val="28"/>
        </w:rPr>
        <w:t xml:space="preserve"> из пластиковой бутылки (1,5 л)</w:t>
      </w:r>
      <w:r>
        <w:rPr>
          <w:rFonts w:ascii="Times New Roman" w:hAnsi="Times New Roman" w:cs="Times New Roman"/>
          <w:sz w:val="28"/>
          <w:szCs w:val="28"/>
        </w:rPr>
        <w:t>. Для этого надо о</w:t>
      </w:r>
      <w:r w:rsidR="006517B0" w:rsidRPr="000E7AA0">
        <w:rPr>
          <w:rFonts w:ascii="Times New Roman" w:hAnsi="Times New Roman" w:cs="Times New Roman"/>
          <w:sz w:val="28"/>
          <w:szCs w:val="28"/>
        </w:rPr>
        <w:t>трезать верхнюю часть бутылки и сделать в пробке отверстие - проткнуть шилом. В верхний сосуд с небольшим отверстием внизу наливают воду. На сосуде делают пометки-чёрточки: сколько воды вылилось. Столько и времени прошло.</w:t>
      </w:r>
    </w:p>
    <w:p w:rsidR="006517B0" w:rsidRDefault="006517B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0E7AA0">
        <w:rPr>
          <w:rFonts w:ascii="Times New Roman" w:hAnsi="Times New Roman" w:cs="Times New Roman"/>
          <w:sz w:val="28"/>
          <w:szCs w:val="28"/>
        </w:rPr>
        <w:t xml:space="preserve">одель огненных часов. Особую свечу придумали в Испании. По всей ее длине 24 деления (количество часов в сутках). Сгорая, свеча уменьшалась за 1 час на одно деление. Слуга, следившей за часами - свечой, докладывая королю: "Ваше величество, один час прошел!" </w:t>
      </w:r>
    </w:p>
    <w:p w:rsidR="002B76C5" w:rsidRPr="002B76C5" w:rsidRDefault="002B76C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Огненные часы использовались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ещё и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в Древнем Китае. На железном блюде устанавливали длинную, похожую на лодку, посудину. По ее дну в 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дли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ну прокладывали фитиль. На бока посудины, на расстоя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нии, равном определенной единице времени, подвешива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ли веревочки. На концах веревочек крепились металли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ческие шарики. Работали часы следующим образом. На дне посудины поджигали один конец фитиля. Огонь до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ходил до первой веревочки и пережигал ее. В этот момент шарики с громким звуком падали на железный поднос, что свидетельствовало о том, что отрезок времени прошел. Затем огонек начинал движение по фитилю к следующей веревочке.</w:t>
      </w:r>
    </w:p>
    <w:p w:rsidR="00F50D00" w:rsidRPr="005C57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>3. Песочные часы. Первые песочные часы появились в Западной Европе в XII веке, когда люди научились из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>готавливать прозрачное стекло. В такие часы насыпали определенное количество песка, например на 1 минуту, на 5 минут, на один час. Когда песок из верхней части пере</w:t>
      </w:r>
      <w:r w:rsidRPr="005C57F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сыпался в </w:t>
      </w:r>
      <w:proofErr w:type="gramStart"/>
      <w:r w:rsidRPr="005C57F2">
        <w:rPr>
          <w:rFonts w:ascii="Times New Roman" w:hAnsi="Times New Roman" w:cs="Times New Roman"/>
          <w:color w:val="000000"/>
          <w:sz w:val="28"/>
          <w:szCs w:val="28"/>
        </w:rPr>
        <w:t>нижнюю</w:t>
      </w:r>
      <w:proofErr w:type="gramEnd"/>
      <w:r w:rsidRPr="005C57F2">
        <w:rPr>
          <w:rFonts w:ascii="Times New Roman" w:hAnsi="Times New Roman" w:cs="Times New Roman"/>
          <w:color w:val="000000"/>
          <w:sz w:val="28"/>
          <w:szCs w:val="28"/>
        </w:rPr>
        <w:t>, часы переворачивались.</w:t>
      </w:r>
    </w:p>
    <w:p w:rsidR="00F50D00" w:rsidRDefault="00F50D0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7F2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0E7AA0">
        <w:rPr>
          <w:rFonts w:ascii="Times New Roman" w:hAnsi="Times New Roman" w:cs="Times New Roman"/>
          <w:sz w:val="28"/>
          <w:szCs w:val="28"/>
        </w:rPr>
        <w:t>"Современные часы". В данном разделе имеется следующее: часы настенные с гирями, с маятником, настенные на батарейках, будильник, электронные часы, карманные часы, наручные часы (женские, мужские и детские).</w:t>
      </w:r>
    </w:p>
    <w:p w:rsidR="0000200F" w:rsidRPr="0000200F" w:rsidRDefault="0000200F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b/>
          <w:color w:val="000000"/>
          <w:sz w:val="28"/>
          <w:szCs w:val="28"/>
        </w:rPr>
        <w:t>Раздел «Длина»</w:t>
      </w:r>
      <w:r w:rsidR="00B133A2" w:rsidRPr="00B133A2">
        <w:rPr>
          <w:noProof/>
        </w:rPr>
        <w:t xml:space="preserve"> 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1. В этом разделе музея представлены разнообразные линейки: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gramStart"/>
      <w:r w:rsidRPr="00A13F25">
        <w:rPr>
          <w:rFonts w:ascii="Times New Roman" w:hAnsi="Times New Roman" w:cs="Times New Roman"/>
          <w:color w:val="000000"/>
          <w:sz w:val="28"/>
          <w:szCs w:val="28"/>
        </w:rPr>
        <w:t>Школьные</w:t>
      </w:r>
      <w:proofErr w:type="gramEnd"/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(деревянная, пластмассовая, треуголь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ник).</w:t>
      </w:r>
    </w:p>
    <w:p w:rsidR="00C55701" w:rsidRDefault="00C55701" w:rsidP="00C557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22225</wp:posOffset>
            </wp:positionV>
            <wp:extent cx="2072005" cy="1552575"/>
            <wp:effectExtent l="57150" t="19050" r="42545" b="0"/>
            <wp:wrapTight wrapText="bothSides">
              <wp:wrapPolygon edited="0">
                <wp:start x="-596" y="-265"/>
                <wp:lineTo x="-596" y="21202"/>
                <wp:lineTo x="21845" y="21202"/>
                <wp:lineTo x="22044" y="21202"/>
                <wp:lineTo x="21845" y="20937"/>
                <wp:lineTo x="21845" y="-265"/>
                <wp:lineTo x="-596" y="-265"/>
              </wp:wrapPolygon>
            </wp:wrapTight>
            <wp:docPr id="8" name="Рисунок 4" descr="D:\фото\мини музей\фото\IMG_2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D:\фото\мини музей\фото\IMG_2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>• Деревянная складная.</w:t>
      </w:r>
    </w:p>
    <w:p w:rsidR="00F50D00" w:rsidRPr="00A13F25" w:rsidRDefault="00F50D00" w:rsidP="00C557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• Рулетка.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• Портновский сантиметр.</w:t>
      </w:r>
      <w:r w:rsidR="00DC67EB" w:rsidRPr="00DC67EB">
        <w:rPr>
          <w:noProof/>
        </w:rPr>
        <w:t xml:space="preserve"> 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• Медицинский ростомер.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Иллюстрации с изображ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>ением старинных мер длины.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3. Коробочка с разнообразными мерками (карандаши, кирпичики, кубики и т. п.)</w:t>
      </w:r>
    </w:p>
    <w:p w:rsidR="00F50D00" w:rsidRPr="00A13F25" w:rsidRDefault="00C5570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-528955</wp:posOffset>
            </wp:positionV>
            <wp:extent cx="1323975" cy="2009775"/>
            <wp:effectExtent l="57150" t="19050" r="9525" b="0"/>
            <wp:wrapTight wrapText="bothSides">
              <wp:wrapPolygon edited="0">
                <wp:start x="-932" y="-205"/>
                <wp:lineTo x="-932" y="21293"/>
                <wp:lineTo x="21755" y="21293"/>
                <wp:lineTo x="21755" y="-205"/>
                <wp:lineTo x="-932" y="-205"/>
              </wp:wrapPolygon>
            </wp:wrapTight>
            <wp:docPr id="6" name="Рисунок 2" descr="C:\Documents and Settings\Osipov\Рабочий стол\мини музей\фото\SL730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Osipov\Рабочий стол\мини музей\фото\SL730984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>4. Корзинка, коробка с лентами, тесьмой, кружевами разной длины для измерения.</w:t>
      </w:r>
    </w:p>
    <w:p w:rsidR="00DD092E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. Пособие «Кольца </w:t>
      </w:r>
      <w:proofErr w:type="spellStart"/>
      <w:r w:rsidRPr="00A13F25">
        <w:rPr>
          <w:rFonts w:ascii="Times New Roman" w:hAnsi="Times New Roman" w:cs="Times New Roman"/>
          <w:color w:val="000000"/>
          <w:sz w:val="28"/>
          <w:szCs w:val="28"/>
        </w:rPr>
        <w:t>Луллия</w:t>
      </w:r>
      <w:proofErr w:type="spellEnd"/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D092E">
        <w:rPr>
          <w:rFonts w:ascii="Times New Roman" w:hAnsi="Times New Roman" w:cs="Times New Roman"/>
          <w:color w:val="000000"/>
          <w:sz w:val="28"/>
          <w:szCs w:val="28"/>
        </w:rPr>
        <w:t xml:space="preserve">с набором колец по </w:t>
      </w:r>
      <w:r w:rsidR="00C55701">
        <w:rPr>
          <w:rFonts w:ascii="Times New Roman" w:hAnsi="Times New Roman" w:cs="Times New Roman"/>
          <w:color w:val="000000"/>
          <w:sz w:val="28"/>
          <w:szCs w:val="28"/>
        </w:rPr>
        <w:t>теме «Длина» (</w:t>
      </w:r>
      <w:proofErr w:type="gramStart"/>
      <w:r w:rsidR="00C55701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="00C55701">
        <w:rPr>
          <w:rFonts w:ascii="Times New Roman" w:hAnsi="Times New Roman" w:cs="Times New Roman"/>
          <w:color w:val="000000"/>
          <w:sz w:val="28"/>
          <w:szCs w:val="28"/>
        </w:rPr>
        <w:t>. приложение 1)</w:t>
      </w:r>
    </w:p>
    <w:p w:rsidR="00C55701" w:rsidRPr="00DD092E" w:rsidRDefault="00C5570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0D00" w:rsidRPr="00E153F2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53F2">
        <w:rPr>
          <w:rFonts w:ascii="Times New Roman" w:hAnsi="Times New Roman" w:cs="Times New Roman"/>
          <w:b/>
          <w:color w:val="000000"/>
          <w:sz w:val="28"/>
          <w:szCs w:val="28"/>
        </w:rPr>
        <w:t>Раздел «Температура»</w:t>
      </w:r>
      <w:r w:rsidR="00DC67EB" w:rsidRPr="00DC67EB">
        <w:rPr>
          <w:noProof/>
        </w:rPr>
        <w:t xml:space="preserve"> </w:t>
      </w:r>
    </w:p>
    <w:p w:rsidR="00F50D00" w:rsidRDefault="00F50D0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Единственный в мире Музей термометров находится в США, </w:t>
      </w:r>
    </w:p>
    <w:p w:rsidR="00C55701" w:rsidRDefault="00C55701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82550</wp:posOffset>
            </wp:positionV>
            <wp:extent cx="1819275" cy="1809750"/>
            <wp:effectExtent l="57150" t="19050" r="9525" b="0"/>
            <wp:wrapTight wrapText="bothSides">
              <wp:wrapPolygon edited="0">
                <wp:start x="-679" y="-227"/>
                <wp:lineTo x="-679" y="21373"/>
                <wp:lineTo x="21713" y="21373"/>
                <wp:lineTo x="21713" y="-227"/>
                <wp:lineTo x="-679" y="-227"/>
              </wp:wrapPolygon>
            </wp:wrapTight>
            <wp:docPr id="9" name="Рисунок 5" descr="C:\Documents and Settings\Osipov\Рабочий стол\мини музей\фото\SL730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Osipov\Рабочий стол\мини музей\фото\SL73098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proofErr w:type="spellStart"/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>Онсете</w:t>
      </w:r>
      <w:proofErr w:type="spellEnd"/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(штат Массачусетс). В его коллекции на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считывается более 3400 уличных измерителей температу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ры. Конечно, в детском саду нецелесообразно создавать экспозицию из реальных приборов, так как стекло, и ртуть являются источником повышенной опасности. </w:t>
      </w:r>
    </w:p>
    <w:p w:rsidR="00F50D00" w:rsidRPr="00A13F25" w:rsidRDefault="009D0767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экспонатов 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использовали 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>муляжи, макеты и игру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шечные медицински</w:t>
      </w:r>
      <w:r>
        <w:rPr>
          <w:rFonts w:ascii="Times New Roman" w:hAnsi="Times New Roman" w:cs="Times New Roman"/>
          <w:color w:val="000000"/>
          <w:sz w:val="28"/>
          <w:szCs w:val="28"/>
        </w:rPr>
        <w:t>е термометры. Рядом с ними  расположили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альбом с изображениями разнообразных из</w:t>
      </w:r>
      <w:r>
        <w:rPr>
          <w:rFonts w:ascii="Times New Roman" w:hAnsi="Times New Roman" w:cs="Times New Roman"/>
          <w:color w:val="000000"/>
          <w:sz w:val="28"/>
          <w:szCs w:val="28"/>
        </w:rPr>
        <w:t>мерителей температуры, небольшой мобильный стенд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с картинками. Набор иллюстраций с изображениями времен года и разных состояний погоды позволяет детям потренироваться в выкладывании картинок в последова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тельности повышения или понижения температуры. А с</w:t>
      </w:r>
      <w:r w:rsidR="00F50D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>помощью макета термометра они сами могут устанавли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вать ту или иную температуру.</w:t>
      </w:r>
    </w:p>
    <w:p w:rsidR="00B133A2" w:rsidRPr="00DC67EB" w:rsidRDefault="00F50D00" w:rsidP="00DC67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Позабавят детей такие необычные экспонаты музея, как три игрушечные собачки. Именно таким удивитель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ным способом обозначали температуру аборигены Авст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ралии. Если для того, чтобы согреться ночью, достаточ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но было прижаться к одной собаке, то аборигены так и говорили: «Холод в одну собаку». Если приходилось укладываться между двумя собаками, то мороз был «в две собаки». Самой суровой</w:t>
      </w:r>
      <w:r w:rsidR="00DC67EB">
        <w:rPr>
          <w:rFonts w:ascii="Times New Roman" w:hAnsi="Times New Roman" w:cs="Times New Roman"/>
          <w:color w:val="000000"/>
          <w:sz w:val="28"/>
          <w:szCs w:val="28"/>
        </w:rPr>
        <w:t xml:space="preserve"> считалась ночь «в три со</w:t>
      </w:r>
      <w:r w:rsidR="00DC67EB">
        <w:rPr>
          <w:rFonts w:ascii="Times New Roman" w:hAnsi="Times New Roman" w:cs="Times New Roman"/>
          <w:color w:val="000000"/>
          <w:sz w:val="28"/>
          <w:szCs w:val="28"/>
        </w:rPr>
        <w:softHyphen/>
        <w:t>баки»</w:t>
      </w:r>
    </w:p>
    <w:p w:rsidR="002A3703" w:rsidRDefault="002A3703" w:rsidP="002A3703">
      <w:pPr>
        <w:tabs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0D00" w:rsidRPr="006A6A87" w:rsidRDefault="00F50D00" w:rsidP="002A3703">
      <w:pPr>
        <w:tabs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6A8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Раздел «Вес»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Представление о «весе» дошкольники лучше всего ус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ваивают в процессе исследований. Значит, эта часть экс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позиции должна предоставлять ребенку условия для самостоятельных действий</w:t>
      </w:r>
      <w:r>
        <w:rPr>
          <w:rFonts w:ascii="Times New Roman" w:hAnsi="Times New Roman" w:cs="Times New Roman"/>
          <w:color w:val="000000"/>
          <w:sz w:val="28"/>
          <w:szCs w:val="28"/>
        </w:rPr>
        <w:t>. Для этого на полочки поме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стились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разнообразные весы, гири.</w:t>
      </w:r>
    </w:p>
    <w:p w:rsidR="00F50D00" w:rsidRPr="00A13F25" w:rsidRDefault="002A3703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23495</wp:posOffset>
            </wp:positionV>
            <wp:extent cx="1857375" cy="1952625"/>
            <wp:effectExtent l="57150" t="19050" r="9525" b="0"/>
            <wp:wrapTight wrapText="bothSides">
              <wp:wrapPolygon edited="0">
                <wp:start x="-665" y="-211"/>
                <wp:lineTo x="-665" y="21284"/>
                <wp:lineTo x="21711" y="21284"/>
                <wp:lineTo x="21711" y="-211"/>
                <wp:lineTo x="-665" y="-211"/>
              </wp:wrapPolygon>
            </wp:wrapTight>
            <wp:docPr id="7" name="Рисунок 3" descr="C:\Documents and Settings\Osipov\Рабочий стол\мини музей\фото\SL7309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Osipov\Рабочий стол\мини музей\фото\SL73098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proofErr w:type="gramStart"/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t>• Весы могут быть как настоящими (аптекарские, на</w:t>
      </w:r>
      <w:r w:rsidR="00F50D00"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польные, электронные, безмен), так и игрушечными.</w:t>
      </w:r>
      <w:proofErr w:type="gramEnd"/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• Наборы разнообразных гирь и предметов для взве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шивания.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• Материалы для самостоятельного изготовления ве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сов. Такие весы для игр в магазин делали во дворах дети в 1950—70-х годах. Для этого брали покатый камушек, на который клали небольшую дощечку. Равновесие до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softHyphen/>
        <w:t>щечки устанавливалось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особых гирек — камеш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>ков разной величины.</w:t>
      </w:r>
    </w:p>
    <w:p w:rsidR="002A3703" w:rsidRPr="00A13F25" w:rsidRDefault="00F50D00" w:rsidP="002A370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• Мешочки с круп</w:t>
      </w:r>
      <w:r>
        <w:rPr>
          <w:rFonts w:ascii="Times New Roman" w:hAnsi="Times New Roman" w:cs="Times New Roman"/>
          <w:color w:val="000000"/>
          <w:sz w:val="28"/>
          <w:szCs w:val="28"/>
        </w:rPr>
        <w:t>ой, одинаковые по цвету и размеру, но</w:t>
      </w:r>
      <w:r w:rsidRPr="00A13F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2A3703">
        <w:rPr>
          <w:rFonts w:ascii="Times New Roman" w:hAnsi="Times New Roman" w:cs="Times New Roman"/>
          <w:color w:val="000000"/>
          <w:sz w:val="28"/>
          <w:szCs w:val="28"/>
        </w:rPr>
        <w:t xml:space="preserve">ные по весу. 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Дети 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сполагают мешочки в порядке возрастания 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>или убывания веса, ориентируясь лишь на соб</w:t>
      </w:r>
      <w:r>
        <w:rPr>
          <w:rFonts w:ascii="Times New Roman" w:hAnsi="Times New Roman" w:cs="Times New Roman"/>
          <w:color w:val="000000"/>
          <w:sz w:val="28"/>
          <w:szCs w:val="28"/>
        </w:rPr>
        <w:t>ственные</w:t>
      </w:r>
      <w:r w:rsidRPr="00A13F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>ощущения. 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акие упражнения развивают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сенсорику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Уголок самосто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>тельной деятельности</w:t>
      </w:r>
      <w:r w:rsidR="002A370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0D00" w:rsidRPr="00A13F25" w:rsidRDefault="00F50D0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Практически в каждом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разделе есть приборы и дидак</w:t>
      </w:r>
      <w:r>
        <w:rPr>
          <w:rFonts w:ascii="Times New Roman" w:hAnsi="Times New Roman" w:cs="Times New Roman"/>
          <w:color w:val="000000"/>
          <w:sz w:val="28"/>
          <w:szCs w:val="28"/>
        </w:rPr>
        <w:t>тические пособия, с которыми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 могут работать самостоятельно.</w:t>
      </w:r>
    </w:p>
    <w:p w:rsidR="00DC67EB" w:rsidRDefault="00DC67EB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50D00" w:rsidRPr="0000200F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0200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Как использовать в работе с детьми</w:t>
      </w:r>
    </w:p>
    <w:p w:rsidR="00F50D00" w:rsidRPr="00A13F2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Чтение</w:t>
      </w:r>
    </w:p>
    <w:p w:rsidR="009A3FA8" w:rsidRPr="005E230B" w:rsidRDefault="00F50D00" w:rsidP="006E642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F25">
        <w:rPr>
          <w:rFonts w:ascii="Times New Roman" w:hAnsi="Times New Roman" w:cs="Times New Roman"/>
          <w:color w:val="000000"/>
          <w:sz w:val="28"/>
          <w:szCs w:val="28"/>
        </w:rPr>
        <w:t>Экспонаты музея служат хорошим иллюстративным материалом ко многим литературным произведениям,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апример к таким, как: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Т.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Нуждина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—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«В мире вещей» (главы:</w:t>
      </w:r>
      <w:proofErr w:type="gramEnd"/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13F25">
        <w:rPr>
          <w:rFonts w:ascii="Times New Roman" w:hAnsi="Times New Roman" w:cs="Times New Roman"/>
          <w:color w:val="000000"/>
          <w:sz w:val="28"/>
          <w:szCs w:val="28"/>
        </w:rPr>
        <w:t>«Будильник», «Весы», «Те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t>рмометр», «Часы» «Ка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softHyphen/>
        <w:t>лендарь»).</w:t>
      </w:r>
      <w:proofErr w:type="gramEnd"/>
      <w:r w:rsidR="005E230B">
        <w:rPr>
          <w:rFonts w:ascii="Times New Roman" w:hAnsi="Times New Roman" w:cs="Times New Roman"/>
          <w:color w:val="000000"/>
          <w:sz w:val="28"/>
          <w:szCs w:val="28"/>
        </w:rPr>
        <w:t xml:space="preserve"> В. Берестов — «Часы»; Я. </w:t>
      </w:r>
      <w:proofErr w:type="spellStart"/>
      <w:r w:rsidR="005E230B">
        <w:rPr>
          <w:rFonts w:ascii="Times New Roman" w:hAnsi="Times New Roman" w:cs="Times New Roman"/>
          <w:color w:val="000000"/>
          <w:sz w:val="28"/>
          <w:szCs w:val="28"/>
        </w:rPr>
        <w:t>Бжехва</w:t>
      </w:r>
      <w:proofErr w:type="spellEnd"/>
      <w:r w:rsidR="005E230B">
        <w:rPr>
          <w:rFonts w:ascii="Times New Roman" w:hAnsi="Times New Roman" w:cs="Times New Roman"/>
          <w:color w:val="000000"/>
          <w:sz w:val="28"/>
          <w:szCs w:val="28"/>
        </w:rPr>
        <w:t xml:space="preserve"> — «</w:t>
      </w:r>
      <w:proofErr w:type="spellStart"/>
      <w:r w:rsidR="005E230B">
        <w:rPr>
          <w:rFonts w:ascii="Times New Roman" w:hAnsi="Times New Roman" w:cs="Times New Roman"/>
          <w:color w:val="000000"/>
          <w:sz w:val="28"/>
          <w:szCs w:val="28"/>
        </w:rPr>
        <w:t>Муха-чистюха</w:t>
      </w:r>
      <w:proofErr w:type="spellEnd"/>
      <w:r w:rsidR="005E230B"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В. Даль — 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«Старик-Годовик»;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 С. Михалков — «У мен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t xml:space="preserve">я опять тридцать шесть и пять»;  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 xml:space="preserve">Г. Остер — 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t>«Трид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цать восемь попугаев»; Н. </w:t>
      </w:r>
      <w:proofErr w:type="spellStart"/>
      <w:r w:rsidR="005E230B">
        <w:rPr>
          <w:rFonts w:ascii="Times New Roman" w:hAnsi="Times New Roman" w:cs="Times New Roman"/>
          <w:color w:val="000000"/>
          <w:sz w:val="28"/>
          <w:szCs w:val="28"/>
        </w:rPr>
        <w:t>Подлесова</w:t>
      </w:r>
      <w:proofErr w:type="spellEnd"/>
      <w:r w:rsidR="005E230B">
        <w:rPr>
          <w:rFonts w:ascii="Times New Roman" w:hAnsi="Times New Roman" w:cs="Times New Roman"/>
          <w:color w:val="000000"/>
          <w:sz w:val="28"/>
          <w:szCs w:val="28"/>
        </w:rPr>
        <w:t xml:space="preserve"> — «Календарь»; </w:t>
      </w:r>
      <w:r w:rsidRPr="00A13F25">
        <w:rPr>
          <w:rFonts w:ascii="Times New Roman" w:hAnsi="Times New Roman" w:cs="Times New Roman"/>
          <w:color w:val="000000"/>
          <w:sz w:val="28"/>
          <w:szCs w:val="28"/>
        </w:rPr>
        <w:t>В. Приходько — «Часы».</w:t>
      </w:r>
      <w:r w:rsidR="006E64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E6421">
        <w:rPr>
          <w:rFonts w:ascii="Times New Roman" w:hAnsi="Times New Roman" w:cs="Times New Roman"/>
          <w:color w:val="000000"/>
          <w:sz w:val="28"/>
          <w:szCs w:val="28"/>
        </w:rPr>
        <w:t>(Смотреть материал:</w:t>
      </w:r>
      <w:proofErr w:type="gramEnd"/>
      <w:r w:rsidR="006E64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E230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E6421" w:rsidRPr="006E6421">
        <w:rPr>
          <w:rFonts w:ascii="Times New Roman" w:hAnsi="Times New Roman" w:cs="Times New Roman"/>
          <w:sz w:val="28"/>
          <w:szCs w:val="28"/>
        </w:rPr>
        <w:t>Использование художественных произведений в работе с мини-муз</w:t>
      </w:r>
      <w:r w:rsidR="005E230B">
        <w:rPr>
          <w:rFonts w:ascii="Times New Roman" w:hAnsi="Times New Roman" w:cs="Times New Roman"/>
          <w:sz w:val="28"/>
          <w:szCs w:val="28"/>
        </w:rPr>
        <w:t>еем «Хочу все знать и измерять»</w:t>
      </w:r>
      <w:r w:rsidR="006E6421">
        <w:rPr>
          <w:rFonts w:ascii="Times New Roman" w:hAnsi="Times New Roman" w:cs="Times New Roman"/>
          <w:sz w:val="28"/>
          <w:szCs w:val="28"/>
        </w:rPr>
        <w:t>)</w:t>
      </w:r>
      <w:r w:rsidR="005E23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0D00" w:rsidRPr="005E230B" w:rsidRDefault="00F50D00" w:rsidP="005E230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EE1">
        <w:rPr>
          <w:rFonts w:ascii="Times New Roman" w:hAnsi="Times New Roman" w:cs="Times New Roman"/>
          <w:b/>
          <w:color w:val="000000"/>
          <w:sz w:val="28"/>
          <w:szCs w:val="28"/>
        </w:rPr>
        <w:t>Изготовление моделей</w:t>
      </w:r>
    </w:p>
    <w:p w:rsidR="00DD092E" w:rsidRPr="00DD092E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Модель «Термометр» делаем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из плотного белого кар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тона, вырезая прямоугольник размером 6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t>x18 см. На прямоугольник наносится разметка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термометра. Положи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тельную шкалу можно обозначить красным цветом, а от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рицательную — синим. В верхней и нижней </w:t>
      </w:r>
      <w:proofErr w:type="gramStart"/>
      <w:r w:rsidRPr="008C7EE1">
        <w:rPr>
          <w:rFonts w:ascii="Times New Roman" w:hAnsi="Times New Roman" w:cs="Times New Roman"/>
          <w:color w:val="000000"/>
          <w:sz w:val="28"/>
          <w:szCs w:val="28"/>
        </w:rPr>
        <w:t>частях</w:t>
      </w:r>
      <w:proofErr w:type="gramEnd"/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тер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мом</w:t>
      </w:r>
      <w:r>
        <w:rPr>
          <w:rFonts w:ascii="Times New Roman" w:hAnsi="Times New Roman" w:cs="Times New Roman"/>
          <w:color w:val="000000"/>
          <w:sz w:val="28"/>
          <w:szCs w:val="28"/>
        </w:rPr>
        <w:t>етра с помощью дырокола сделали аккуратные отвер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стия. Взяли 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атласные ленточки кр</w:t>
      </w:r>
      <w:r>
        <w:rPr>
          <w:rFonts w:ascii="Times New Roman" w:hAnsi="Times New Roman" w:cs="Times New Roman"/>
          <w:color w:val="000000"/>
          <w:sz w:val="28"/>
          <w:szCs w:val="28"/>
        </w:rPr>
        <w:t>асного и белого цветов шириной 6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мм и длиной </w:t>
      </w:r>
      <w:r>
        <w:rPr>
          <w:rFonts w:ascii="Times New Roman" w:hAnsi="Times New Roman" w:cs="Times New Roman"/>
          <w:color w:val="000000"/>
          <w:sz w:val="28"/>
          <w:szCs w:val="28"/>
        </w:rPr>
        <w:t>около 18 см каждая. Об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работали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срезы,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ткань не крошилась. Сшили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их так, чтобы получилась одна красно-белая лента длиной около 35 с</w:t>
      </w:r>
      <w:r w:rsidR="005E230B">
        <w:rPr>
          <w:rFonts w:ascii="Times New Roman" w:hAnsi="Times New Roman" w:cs="Times New Roman"/>
          <w:color w:val="000000"/>
          <w:sz w:val="28"/>
          <w:szCs w:val="28"/>
        </w:rPr>
        <w:t>м. Ее свободные концы пропустили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через отвер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стия заготовки термометра,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сшили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t xml:space="preserve"> ленту кольцом. Она должна плотно прилегать к заготовке, но при этом легко двигаться вверх-вниз. Красная часть ленточки будет иг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рать роль поднимающегося и опускающегося ртутного столбика. По просьбе воспитателя дети могут устанавли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вать определенную температуру выше или ниже нуля. Можно давать им и математические задания, например: вчера, была температура +8 градусов, а сегодня на 2 гра</w:t>
      </w:r>
      <w:r w:rsidRPr="008C7EE1">
        <w:rPr>
          <w:rFonts w:ascii="Times New Roman" w:hAnsi="Times New Roman" w:cs="Times New Roman"/>
          <w:color w:val="000000"/>
          <w:sz w:val="28"/>
          <w:szCs w:val="28"/>
        </w:rPr>
        <w:softHyphen/>
        <w:t>дуса ниже. Какая сегодня температура?</w:t>
      </w:r>
    </w:p>
    <w:p w:rsidR="00442856" w:rsidRDefault="00442856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C57A2C" w:rsidRDefault="00C57A2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03278C" w:rsidRDefault="0003278C" w:rsidP="004B4D1F">
      <w:pPr>
        <w:spacing w:after="0" w:line="36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442856" w:rsidRDefault="00442856" w:rsidP="00423E5E">
      <w:pPr>
        <w:spacing w:after="0" w:line="360" w:lineRule="auto"/>
        <w:ind w:firstLine="709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DD092E" w:rsidRP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92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40084" w:rsidRDefault="00DD092E" w:rsidP="00540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092E">
        <w:rPr>
          <w:rFonts w:ascii="Times New Roman" w:hAnsi="Times New Roman" w:cs="Times New Roman"/>
          <w:sz w:val="28"/>
          <w:szCs w:val="28"/>
        </w:rPr>
        <w:t xml:space="preserve">Анализ работы позволяет отметить, что </w:t>
      </w:r>
      <w:r w:rsidR="00540084">
        <w:rPr>
          <w:rFonts w:ascii="Times New Roman" w:hAnsi="Times New Roman" w:cs="Times New Roman"/>
          <w:sz w:val="28"/>
          <w:szCs w:val="28"/>
        </w:rPr>
        <w:t>в</w:t>
      </w:r>
      <w:r w:rsidR="0003278C" w:rsidRPr="00DD092E">
        <w:rPr>
          <w:rFonts w:ascii="Times New Roman" w:hAnsi="Times New Roman" w:cs="Times New Roman"/>
          <w:sz w:val="28"/>
          <w:szCs w:val="28"/>
        </w:rPr>
        <w:t xml:space="preserve"> начале года высокий уровень отзывчивости работы в мини-музеи был у 20%  детей, а </w:t>
      </w:r>
      <w:r w:rsidR="00540084">
        <w:rPr>
          <w:rFonts w:ascii="Times New Roman" w:hAnsi="Times New Roman" w:cs="Times New Roman"/>
          <w:sz w:val="28"/>
          <w:szCs w:val="28"/>
        </w:rPr>
        <w:t xml:space="preserve">к </w:t>
      </w:r>
      <w:r w:rsidR="0003278C" w:rsidRPr="00DD092E">
        <w:rPr>
          <w:rFonts w:ascii="Times New Roman" w:hAnsi="Times New Roman" w:cs="Times New Roman"/>
          <w:sz w:val="28"/>
          <w:szCs w:val="28"/>
        </w:rPr>
        <w:t>концу года возрос до 40%. Работа в мини-музеи через эмоциональное состояние детей, т.е. важное значение для них имели игровые методы, обыгрывание предметов, привлечение к проведению сюжетно</w:t>
      </w:r>
      <w:r w:rsidR="00524FC0">
        <w:rPr>
          <w:rFonts w:ascii="Times New Roman" w:hAnsi="Times New Roman" w:cs="Times New Roman"/>
          <w:sz w:val="28"/>
          <w:szCs w:val="28"/>
        </w:rPr>
        <w:t xml:space="preserve"> </w:t>
      </w:r>
      <w:r w:rsidR="0003278C" w:rsidRPr="00DD092E">
        <w:rPr>
          <w:rFonts w:ascii="Times New Roman" w:hAnsi="Times New Roman" w:cs="Times New Roman"/>
          <w:sz w:val="28"/>
          <w:szCs w:val="28"/>
        </w:rPr>
        <w:t>ролевых игр</w:t>
      </w:r>
      <w:r w:rsidR="00540084">
        <w:rPr>
          <w:rFonts w:ascii="Times New Roman" w:hAnsi="Times New Roman" w:cs="Times New Roman"/>
          <w:sz w:val="28"/>
          <w:szCs w:val="28"/>
        </w:rPr>
        <w:t xml:space="preserve"> и исследовательской деятельности</w:t>
      </w:r>
      <w:r w:rsidR="0003278C" w:rsidRPr="00DD092E">
        <w:rPr>
          <w:rFonts w:ascii="Times New Roman" w:hAnsi="Times New Roman" w:cs="Times New Roman"/>
          <w:sz w:val="28"/>
          <w:szCs w:val="28"/>
        </w:rPr>
        <w:t>, в начале года составляло 60%, и к концу</w:t>
      </w:r>
      <w:proofErr w:type="gramEnd"/>
      <w:r w:rsidR="0003278C" w:rsidRPr="00DD092E">
        <w:rPr>
          <w:rFonts w:ascii="Times New Roman" w:hAnsi="Times New Roman" w:cs="Times New Roman"/>
          <w:sz w:val="28"/>
          <w:szCs w:val="28"/>
        </w:rPr>
        <w:t xml:space="preserve"> года осталось так же. Здесь мы убеждаемся в том, что дети все-таки учатся играя. И </w:t>
      </w:r>
      <w:r w:rsidR="00540084">
        <w:rPr>
          <w:rFonts w:ascii="Times New Roman" w:hAnsi="Times New Roman" w:cs="Times New Roman"/>
          <w:sz w:val="28"/>
          <w:szCs w:val="28"/>
        </w:rPr>
        <w:t xml:space="preserve">если </w:t>
      </w:r>
      <w:r w:rsidR="0003278C" w:rsidRPr="00DD092E">
        <w:rPr>
          <w:rFonts w:ascii="Times New Roman" w:hAnsi="Times New Roman" w:cs="Times New Roman"/>
          <w:sz w:val="28"/>
          <w:szCs w:val="28"/>
        </w:rPr>
        <w:t xml:space="preserve">на начало года 20% детей были пассивными, они отвлекались, начинали играть и быстро теряли интерес к игре, или исследовательской деятельности, к концу же года  все дети с увлечением занимались в </w:t>
      </w:r>
      <w:proofErr w:type="spellStart"/>
      <w:r w:rsidR="0003278C" w:rsidRPr="00DD092E">
        <w:rPr>
          <w:rFonts w:ascii="Times New Roman" w:hAnsi="Times New Roman" w:cs="Times New Roman"/>
          <w:sz w:val="28"/>
          <w:szCs w:val="28"/>
        </w:rPr>
        <w:t>мини-музеи</w:t>
      </w:r>
      <w:r w:rsidRPr="00DD092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400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0084" w:rsidRPr="002A3703" w:rsidRDefault="00540084" w:rsidP="00540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69215</wp:posOffset>
            </wp:positionV>
            <wp:extent cx="3048000" cy="1847850"/>
            <wp:effectExtent l="19050" t="0" r="19050" b="0"/>
            <wp:wrapTight wrapText="bothSides">
              <wp:wrapPolygon edited="0">
                <wp:start x="-135" y="0"/>
                <wp:lineTo x="-135" y="21600"/>
                <wp:lineTo x="21735" y="21600"/>
                <wp:lineTo x="21735" y="0"/>
                <wp:lineTo x="-135" y="0"/>
              </wp:wrapPolygon>
            </wp:wrapTight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DD092E" w:rsidRPr="00DD09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66040</wp:posOffset>
            </wp:positionV>
            <wp:extent cx="2686050" cy="1790700"/>
            <wp:effectExtent l="19050" t="0" r="19050" b="0"/>
            <wp:wrapTight wrapText="bothSides">
              <wp:wrapPolygon edited="0">
                <wp:start x="-153" y="0"/>
                <wp:lineTo x="-153" y="21600"/>
                <wp:lineTo x="21753" y="21600"/>
                <wp:lineTo x="21753" y="0"/>
                <wp:lineTo x="-153" y="0"/>
              </wp:wrapPolygon>
            </wp:wrapTight>
            <wp:docPr id="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40084" w:rsidRPr="00DD092E" w:rsidRDefault="00540084" w:rsidP="00540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D092E">
        <w:rPr>
          <w:rFonts w:ascii="Times New Roman" w:hAnsi="Times New Roman" w:cs="Times New Roman"/>
          <w:sz w:val="28"/>
          <w:szCs w:val="28"/>
        </w:rPr>
        <w:t xml:space="preserve">спользование музейной педагогике в образовательном процессе ДОУ, а особенно мини-музей «Хочу все знать и измерять», создает хороший фундамент для </w:t>
      </w:r>
      <w:r w:rsidRPr="00DD092E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DD092E">
        <w:rPr>
          <w:rFonts w:ascii="Times New Roman" w:hAnsi="Times New Roman" w:cs="Times New Roman"/>
          <w:sz w:val="28"/>
          <w:szCs w:val="28"/>
        </w:rPr>
        <w:t xml:space="preserve">математического развития дошкольников, на основе, которой будет осуществляться подготовка к усвоению школьной математике. Так как сейчас развитие науки и техники, всеобщая компьютеризация определяют возрастающую роль математической подготовки подрастающего поколения. А математика дает огромные возможности для развития мышления.  </w:t>
      </w:r>
    </w:p>
    <w:p w:rsidR="0012533A" w:rsidRDefault="00540084" w:rsidP="00540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92E">
        <w:rPr>
          <w:rFonts w:ascii="Times New Roman" w:hAnsi="Times New Roman" w:cs="Times New Roman"/>
          <w:sz w:val="28"/>
          <w:szCs w:val="28"/>
        </w:rPr>
        <w:t>По данным проведенной диагностики мы наблюдаем, что такой подход в обучении детей, позволяет нам повысить уровень знаний</w:t>
      </w:r>
      <w:r>
        <w:rPr>
          <w:rFonts w:ascii="Times New Roman" w:hAnsi="Times New Roman" w:cs="Times New Roman"/>
          <w:sz w:val="28"/>
          <w:szCs w:val="28"/>
        </w:rPr>
        <w:t>, умений  и способностей детей.</w:t>
      </w:r>
    </w:p>
    <w:p w:rsidR="00540084" w:rsidRPr="00540084" w:rsidRDefault="00540084" w:rsidP="00540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33A" w:rsidRPr="00DD092E" w:rsidRDefault="0012533A" w:rsidP="001253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92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2533A" w:rsidRPr="00DD092E" w:rsidRDefault="0012533A" w:rsidP="001253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533A" w:rsidRPr="00DD092E" w:rsidRDefault="0012533A" w:rsidP="0012533A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92E">
        <w:rPr>
          <w:rFonts w:ascii="Times New Roman" w:hAnsi="Times New Roman" w:cs="Times New Roman"/>
          <w:sz w:val="28"/>
          <w:szCs w:val="28"/>
        </w:rPr>
        <w:t xml:space="preserve">Рыжова, Н., Логинова, Л., Данилюк, А.  Мини – музей в детском саду </w:t>
      </w:r>
      <w:r w:rsidRPr="00DD092E">
        <w:rPr>
          <w:rFonts w:ascii="Times New Roman" w:hAnsi="Times New Roman" w:cs="Times New Roman"/>
          <w:sz w:val="28"/>
          <w:szCs w:val="28"/>
        </w:rPr>
        <w:sym w:font="Symbol" w:char="F05B"/>
      </w:r>
      <w:r w:rsidRPr="00DD092E">
        <w:rPr>
          <w:rFonts w:ascii="Times New Roman" w:hAnsi="Times New Roman" w:cs="Times New Roman"/>
          <w:sz w:val="28"/>
          <w:szCs w:val="28"/>
        </w:rPr>
        <w:t>Текст</w:t>
      </w:r>
      <w:r w:rsidRPr="00DD092E">
        <w:rPr>
          <w:rFonts w:ascii="Times New Roman" w:hAnsi="Times New Roman" w:cs="Times New Roman"/>
          <w:sz w:val="28"/>
          <w:szCs w:val="28"/>
        </w:rPr>
        <w:sym w:font="Symbol" w:char="F05D"/>
      </w:r>
      <w:r w:rsidRPr="00DD092E">
        <w:rPr>
          <w:rFonts w:ascii="Times New Roman" w:hAnsi="Times New Roman" w:cs="Times New Roman"/>
          <w:sz w:val="28"/>
          <w:szCs w:val="28"/>
        </w:rPr>
        <w:t xml:space="preserve">: /  Н. Рыжова, Л. Логинова, А. Данилюк. – М.:Линко-пресс,2008.  С. -  21-41; 68-80.   </w:t>
      </w:r>
    </w:p>
    <w:p w:rsidR="0012533A" w:rsidRPr="00DD092E" w:rsidRDefault="0012533A" w:rsidP="0012533A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D092E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DD092E">
        <w:rPr>
          <w:rFonts w:ascii="Times New Roman" w:hAnsi="Times New Roman" w:cs="Times New Roman"/>
          <w:sz w:val="28"/>
          <w:szCs w:val="28"/>
        </w:rPr>
        <w:t xml:space="preserve">, Н.В., Лагутина, Н. Ф. Музей в детском саду </w:t>
      </w:r>
      <w:r w:rsidRPr="00DD092E">
        <w:rPr>
          <w:rFonts w:ascii="Times New Roman" w:hAnsi="Times New Roman" w:cs="Times New Roman"/>
          <w:sz w:val="28"/>
          <w:szCs w:val="28"/>
        </w:rPr>
        <w:sym w:font="Symbol" w:char="F05B"/>
      </w:r>
      <w:r w:rsidRPr="00DD092E">
        <w:rPr>
          <w:rFonts w:ascii="Times New Roman" w:hAnsi="Times New Roman" w:cs="Times New Roman"/>
          <w:sz w:val="28"/>
          <w:szCs w:val="28"/>
        </w:rPr>
        <w:t>Текст</w:t>
      </w:r>
      <w:r w:rsidRPr="00DD092E">
        <w:rPr>
          <w:rFonts w:ascii="Times New Roman" w:hAnsi="Times New Roman" w:cs="Times New Roman"/>
          <w:sz w:val="28"/>
          <w:szCs w:val="28"/>
        </w:rPr>
        <w:sym w:font="Symbol" w:char="F05D"/>
      </w:r>
      <w:r w:rsidRPr="00DD092E">
        <w:rPr>
          <w:rFonts w:ascii="Times New Roman" w:hAnsi="Times New Roman" w:cs="Times New Roman"/>
          <w:sz w:val="28"/>
          <w:szCs w:val="28"/>
        </w:rPr>
        <w:t xml:space="preserve"> / Н.В. </w:t>
      </w:r>
      <w:proofErr w:type="spellStart"/>
      <w:r w:rsidRPr="00DD092E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DD092E">
        <w:rPr>
          <w:rFonts w:ascii="Times New Roman" w:hAnsi="Times New Roman" w:cs="Times New Roman"/>
          <w:sz w:val="28"/>
          <w:szCs w:val="28"/>
        </w:rPr>
        <w:t xml:space="preserve">, Н.Ф. </w:t>
      </w:r>
      <w:proofErr w:type="spellStart"/>
      <w:r w:rsidRPr="00DD092E">
        <w:rPr>
          <w:rFonts w:ascii="Times New Roman" w:hAnsi="Times New Roman" w:cs="Times New Roman"/>
          <w:sz w:val="28"/>
          <w:szCs w:val="28"/>
        </w:rPr>
        <w:t>Логутина</w:t>
      </w:r>
      <w:proofErr w:type="spellEnd"/>
      <w:r w:rsidRPr="00DD092E">
        <w:rPr>
          <w:rFonts w:ascii="Times New Roman" w:hAnsi="Times New Roman" w:cs="Times New Roman"/>
          <w:sz w:val="28"/>
          <w:szCs w:val="28"/>
        </w:rPr>
        <w:t xml:space="preserve"> // Библиотека воспитателя. – М.: Сфера, 2011. С. – 6-15; 67-71.</w:t>
      </w:r>
    </w:p>
    <w:p w:rsidR="0012533A" w:rsidRPr="00DD092E" w:rsidRDefault="0012533A" w:rsidP="0012533A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D092E">
        <w:rPr>
          <w:rFonts w:ascii="Times New Roman" w:hAnsi="Times New Roman" w:cs="Times New Roman"/>
          <w:sz w:val="28"/>
          <w:szCs w:val="28"/>
        </w:rPr>
        <w:t>Майбородова</w:t>
      </w:r>
      <w:proofErr w:type="spellEnd"/>
      <w:r w:rsidRPr="00DD092E">
        <w:rPr>
          <w:rFonts w:ascii="Times New Roman" w:hAnsi="Times New Roman" w:cs="Times New Roman"/>
          <w:sz w:val="28"/>
          <w:szCs w:val="28"/>
        </w:rPr>
        <w:t xml:space="preserve">, Т.В. </w:t>
      </w:r>
      <w:proofErr w:type="spellStart"/>
      <w:proofErr w:type="gramStart"/>
      <w:r w:rsidRPr="00DD092E">
        <w:rPr>
          <w:rFonts w:ascii="Times New Roman" w:hAnsi="Times New Roman" w:cs="Times New Roman"/>
          <w:sz w:val="28"/>
          <w:szCs w:val="28"/>
        </w:rPr>
        <w:t>Мини-музейный</w:t>
      </w:r>
      <w:proofErr w:type="spellEnd"/>
      <w:proofErr w:type="gramEnd"/>
      <w:r w:rsidRPr="00DD092E">
        <w:rPr>
          <w:rFonts w:ascii="Times New Roman" w:hAnsi="Times New Roman" w:cs="Times New Roman"/>
          <w:sz w:val="28"/>
          <w:szCs w:val="28"/>
        </w:rPr>
        <w:t xml:space="preserve"> комплекс в детском саду </w:t>
      </w:r>
      <w:r w:rsidRPr="00DD092E">
        <w:rPr>
          <w:rFonts w:ascii="Times New Roman" w:hAnsi="Times New Roman" w:cs="Times New Roman"/>
          <w:sz w:val="28"/>
          <w:szCs w:val="28"/>
        </w:rPr>
        <w:sym w:font="Symbol" w:char="F05B"/>
      </w:r>
      <w:r w:rsidRPr="00DD092E">
        <w:rPr>
          <w:rFonts w:ascii="Times New Roman" w:hAnsi="Times New Roman" w:cs="Times New Roman"/>
          <w:sz w:val="28"/>
          <w:szCs w:val="28"/>
        </w:rPr>
        <w:t>Текст</w:t>
      </w:r>
      <w:r w:rsidRPr="00DD092E">
        <w:rPr>
          <w:rFonts w:ascii="Times New Roman" w:hAnsi="Times New Roman" w:cs="Times New Roman"/>
          <w:sz w:val="28"/>
          <w:szCs w:val="28"/>
        </w:rPr>
        <w:sym w:font="Symbol" w:char="F05D"/>
      </w:r>
      <w:r w:rsidRPr="00DD092E">
        <w:rPr>
          <w:rFonts w:ascii="Times New Roman" w:hAnsi="Times New Roman" w:cs="Times New Roman"/>
          <w:sz w:val="28"/>
          <w:szCs w:val="28"/>
        </w:rPr>
        <w:t xml:space="preserve"> / Т.В. </w:t>
      </w:r>
      <w:proofErr w:type="spellStart"/>
      <w:r w:rsidRPr="00DD092E">
        <w:rPr>
          <w:rFonts w:ascii="Times New Roman" w:hAnsi="Times New Roman" w:cs="Times New Roman"/>
          <w:sz w:val="28"/>
          <w:szCs w:val="28"/>
        </w:rPr>
        <w:t>Майбородова</w:t>
      </w:r>
      <w:proofErr w:type="spellEnd"/>
      <w:r w:rsidRPr="00DD092E">
        <w:rPr>
          <w:rFonts w:ascii="Times New Roman" w:hAnsi="Times New Roman" w:cs="Times New Roman"/>
          <w:sz w:val="28"/>
          <w:szCs w:val="28"/>
        </w:rPr>
        <w:t>. // Воспитатель. – 2012. - №1. – С. 34-37.</w:t>
      </w:r>
    </w:p>
    <w:p w:rsidR="0012533A" w:rsidRPr="00DD092E" w:rsidRDefault="0012533A" w:rsidP="001253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533A" w:rsidRPr="00DD092E" w:rsidRDefault="0012533A" w:rsidP="001253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533A" w:rsidRPr="00DD092E" w:rsidRDefault="0012533A" w:rsidP="001253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533A" w:rsidRDefault="0012533A" w:rsidP="001253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62241" w:rsidRPr="00462241" w:rsidRDefault="00462241" w:rsidP="00423E5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224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F50D00" w:rsidRPr="00210F0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0F05">
        <w:rPr>
          <w:rFonts w:ascii="Times New Roman" w:hAnsi="Times New Roman" w:cs="Times New Roman"/>
          <w:b/>
          <w:color w:val="000000"/>
          <w:sz w:val="28"/>
          <w:szCs w:val="28"/>
        </w:rPr>
        <w:t>Работа с дидактическим пособием «Коль</w:t>
      </w:r>
      <w:r w:rsidRPr="00210F05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 xml:space="preserve">ца </w:t>
      </w:r>
      <w:proofErr w:type="spellStart"/>
      <w:r w:rsidRPr="00210F05">
        <w:rPr>
          <w:rFonts w:ascii="Times New Roman" w:hAnsi="Times New Roman" w:cs="Times New Roman"/>
          <w:b/>
          <w:color w:val="000000"/>
          <w:sz w:val="28"/>
          <w:szCs w:val="28"/>
        </w:rPr>
        <w:t>Луллия</w:t>
      </w:r>
      <w:proofErr w:type="spellEnd"/>
      <w:r w:rsidRPr="00210F0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Вариант дидактического упражнения по теме «Длина»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В секторах кольца № 1 изображены: Вариант 1. Символы старинных мер длины: вершок, пядь, локоть.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 xml:space="preserve">Вариант 2. </w:t>
      </w:r>
      <w:proofErr w:type="gramStart"/>
      <w:r w:rsidRPr="00AC3776">
        <w:rPr>
          <w:rFonts w:ascii="Times New Roman" w:hAnsi="Times New Roman" w:cs="Times New Roman"/>
          <w:color w:val="000000"/>
          <w:sz w:val="28"/>
          <w:szCs w:val="28"/>
        </w:rPr>
        <w:t>Картинки с изображением условных ме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рок: карандаш, ластик, расческа, кубик, кирпичик, тапка.</w:t>
      </w:r>
      <w:proofErr w:type="gramEnd"/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В секторах кольца № 2 изображены предметы, длину которых детям предлагается измерить: стол-парта, кро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вать, шкаф для игрушек, дверь, аквариум, ковер.</w:t>
      </w:r>
    </w:p>
    <w:p w:rsidR="008E6835" w:rsidRPr="00152224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Раскручивая оба кольца, каждый ребенок получает свою комбинацию символов, определяющую объект, ко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торый надо измерить, и способ измерения.</w:t>
      </w:r>
    </w:p>
    <w:p w:rsidR="008E6835" w:rsidRPr="00603D3B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«Кольца </w:t>
      </w:r>
      <w:proofErr w:type="spellStart"/>
      <w:r w:rsidRPr="00152224">
        <w:rPr>
          <w:rFonts w:ascii="Times New Roman" w:hAnsi="Times New Roman" w:cs="Times New Roman"/>
          <w:color w:val="000000"/>
          <w:sz w:val="28"/>
          <w:szCs w:val="28"/>
        </w:rPr>
        <w:t>Луллия</w:t>
      </w:r>
      <w:proofErr w:type="spellEnd"/>
      <w:r w:rsidRPr="00152224">
        <w:rPr>
          <w:rFonts w:ascii="Times New Roman" w:hAnsi="Times New Roman" w:cs="Times New Roman"/>
          <w:color w:val="000000"/>
          <w:sz w:val="28"/>
          <w:szCs w:val="28"/>
        </w:rPr>
        <w:t>» — это один из вариантов использо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вания метода морфологического анализа. По утвержде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нию А. М. </w:t>
      </w:r>
      <w:proofErr w:type="spellStart"/>
      <w:r w:rsidRPr="00152224">
        <w:rPr>
          <w:rFonts w:ascii="Times New Roman" w:hAnsi="Times New Roman" w:cs="Times New Roman"/>
          <w:color w:val="000000"/>
          <w:sz w:val="28"/>
          <w:szCs w:val="28"/>
        </w:rPr>
        <w:t>Страунинга</w:t>
      </w:r>
      <w:proofErr w:type="spellEnd"/>
      <w:r w:rsidRPr="00152224">
        <w:rPr>
          <w:rFonts w:ascii="Times New Roman" w:hAnsi="Times New Roman" w:cs="Times New Roman"/>
          <w:color w:val="000000"/>
          <w:sz w:val="28"/>
          <w:szCs w:val="28"/>
        </w:rPr>
        <w:t>, морфологический анализ — «один из самых распространенных методов поиска новых реше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ний, идей — является первым примером системного под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хода к перебору вариантов. Он включает в с</w:t>
      </w:r>
      <w:r w:rsidR="00152224">
        <w:rPr>
          <w:rFonts w:ascii="Times New Roman" w:hAnsi="Times New Roman" w:cs="Times New Roman"/>
          <w:color w:val="000000"/>
          <w:sz w:val="28"/>
          <w:szCs w:val="28"/>
        </w:rPr>
        <w:t>ебя анализ объектов, которые надо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использовать, и синтез но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вых, знакомых или невиданных ранее объектов» (</w:t>
      </w:r>
      <w:proofErr w:type="spellStart"/>
      <w:r w:rsidRPr="00152224">
        <w:rPr>
          <w:rFonts w:ascii="Times New Roman" w:hAnsi="Times New Roman" w:cs="Times New Roman"/>
          <w:color w:val="000000"/>
          <w:sz w:val="28"/>
          <w:szCs w:val="28"/>
        </w:rPr>
        <w:t>Страу-нинг</w:t>
      </w:r>
      <w:proofErr w:type="spellEnd"/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А. М. «Методы активизации мышления дошкольни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ков»). Принцип изготовления игры заключается в следу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ющем. </w:t>
      </w:r>
      <w:r w:rsidR="00152224">
        <w:rPr>
          <w:rFonts w:ascii="Times New Roman" w:hAnsi="Times New Roman" w:cs="Times New Roman"/>
          <w:color w:val="000000"/>
          <w:sz w:val="28"/>
          <w:szCs w:val="28"/>
        </w:rPr>
        <w:t>Лазерные диски (из-под ДВД)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разбиваются на 4, 6, 8 секторов. В каждый сектор помещается картинка. Принцип подбора картинок может быть разным. Напри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мер, на одном кольце </w:t>
      </w:r>
      <w:r w:rsidR="00152224">
        <w:rPr>
          <w:rFonts w:ascii="Times New Roman" w:hAnsi="Times New Roman" w:cs="Times New Roman"/>
          <w:color w:val="000000"/>
          <w:sz w:val="28"/>
          <w:szCs w:val="28"/>
        </w:rPr>
        <w:t>циферблат со стрелками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152224">
        <w:rPr>
          <w:rFonts w:ascii="Times New Roman" w:hAnsi="Times New Roman" w:cs="Times New Roman"/>
          <w:color w:val="000000"/>
          <w:sz w:val="28"/>
          <w:szCs w:val="28"/>
        </w:rPr>
        <w:t>на другом — указано цифрой время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>; на</w:t>
      </w:r>
      <w:r w:rsidR="00152224">
        <w:rPr>
          <w:rFonts w:ascii="Times New Roman" w:hAnsi="Times New Roman" w:cs="Times New Roman"/>
          <w:color w:val="000000"/>
          <w:sz w:val="28"/>
          <w:szCs w:val="28"/>
        </w:rPr>
        <w:t xml:space="preserve"> одном кольце на</w:t>
      </w:r>
      <w:r w:rsidR="00152224">
        <w:rPr>
          <w:rFonts w:ascii="Times New Roman" w:hAnsi="Times New Roman" w:cs="Times New Roman"/>
          <w:color w:val="000000"/>
          <w:sz w:val="28"/>
          <w:szCs w:val="28"/>
        </w:rPr>
        <w:softHyphen/>
        <w:t>рисованы блюдца разного размера, на другом — чашки. Кольц</w:t>
      </w:r>
      <w:r w:rsidR="00603D3B">
        <w:rPr>
          <w:rFonts w:ascii="Times New Roman" w:hAnsi="Times New Roman" w:cs="Times New Roman"/>
          <w:color w:val="000000"/>
          <w:sz w:val="28"/>
          <w:szCs w:val="28"/>
        </w:rPr>
        <w:t>а хранятся в круглой коробке от ДВД дисков. Также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разработано и изготовлено специальное стационарное пособие на жесткой основе. Оно позволяет сосредоточить внимание ребенка исключительно на решении поставлен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ной</w:t>
      </w:r>
      <w:r w:rsidR="00603D3B">
        <w:rPr>
          <w:rFonts w:ascii="Times New Roman" w:hAnsi="Times New Roman" w:cs="Times New Roman"/>
          <w:color w:val="000000"/>
          <w:sz w:val="28"/>
          <w:szCs w:val="28"/>
        </w:rPr>
        <w:t xml:space="preserve"> задачи.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Нельзя не отметить и универсальность 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данного игрового материала. Используя лишь несколько колец, можно получить либо разные варианты игры, либо дополнения к используемой игре. Детям очень нравится это пособие. Они с удовольствием самостоятельно заменя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ют кольца, комбинируют задания, пытаются независимо определить цель и правила игры.</w:t>
      </w:r>
    </w:p>
    <w:p w:rsidR="008E6835" w:rsidRPr="00603D3B" w:rsidRDefault="00603D3B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28975" cy="2423927"/>
            <wp:effectExtent l="19050" t="0" r="9525" b="0"/>
            <wp:docPr id="1" name="Рисунок 1" descr="D:\фото\мини музей\фото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ини музей\фото\IMG_2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35" w:rsidRPr="00152224" w:rsidRDefault="00603D3B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изготовления пособия берется пластмассовый футляр от ДВД диска. На верхней стороне футляра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>, в местах предполагаемых середин колец укрепляют</w:t>
      </w:r>
      <w:r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>штыри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 xml:space="preserve"> вырезанные из </w:t>
      </w:r>
      <w:r>
        <w:rPr>
          <w:rFonts w:ascii="Times New Roman" w:hAnsi="Times New Roman" w:cs="Times New Roman"/>
          <w:color w:val="000000"/>
          <w:sz w:val="28"/>
          <w:szCs w:val="28"/>
        </w:rPr>
        <w:t>других футляров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>, на ко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>торые затем уста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softHyphen/>
        <w:t>навливаются два диска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с наложенными на них кольцами </w:t>
      </w:r>
      <w:proofErr w:type="spellStart"/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>Луллия</w:t>
      </w:r>
      <w:proofErr w:type="spellEnd"/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>С боков вырезается бор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softHyphen/>
        <w:t>тик.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В верх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нем прямоугольнике вырезается окошечко. При этом должны быть видны совмещенные картинки. Крышка ни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как не укрепляется, а просто 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>закрывается, так как на футляре.</w:t>
      </w: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Круги легко вращать за выступы, которые образуются за счет того, что ширина пособия на 2—4 см меньше двух диа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метров пластинок.</w:t>
      </w:r>
    </w:p>
    <w:p w:rsidR="0040176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Игра в готовом виде </w:t>
      </w: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>Подготовка к игре:</w:t>
      </w: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>а) установить пособие на столе;</w:t>
      </w: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>б) снять крышку;</w:t>
      </w: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>положить на крепления выбранные диски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с картин</w:t>
      </w:r>
      <w:r w:rsidRPr="00152224">
        <w:rPr>
          <w:rFonts w:ascii="Times New Roman" w:hAnsi="Times New Roman" w:cs="Times New Roman"/>
          <w:color w:val="000000"/>
          <w:sz w:val="28"/>
          <w:szCs w:val="28"/>
        </w:rPr>
        <w:softHyphen/>
        <w:t>ками;</w:t>
      </w: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color w:val="000000"/>
          <w:sz w:val="28"/>
          <w:szCs w:val="28"/>
        </w:rPr>
        <w:t>г) закрыть крышкой;</w:t>
      </w:r>
    </w:p>
    <w:p w:rsidR="00DD092E" w:rsidRPr="004B4D1F" w:rsidRDefault="008E6835" w:rsidP="004B4D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52224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152224">
        <w:rPr>
          <w:rFonts w:ascii="Times New Roman" w:hAnsi="Times New Roman" w:cs="Times New Roman"/>
          <w:color w:val="000000"/>
          <w:sz w:val="28"/>
          <w:szCs w:val="28"/>
        </w:rPr>
        <w:t>) раскручивать за выступающие справа и слева края пластинок.</w:t>
      </w:r>
    </w:p>
    <w:p w:rsid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E6835" w:rsidRPr="00152224" w:rsidRDefault="008E683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5222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Варианты набора изображений на кольцах</w:t>
      </w:r>
    </w:p>
    <w:p w:rsidR="008E6835" w:rsidRPr="00152224" w:rsidRDefault="00401764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№ 1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Символы, обозначающие большой и маленький размеры.</w:t>
      </w:r>
    </w:p>
    <w:p w:rsidR="008E6835" w:rsidRDefault="00401764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№ 2</w:t>
      </w:r>
      <w:r w:rsidR="008E6835" w:rsidRPr="00152224">
        <w:rPr>
          <w:rFonts w:ascii="Times New Roman" w:hAnsi="Times New Roman" w:cs="Times New Roman"/>
          <w:color w:val="000000"/>
          <w:sz w:val="28"/>
          <w:szCs w:val="28"/>
        </w:rPr>
        <w:t xml:space="preserve">  Цифры от 1 до 8.</w:t>
      </w:r>
    </w:p>
    <w:p w:rsidR="00210F05" w:rsidRDefault="00401764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№ 3  Решение примеров, состав числа до 10, 20.</w:t>
      </w:r>
    </w:p>
    <w:p w:rsidR="00210F05" w:rsidRDefault="00210F0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№ 4 Геометрические фигуры и похожие предметы.</w:t>
      </w:r>
    </w:p>
    <w:p w:rsidR="00401764" w:rsidRPr="00152224" w:rsidRDefault="00210F0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№ 5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айди такого же цвета, размера, формы.</w:t>
      </w:r>
      <w:r w:rsidR="004017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9A3FA8" w:rsidRDefault="009A3FA8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210F05" w:rsidRDefault="00210F0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210F05" w:rsidRDefault="00210F05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B4D1F" w:rsidRDefault="004B4D1F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B4D1F" w:rsidRDefault="004B4D1F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62241" w:rsidRPr="00462241" w:rsidRDefault="00462241" w:rsidP="00423E5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Приложение 2</w:t>
      </w:r>
    </w:p>
    <w:p w:rsidR="00F50D00" w:rsidRPr="00210F05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210F0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Информация для педагогов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В древней Руси большие расстояния измеряли поле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том стрелы. Если бы наших предков спросили, далеко ли от парка находится наш детский сад, они бы наверняка ответили: на расстоянии в четыре полета стрелы. А от нас до ближайшего кафе — целых 10 полетов стрелы!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А на Руси были такие меры длины: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Вершок — «Верх перста, по 16 на аршин» (По В. Да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лю).</w:t>
      </w:r>
    </w:p>
    <w:p w:rsidR="00F50D00" w:rsidRPr="00AC3776" w:rsidRDefault="00F50D00" w:rsidP="00423E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Перст — длина указательного пальца.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П</w:t>
      </w:r>
      <w:r w:rsidR="0012533A">
        <w:rPr>
          <w:rFonts w:ascii="Times New Roman" w:hAnsi="Times New Roman" w:cs="Times New Roman"/>
          <w:color w:val="000000"/>
          <w:sz w:val="28"/>
          <w:szCs w:val="28"/>
        </w:rPr>
        <w:t>ядь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t xml:space="preserve"> — длина между растянутыми </w:t>
      </w:r>
      <w:proofErr w:type="gramStart"/>
      <w:r w:rsidRPr="00AC3776">
        <w:rPr>
          <w:rFonts w:ascii="Times New Roman" w:hAnsi="Times New Roman" w:cs="Times New Roman"/>
          <w:color w:val="000000"/>
          <w:sz w:val="28"/>
          <w:szCs w:val="28"/>
        </w:rPr>
        <w:t>большим</w:t>
      </w:r>
      <w:proofErr w:type="gramEnd"/>
      <w:r w:rsidRPr="00AC3776">
        <w:rPr>
          <w:rFonts w:ascii="Times New Roman" w:hAnsi="Times New Roman" w:cs="Times New Roman"/>
          <w:color w:val="000000"/>
          <w:sz w:val="28"/>
          <w:szCs w:val="28"/>
        </w:rPr>
        <w:t xml:space="preserve"> и ука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зательными пальцами.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Пядь с кувырком — с прибавкой двух суставов ука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зательного пальца или пять вершков.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Четыре пяди — аршин.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Три аршина — сажень.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Пятьсот саженей — верста.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С этими мерами связаны многие поговорки и посло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вицы: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Мерить на свой аршин. (Так говорят, когда у каж</w:t>
      </w:r>
      <w:r w:rsidRPr="00AC3776">
        <w:rPr>
          <w:rFonts w:ascii="Times New Roman" w:hAnsi="Times New Roman" w:cs="Times New Roman"/>
          <w:color w:val="000000"/>
          <w:sz w:val="28"/>
          <w:szCs w:val="28"/>
        </w:rPr>
        <w:softHyphen/>
        <w:t>дого свое мнение о событии.)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Родной земли ни пяди не уступим.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Семи пядей во лбу (</w:t>
      </w:r>
      <w:proofErr w:type="gramStart"/>
      <w:r w:rsidRPr="00AC3776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 w:rsidRPr="00AC3776">
        <w:rPr>
          <w:rFonts w:ascii="Times New Roman" w:hAnsi="Times New Roman" w:cs="Times New Roman"/>
          <w:color w:val="000000"/>
          <w:sz w:val="28"/>
          <w:szCs w:val="28"/>
        </w:rPr>
        <w:t xml:space="preserve"> очень умных).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От горшка — два вершка.</w:t>
      </w:r>
    </w:p>
    <w:p w:rsidR="00F50D00" w:rsidRPr="00AC3776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Верста коломенская.</w:t>
      </w:r>
    </w:p>
    <w:p w:rsidR="009A3FA8" w:rsidRDefault="00F50D00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776">
        <w:rPr>
          <w:rFonts w:ascii="Times New Roman" w:hAnsi="Times New Roman" w:cs="Times New Roman"/>
          <w:color w:val="000000"/>
          <w:sz w:val="28"/>
          <w:szCs w:val="28"/>
        </w:rPr>
        <w:t>• Семь раз отмерь — один отрежь. З</w:t>
      </w:r>
      <w:r w:rsidR="00462241">
        <w:rPr>
          <w:rFonts w:ascii="Times New Roman" w:hAnsi="Times New Roman" w:cs="Times New Roman"/>
          <w:color w:val="000000"/>
          <w:sz w:val="28"/>
          <w:szCs w:val="28"/>
        </w:rPr>
        <w:t xml:space="preserve">агадки (автор О. </w:t>
      </w:r>
      <w:proofErr w:type="spellStart"/>
      <w:r w:rsidR="00462241">
        <w:rPr>
          <w:rFonts w:ascii="Times New Roman" w:hAnsi="Times New Roman" w:cs="Times New Roman"/>
          <w:color w:val="000000"/>
          <w:sz w:val="28"/>
          <w:szCs w:val="28"/>
        </w:rPr>
        <w:t>Тарнопольская</w:t>
      </w:r>
      <w:proofErr w:type="spellEnd"/>
      <w:r w:rsidR="0046224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2533A" w:rsidRDefault="0012533A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533A" w:rsidRDefault="0012533A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533A" w:rsidRDefault="0012533A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533A" w:rsidRDefault="0012533A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533A" w:rsidRDefault="0012533A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092E" w:rsidRPr="00DD092E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092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DD092E" w:rsidRPr="00462241" w:rsidRDefault="00DD092E" w:rsidP="00423E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09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63764" cy="7189075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33" cy="71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4D1F" w:rsidRDefault="004B4D1F" w:rsidP="00423E5E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4B4D1F" w:rsidRDefault="004B4D1F" w:rsidP="00423E5E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2A3703" w:rsidRDefault="002A3703" w:rsidP="002A3703">
      <w:pPr>
        <w:spacing w:after="0" w:line="360" w:lineRule="auto"/>
        <w:jc w:val="center"/>
        <w:rPr>
          <w:b/>
          <w:sz w:val="28"/>
          <w:szCs w:val="28"/>
        </w:rPr>
      </w:pPr>
    </w:p>
    <w:sectPr w:rsidR="002A3703" w:rsidSect="008440AD">
      <w:footerReference w:type="default" r:id="rId22"/>
      <w:pgSz w:w="11906" w:h="16838"/>
      <w:pgMar w:top="1418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727" w:rsidRDefault="00B34727" w:rsidP="00AD2721">
      <w:pPr>
        <w:spacing w:after="0" w:line="240" w:lineRule="auto"/>
      </w:pPr>
      <w:r>
        <w:separator/>
      </w:r>
    </w:p>
  </w:endnote>
  <w:endnote w:type="continuationSeparator" w:id="1">
    <w:p w:rsidR="00B34727" w:rsidRDefault="00B34727" w:rsidP="00AD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422"/>
      <w:docPartObj>
        <w:docPartGallery w:val="Page Numbers (Bottom of Page)"/>
        <w:docPartUnique/>
      </w:docPartObj>
    </w:sdtPr>
    <w:sdtContent>
      <w:p w:rsidR="00B34727" w:rsidRDefault="00B34727">
        <w:pPr>
          <w:pStyle w:val="a6"/>
          <w:jc w:val="right"/>
        </w:pPr>
        <w:fldSimple w:instr=" PAGE   \* MERGEFORMAT ">
          <w:r w:rsidR="00DB55FF">
            <w:rPr>
              <w:noProof/>
            </w:rPr>
            <w:t>3</w:t>
          </w:r>
        </w:fldSimple>
      </w:p>
    </w:sdtContent>
  </w:sdt>
  <w:p w:rsidR="00B34727" w:rsidRDefault="00B3472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727" w:rsidRDefault="00B34727" w:rsidP="00AD2721">
      <w:pPr>
        <w:spacing w:after="0" w:line="240" w:lineRule="auto"/>
      </w:pPr>
      <w:r>
        <w:separator/>
      </w:r>
    </w:p>
  </w:footnote>
  <w:footnote w:type="continuationSeparator" w:id="1">
    <w:p w:rsidR="00B34727" w:rsidRDefault="00B34727" w:rsidP="00AD2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1D4"/>
    <w:multiLevelType w:val="hybridMultilevel"/>
    <w:tmpl w:val="B6BCDC24"/>
    <w:lvl w:ilvl="0" w:tplc="F972415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A29F6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409B4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F8317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F4B41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D0409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30149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0CD3B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F6F3A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A5513E"/>
    <w:multiLevelType w:val="hybridMultilevel"/>
    <w:tmpl w:val="1B944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9430A"/>
    <w:multiLevelType w:val="hybridMultilevel"/>
    <w:tmpl w:val="3702AB8C"/>
    <w:lvl w:ilvl="0" w:tplc="BF769A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5C76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00187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8AFBD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2EDC5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5499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3E205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7A1FD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2C499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6D12D7A"/>
    <w:multiLevelType w:val="hybridMultilevel"/>
    <w:tmpl w:val="C854DE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BF54B9"/>
    <w:multiLevelType w:val="hybridMultilevel"/>
    <w:tmpl w:val="B6FA4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0721D"/>
    <w:multiLevelType w:val="hybridMultilevel"/>
    <w:tmpl w:val="3D7644F4"/>
    <w:lvl w:ilvl="0" w:tplc="B09E27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56FE0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925C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F8D33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C28A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1EC64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DC3F6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0A0D2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C8EBC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4611156"/>
    <w:multiLevelType w:val="hybridMultilevel"/>
    <w:tmpl w:val="986E19D8"/>
    <w:lvl w:ilvl="0" w:tplc="E124B258">
      <w:start w:val="1"/>
      <w:numFmt w:val="bullet"/>
      <w:lvlText w:val=""/>
      <w:lvlJc w:val="left"/>
      <w:pPr>
        <w:tabs>
          <w:tab w:val="num" w:pos="786"/>
        </w:tabs>
        <w:ind w:left="786" w:hanging="360"/>
      </w:pPr>
      <w:rPr>
        <w:rFonts w:ascii="Wingdings 2" w:hAnsi="Wingdings 2" w:hint="default"/>
      </w:rPr>
    </w:lvl>
    <w:lvl w:ilvl="1" w:tplc="6C80CC78" w:tentative="1">
      <w:start w:val="1"/>
      <w:numFmt w:val="bullet"/>
      <w:lvlText w:val=""/>
      <w:lvlJc w:val="left"/>
      <w:pPr>
        <w:tabs>
          <w:tab w:val="num" w:pos="1506"/>
        </w:tabs>
        <w:ind w:left="1506" w:hanging="360"/>
      </w:pPr>
      <w:rPr>
        <w:rFonts w:ascii="Wingdings 2" w:hAnsi="Wingdings 2" w:hint="default"/>
      </w:rPr>
    </w:lvl>
    <w:lvl w:ilvl="2" w:tplc="CA62A53A" w:tentative="1">
      <w:start w:val="1"/>
      <w:numFmt w:val="bullet"/>
      <w:lvlText w:val=""/>
      <w:lvlJc w:val="left"/>
      <w:pPr>
        <w:tabs>
          <w:tab w:val="num" w:pos="2226"/>
        </w:tabs>
        <w:ind w:left="2226" w:hanging="360"/>
      </w:pPr>
      <w:rPr>
        <w:rFonts w:ascii="Wingdings 2" w:hAnsi="Wingdings 2" w:hint="default"/>
      </w:rPr>
    </w:lvl>
    <w:lvl w:ilvl="3" w:tplc="54BC1046" w:tentative="1">
      <w:start w:val="1"/>
      <w:numFmt w:val="bullet"/>
      <w:lvlText w:val=""/>
      <w:lvlJc w:val="left"/>
      <w:pPr>
        <w:tabs>
          <w:tab w:val="num" w:pos="2946"/>
        </w:tabs>
        <w:ind w:left="2946" w:hanging="360"/>
      </w:pPr>
      <w:rPr>
        <w:rFonts w:ascii="Wingdings 2" w:hAnsi="Wingdings 2" w:hint="default"/>
      </w:rPr>
    </w:lvl>
    <w:lvl w:ilvl="4" w:tplc="8F2645A8" w:tentative="1">
      <w:start w:val="1"/>
      <w:numFmt w:val="bullet"/>
      <w:lvlText w:val=""/>
      <w:lvlJc w:val="left"/>
      <w:pPr>
        <w:tabs>
          <w:tab w:val="num" w:pos="3666"/>
        </w:tabs>
        <w:ind w:left="3666" w:hanging="360"/>
      </w:pPr>
      <w:rPr>
        <w:rFonts w:ascii="Wingdings 2" w:hAnsi="Wingdings 2" w:hint="default"/>
      </w:rPr>
    </w:lvl>
    <w:lvl w:ilvl="5" w:tplc="CCD6E980" w:tentative="1">
      <w:start w:val="1"/>
      <w:numFmt w:val="bullet"/>
      <w:lvlText w:val=""/>
      <w:lvlJc w:val="left"/>
      <w:pPr>
        <w:tabs>
          <w:tab w:val="num" w:pos="4386"/>
        </w:tabs>
        <w:ind w:left="4386" w:hanging="360"/>
      </w:pPr>
      <w:rPr>
        <w:rFonts w:ascii="Wingdings 2" w:hAnsi="Wingdings 2" w:hint="default"/>
      </w:rPr>
    </w:lvl>
    <w:lvl w:ilvl="6" w:tplc="9BC42732" w:tentative="1">
      <w:start w:val="1"/>
      <w:numFmt w:val="bullet"/>
      <w:lvlText w:val=""/>
      <w:lvlJc w:val="left"/>
      <w:pPr>
        <w:tabs>
          <w:tab w:val="num" w:pos="5106"/>
        </w:tabs>
        <w:ind w:left="5106" w:hanging="360"/>
      </w:pPr>
      <w:rPr>
        <w:rFonts w:ascii="Wingdings 2" w:hAnsi="Wingdings 2" w:hint="default"/>
      </w:rPr>
    </w:lvl>
    <w:lvl w:ilvl="7" w:tplc="02B65092" w:tentative="1">
      <w:start w:val="1"/>
      <w:numFmt w:val="bullet"/>
      <w:lvlText w:val=""/>
      <w:lvlJc w:val="left"/>
      <w:pPr>
        <w:tabs>
          <w:tab w:val="num" w:pos="5826"/>
        </w:tabs>
        <w:ind w:left="5826" w:hanging="360"/>
      </w:pPr>
      <w:rPr>
        <w:rFonts w:ascii="Wingdings 2" w:hAnsi="Wingdings 2" w:hint="default"/>
      </w:rPr>
    </w:lvl>
    <w:lvl w:ilvl="8" w:tplc="8B3272EC" w:tentative="1">
      <w:start w:val="1"/>
      <w:numFmt w:val="bullet"/>
      <w:lvlText w:val=""/>
      <w:lvlJc w:val="left"/>
      <w:pPr>
        <w:tabs>
          <w:tab w:val="num" w:pos="6546"/>
        </w:tabs>
        <w:ind w:left="6546" w:hanging="360"/>
      </w:pPr>
      <w:rPr>
        <w:rFonts w:ascii="Wingdings 2" w:hAnsi="Wingdings 2" w:hint="default"/>
      </w:rPr>
    </w:lvl>
  </w:abstractNum>
  <w:abstractNum w:abstractNumId="7">
    <w:nsid w:val="153F4B1D"/>
    <w:multiLevelType w:val="hybridMultilevel"/>
    <w:tmpl w:val="CF78ED74"/>
    <w:lvl w:ilvl="0" w:tplc="2F5EA0A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9C221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2CE58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04BCB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04BF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7C48C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9866F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4E147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649EE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7560622"/>
    <w:multiLevelType w:val="hybridMultilevel"/>
    <w:tmpl w:val="E9A63B0A"/>
    <w:lvl w:ilvl="0" w:tplc="656678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CAF2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C0ADA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BAFBD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6CD96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A0A3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D4DAE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DEBC0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90B1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D044BD9"/>
    <w:multiLevelType w:val="hybridMultilevel"/>
    <w:tmpl w:val="031CC800"/>
    <w:lvl w:ilvl="0" w:tplc="4AD646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F665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7A8C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7833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0E5D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9091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1275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98F0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A007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D1152EC"/>
    <w:multiLevelType w:val="hybridMultilevel"/>
    <w:tmpl w:val="DD26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082569"/>
    <w:multiLevelType w:val="hybridMultilevel"/>
    <w:tmpl w:val="E92CF350"/>
    <w:lvl w:ilvl="0" w:tplc="DB665D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8E10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C0BB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06BC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BECD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92BA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8A49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16DD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184B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69A2C5D"/>
    <w:multiLevelType w:val="hybridMultilevel"/>
    <w:tmpl w:val="29BC7C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309A47A4"/>
    <w:multiLevelType w:val="hybridMultilevel"/>
    <w:tmpl w:val="37DC5F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0BB26CE"/>
    <w:multiLevelType w:val="hybridMultilevel"/>
    <w:tmpl w:val="D15C710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388C7F45"/>
    <w:multiLevelType w:val="hybridMultilevel"/>
    <w:tmpl w:val="A782A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E720F0"/>
    <w:multiLevelType w:val="hybridMultilevel"/>
    <w:tmpl w:val="91B413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6C6F8B"/>
    <w:multiLevelType w:val="hybridMultilevel"/>
    <w:tmpl w:val="CBCCC90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1D96B89"/>
    <w:multiLevelType w:val="hybridMultilevel"/>
    <w:tmpl w:val="696231FC"/>
    <w:lvl w:ilvl="0" w:tplc="EA7C1A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942DB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9E625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4EBF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8833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80EFD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C4326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D09A4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860FB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43E3CAF"/>
    <w:multiLevelType w:val="hybridMultilevel"/>
    <w:tmpl w:val="E8CC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E0788"/>
    <w:multiLevelType w:val="hybridMultilevel"/>
    <w:tmpl w:val="54FE28E8"/>
    <w:lvl w:ilvl="0" w:tplc="9A08B4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8699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F2BE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C036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E29D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D8F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F44D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E0D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50E9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4FF12776"/>
    <w:multiLevelType w:val="hybridMultilevel"/>
    <w:tmpl w:val="2416AB34"/>
    <w:lvl w:ilvl="0" w:tplc="88D86ED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365AC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24C61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30809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3CA34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54014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56DE7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94A91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28CC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6484F01"/>
    <w:multiLevelType w:val="hybridMultilevel"/>
    <w:tmpl w:val="47F04D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64AC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74A0A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9A94A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0AD8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4A200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CCE67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7667E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1A57C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CE1754C"/>
    <w:multiLevelType w:val="hybridMultilevel"/>
    <w:tmpl w:val="89027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82B08D2"/>
    <w:multiLevelType w:val="hybridMultilevel"/>
    <w:tmpl w:val="277AC478"/>
    <w:lvl w:ilvl="0" w:tplc="D3FABC5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564AC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74A0A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9A94A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0AD8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4A200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CCE67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7667E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1A57C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70862771"/>
    <w:multiLevelType w:val="hybridMultilevel"/>
    <w:tmpl w:val="81DA1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0E31276"/>
    <w:multiLevelType w:val="hybridMultilevel"/>
    <w:tmpl w:val="CA0CDD4E"/>
    <w:lvl w:ilvl="0" w:tplc="B6848F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9A556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E284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62890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480D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DE519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28BC5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3E31E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8860D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56A2976"/>
    <w:multiLevelType w:val="hybridMultilevel"/>
    <w:tmpl w:val="BAB65E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942DB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9E625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4EBF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8833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80EFD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C4326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D09A4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860FB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9C30330"/>
    <w:multiLevelType w:val="hybridMultilevel"/>
    <w:tmpl w:val="EF1A37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B930EB3"/>
    <w:multiLevelType w:val="hybridMultilevel"/>
    <w:tmpl w:val="582E6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5"/>
  </w:num>
  <w:num w:numId="4">
    <w:abstractNumId w:val="12"/>
  </w:num>
  <w:num w:numId="5">
    <w:abstractNumId w:val="4"/>
  </w:num>
  <w:num w:numId="6">
    <w:abstractNumId w:val="11"/>
  </w:num>
  <w:num w:numId="7">
    <w:abstractNumId w:val="9"/>
  </w:num>
  <w:num w:numId="8">
    <w:abstractNumId w:val="20"/>
  </w:num>
  <w:num w:numId="9">
    <w:abstractNumId w:val="17"/>
  </w:num>
  <w:num w:numId="10">
    <w:abstractNumId w:val="16"/>
  </w:num>
  <w:num w:numId="11">
    <w:abstractNumId w:val="15"/>
  </w:num>
  <w:num w:numId="12">
    <w:abstractNumId w:val="10"/>
  </w:num>
  <w:num w:numId="13">
    <w:abstractNumId w:val="6"/>
  </w:num>
  <w:num w:numId="14">
    <w:abstractNumId w:val="19"/>
  </w:num>
  <w:num w:numId="15">
    <w:abstractNumId w:val="24"/>
  </w:num>
  <w:num w:numId="16">
    <w:abstractNumId w:val="22"/>
  </w:num>
  <w:num w:numId="17">
    <w:abstractNumId w:val="23"/>
  </w:num>
  <w:num w:numId="18">
    <w:abstractNumId w:val="2"/>
  </w:num>
  <w:num w:numId="19">
    <w:abstractNumId w:val="8"/>
  </w:num>
  <w:num w:numId="20">
    <w:abstractNumId w:val="5"/>
  </w:num>
  <w:num w:numId="21">
    <w:abstractNumId w:val="29"/>
  </w:num>
  <w:num w:numId="22">
    <w:abstractNumId w:val="21"/>
  </w:num>
  <w:num w:numId="23">
    <w:abstractNumId w:val="7"/>
  </w:num>
  <w:num w:numId="24">
    <w:abstractNumId w:val="0"/>
  </w:num>
  <w:num w:numId="25">
    <w:abstractNumId w:val="26"/>
  </w:num>
  <w:num w:numId="26">
    <w:abstractNumId w:val="18"/>
  </w:num>
  <w:num w:numId="27">
    <w:abstractNumId w:val="28"/>
  </w:num>
  <w:num w:numId="28">
    <w:abstractNumId w:val="27"/>
  </w:num>
  <w:num w:numId="29">
    <w:abstractNumId w:val="13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58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1F2B"/>
    <w:rsid w:val="0000200F"/>
    <w:rsid w:val="00020B60"/>
    <w:rsid w:val="00031B12"/>
    <w:rsid w:val="0003278C"/>
    <w:rsid w:val="000859C7"/>
    <w:rsid w:val="000A4020"/>
    <w:rsid w:val="000B502B"/>
    <w:rsid w:val="000B6F28"/>
    <w:rsid w:val="000D35E8"/>
    <w:rsid w:val="000E7890"/>
    <w:rsid w:val="00116949"/>
    <w:rsid w:val="0012533A"/>
    <w:rsid w:val="00131B91"/>
    <w:rsid w:val="00152224"/>
    <w:rsid w:val="001608AC"/>
    <w:rsid w:val="0018086A"/>
    <w:rsid w:val="0019405A"/>
    <w:rsid w:val="001A00F0"/>
    <w:rsid w:val="001A790B"/>
    <w:rsid w:val="001C64F5"/>
    <w:rsid w:val="001D42CC"/>
    <w:rsid w:val="001D7CC8"/>
    <w:rsid w:val="00210F05"/>
    <w:rsid w:val="0021478D"/>
    <w:rsid w:val="00221DCA"/>
    <w:rsid w:val="0025074B"/>
    <w:rsid w:val="00253344"/>
    <w:rsid w:val="002777A5"/>
    <w:rsid w:val="0029796E"/>
    <w:rsid w:val="002A3703"/>
    <w:rsid w:val="002B67F9"/>
    <w:rsid w:val="002B76C5"/>
    <w:rsid w:val="003152E8"/>
    <w:rsid w:val="00315E01"/>
    <w:rsid w:val="00350EBB"/>
    <w:rsid w:val="00355166"/>
    <w:rsid w:val="00364E1F"/>
    <w:rsid w:val="00375E05"/>
    <w:rsid w:val="003A0345"/>
    <w:rsid w:val="003F5AD3"/>
    <w:rsid w:val="00401764"/>
    <w:rsid w:val="00423E5E"/>
    <w:rsid w:val="004409E9"/>
    <w:rsid w:val="00440E0A"/>
    <w:rsid w:val="00442856"/>
    <w:rsid w:val="00445696"/>
    <w:rsid w:val="0044628B"/>
    <w:rsid w:val="00462241"/>
    <w:rsid w:val="004816B9"/>
    <w:rsid w:val="004B4D1F"/>
    <w:rsid w:val="004B75B3"/>
    <w:rsid w:val="004D7A77"/>
    <w:rsid w:val="00524FC0"/>
    <w:rsid w:val="00540084"/>
    <w:rsid w:val="00541CD2"/>
    <w:rsid w:val="0054335E"/>
    <w:rsid w:val="00551F43"/>
    <w:rsid w:val="005761CF"/>
    <w:rsid w:val="005C5279"/>
    <w:rsid w:val="005D6B14"/>
    <w:rsid w:val="005E230B"/>
    <w:rsid w:val="005E549C"/>
    <w:rsid w:val="00601767"/>
    <w:rsid w:val="00603D3B"/>
    <w:rsid w:val="00617CF2"/>
    <w:rsid w:val="006517B0"/>
    <w:rsid w:val="00660BEE"/>
    <w:rsid w:val="00665198"/>
    <w:rsid w:val="00673B1E"/>
    <w:rsid w:val="006B73D1"/>
    <w:rsid w:val="006E6421"/>
    <w:rsid w:val="006F0879"/>
    <w:rsid w:val="00707A02"/>
    <w:rsid w:val="007606E4"/>
    <w:rsid w:val="00794AE8"/>
    <w:rsid w:val="007B2F9A"/>
    <w:rsid w:val="007B4220"/>
    <w:rsid w:val="007B53FB"/>
    <w:rsid w:val="007F20CB"/>
    <w:rsid w:val="007F7B68"/>
    <w:rsid w:val="008440AD"/>
    <w:rsid w:val="00871DA8"/>
    <w:rsid w:val="008A0015"/>
    <w:rsid w:val="008E6835"/>
    <w:rsid w:val="009239E7"/>
    <w:rsid w:val="00925C0B"/>
    <w:rsid w:val="00936C2C"/>
    <w:rsid w:val="009752ED"/>
    <w:rsid w:val="009A3FA8"/>
    <w:rsid w:val="009C7B72"/>
    <w:rsid w:val="009D0767"/>
    <w:rsid w:val="009D60BE"/>
    <w:rsid w:val="009E1598"/>
    <w:rsid w:val="00A450DF"/>
    <w:rsid w:val="00AD2721"/>
    <w:rsid w:val="00B03004"/>
    <w:rsid w:val="00B105D0"/>
    <w:rsid w:val="00B133A2"/>
    <w:rsid w:val="00B257C9"/>
    <w:rsid w:val="00B34727"/>
    <w:rsid w:val="00B46104"/>
    <w:rsid w:val="00B70ECA"/>
    <w:rsid w:val="00B95127"/>
    <w:rsid w:val="00BC1760"/>
    <w:rsid w:val="00BE112E"/>
    <w:rsid w:val="00BE2E73"/>
    <w:rsid w:val="00BE7DA8"/>
    <w:rsid w:val="00BF008A"/>
    <w:rsid w:val="00BF0862"/>
    <w:rsid w:val="00BF4212"/>
    <w:rsid w:val="00C15FF0"/>
    <w:rsid w:val="00C20840"/>
    <w:rsid w:val="00C55701"/>
    <w:rsid w:val="00C57A2C"/>
    <w:rsid w:val="00C86730"/>
    <w:rsid w:val="00C9226F"/>
    <w:rsid w:val="00C93510"/>
    <w:rsid w:val="00CC4967"/>
    <w:rsid w:val="00CD10C7"/>
    <w:rsid w:val="00D14E3F"/>
    <w:rsid w:val="00D51F2B"/>
    <w:rsid w:val="00D630BD"/>
    <w:rsid w:val="00DB18E7"/>
    <w:rsid w:val="00DB55FF"/>
    <w:rsid w:val="00DC67EB"/>
    <w:rsid w:val="00DD092E"/>
    <w:rsid w:val="00DD27A4"/>
    <w:rsid w:val="00E05B0D"/>
    <w:rsid w:val="00E32A2D"/>
    <w:rsid w:val="00ED6EA9"/>
    <w:rsid w:val="00EE0854"/>
    <w:rsid w:val="00F2517F"/>
    <w:rsid w:val="00F3177A"/>
    <w:rsid w:val="00F34E9C"/>
    <w:rsid w:val="00F50D00"/>
    <w:rsid w:val="00F85897"/>
    <w:rsid w:val="00FC0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DA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D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D2721"/>
  </w:style>
  <w:style w:type="paragraph" w:styleId="a6">
    <w:name w:val="footer"/>
    <w:basedOn w:val="a"/>
    <w:link w:val="a7"/>
    <w:uiPriority w:val="99"/>
    <w:unhideWhenUsed/>
    <w:rsid w:val="00AD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2721"/>
  </w:style>
  <w:style w:type="character" w:styleId="a8">
    <w:name w:val="line number"/>
    <w:basedOn w:val="a0"/>
    <w:uiPriority w:val="99"/>
    <w:semiHidden/>
    <w:unhideWhenUsed/>
    <w:rsid w:val="00031B12"/>
  </w:style>
  <w:style w:type="paragraph" w:styleId="a9">
    <w:name w:val="Balloon Text"/>
    <w:basedOn w:val="a"/>
    <w:link w:val="aa"/>
    <w:uiPriority w:val="99"/>
    <w:semiHidden/>
    <w:unhideWhenUsed/>
    <w:rsid w:val="0060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3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789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87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69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5190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109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157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162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93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087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077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18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33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4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06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79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73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91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11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157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75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281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64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09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6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9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40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77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684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716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232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92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83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275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95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68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12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4214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84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96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519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70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56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48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03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4117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67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4819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112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260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2737">
          <w:marLeft w:val="86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6470">
          <w:marLeft w:val="86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0925">
          <w:marLeft w:val="86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2805">
          <w:marLeft w:val="86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6013">
          <w:marLeft w:val="86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dirty="0" smtClean="0">
                <a:latin typeface="Times New Roman" pitchFamily="18" charset="0"/>
                <a:cs typeface="Times New Roman" pitchFamily="18" charset="0"/>
              </a:rPr>
              <a:t>Конец</a:t>
            </a:r>
            <a:r>
              <a:rPr lang="ru-RU" sz="1400" baseline="0" dirty="0" smtClean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 dirty="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2601399825021872"/>
          <c:w val="0.57794171169406006"/>
          <c:h val="0.840652668416447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 отзывчивости</c:v>
                </c:pt>
                <c:pt idx="1">
                  <c:v>эмоциональное состояние</c:v>
                </c:pt>
                <c:pt idx="2">
                  <c:v>пассивность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0.60000000000000064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480317632555266"/>
          <c:y val="0.16153149606299358"/>
          <c:w val="0.43319623189049511"/>
          <c:h val="0.63628433945756779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dirty="0" smtClean="0">
                <a:latin typeface="Times New Roman" pitchFamily="18" charset="0"/>
                <a:cs typeface="Times New Roman" pitchFamily="18" charset="0"/>
              </a:rPr>
              <a:t>Начало</a:t>
            </a:r>
            <a:r>
              <a:rPr lang="ru-RU" sz="1400" baseline="0" dirty="0" smtClean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 dirty="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5379177602799723"/>
          <c:w val="0.56967810214626491"/>
          <c:h val="0.840652668416447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высокий уровень отзывчивости</c:v>
                </c:pt>
                <c:pt idx="1">
                  <c:v>эмоциональное состояние </c:v>
                </c:pt>
                <c:pt idx="2">
                  <c:v>пассивность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0.60000000000000064</c:v>
                </c:pt>
                <c:pt idx="2">
                  <c:v>0.2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6029212716123356"/>
          <c:y val="0.21708705161854769"/>
          <c:w val="0.43657922989487463"/>
          <c:h val="0.58072878390201033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4A091-B56A-4786-AF4D-E4EDAC51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2760299</TotalTime>
  <Pages>26</Pages>
  <Words>4775</Words>
  <Characters>27218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2012-10-18T21:07:00Z</cp:lastPrinted>
  <dcterms:created xsi:type="dcterms:W3CDTF">2006-12-31T23:55:00Z</dcterms:created>
  <dcterms:modified xsi:type="dcterms:W3CDTF">2012-10-18T21:15:00Z</dcterms:modified>
</cp:coreProperties>
</file>