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tbl>
      <w:tblPr>
        <w:tblStyle w:val="a3"/>
        <w:tblW w:w="15067" w:type="dxa"/>
        <w:tblLook w:val="04A0" w:firstRow="1" w:lastRow="0" w:firstColumn="1" w:lastColumn="0" w:noHBand="0" w:noVBand="1"/>
      </w:tblPr>
      <w:tblGrid>
        <w:gridCol w:w="4786"/>
        <w:gridCol w:w="5670"/>
        <w:gridCol w:w="4611"/>
      </w:tblGrid>
      <w:tr w:rsidR="008F0F2A" w:rsidTr="00C91CB4">
        <w:trPr>
          <w:trHeight w:val="9773"/>
        </w:trPr>
        <w:tc>
          <w:tcPr>
            <w:tcW w:w="4786" w:type="dxa"/>
          </w:tcPr>
          <w:p w:rsidR="002626DD" w:rsidRDefault="002626DD">
            <w:pPr>
              <w:rPr>
                <w:noProof/>
                <w:lang w:eastAsia="ru-RU"/>
              </w:rPr>
            </w:pPr>
          </w:p>
          <w:p w:rsidR="002626DD" w:rsidRDefault="002626DD">
            <w:pPr>
              <w:rPr>
                <w:noProof/>
                <w:lang w:eastAsia="ru-RU"/>
              </w:rPr>
            </w:pPr>
          </w:p>
          <w:p w:rsidR="002626DD" w:rsidRDefault="002626DD">
            <w:pPr>
              <w:rPr>
                <w:noProof/>
                <w:lang w:eastAsia="ru-RU"/>
              </w:rPr>
            </w:pPr>
          </w:p>
          <w:p w:rsidR="002626DD" w:rsidRDefault="00566CE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 w:rsidR="00C743F4">
              <w:rPr>
                <w:noProof/>
                <w:lang w:eastAsia="ru-RU"/>
              </w:rPr>
              <w:t xml:space="preserve">           </w:t>
            </w: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3C07FA99" wp14:editId="19258E8F">
                  <wp:extent cx="1247775" cy="1752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229" cy="1753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6CEE" w:rsidRDefault="00566CEE">
            <w:pPr>
              <w:rPr>
                <w:noProof/>
                <w:lang w:eastAsia="ru-RU"/>
              </w:rPr>
            </w:pPr>
          </w:p>
          <w:p w:rsidR="002626DD" w:rsidRDefault="002626DD">
            <w:pPr>
              <w:rPr>
                <w:noProof/>
                <w:lang w:eastAsia="ru-RU"/>
              </w:rPr>
            </w:pPr>
          </w:p>
          <w:p w:rsidR="002626DD" w:rsidRDefault="002626DD">
            <w:pPr>
              <w:rPr>
                <w:noProof/>
                <w:lang w:eastAsia="ru-RU"/>
              </w:rPr>
            </w:pPr>
          </w:p>
          <w:p w:rsidR="002626DD" w:rsidRDefault="00C743F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</w:t>
            </w:r>
            <w:r w:rsidR="00566CEE">
              <w:rPr>
                <w:noProof/>
                <w:lang w:eastAsia="ru-RU"/>
              </w:rPr>
              <w:t xml:space="preserve">      </w:t>
            </w:r>
            <w:r w:rsidR="00566CEE">
              <w:rPr>
                <w:noProof/>
                <w:lang w:eastAsia="ru-RU"/>
              </w:rPr>
              <w:drawing>
                <wp:inline distT="0" distB="0" distL="0" distR="0" wp14:anchorId="50DAC8A8" wp14:editId="7450C486">
                  <wp:extent cx="1304925" cy="151447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940" cy="1516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F2A" w:rsidRDefault="002626DD">
            <w:r>
              <w:rPr>
                <w:noProof/>
                <w:lang w:eastAsia="ru-RU"/>
              </w:rPr>
              <w:t xml:space="preserve">                                      </w:t>
            </w:r>
          </w:p>
          <w:p w:rsidR="002626DD" w:rsidRDefault="002626DD">
            <w:r>
              <w:t xml:space="preserve">                                        </w:t>
            </w:r>
          </w:p>
          <w:p w:rsidR="002626DD" w:rsidRDefault="002626DD"/>
          <w:p w:rsidR="002626DD" w:rsidRDefault="002626DD"/>
        </w:tc>
        <w:tc>
          <w:tcPr>
            <w:tcW w:w="5670" w:type="dxa"/>
          </w:tcPr>
          <w:p w:rsidR="00C743F4" w:rsidRDefault="00C743F4"/>
          <w:p w:rsidR="00C743F4" w:rsidRDefault="00C743F4"/>
          <w:p w:rsidR="00C743F4" w:rsidRDefault="00C743F4"/>
          <w:p w:rsidR="00C743F4" w:rsidRDefault="00C743F4"/>
          <w:p w:rsidR="00C743F4" w:rsidRDefault="00C743F4"/>
          <w:p w:rsidR="00C743F4" w:rsidRDefault="00C743F4"/>
          <w:p w:rsidR="00C743F4" w:rsidRDefault="00C743F4"/>
          <w:p w:rsidR="00C743F4" w:rsidRDefault="00C743F4"/>
          <w:p w:rsidR="00C743F4" w:rsidRDefault="00C743F4"/>
          <w:p w:rsidR="00C743F4" w:rsidRDefault="00C743F4"/>
          <w:p w:rsidR="00C743F4" w:rsidRDefault="00C743F4"/>
          <w:p w:rsidR="00C743F4" w:rsidRDefault="00C743F4"/>
          <w:p w:rsidR="00C743F4" w:rsidRDefault="00C743F4"/>
          <w:p w:rsidR="008F0F2A" w:rsidRDefault="00C743F4">
            <w:r>
              <w:rPr>
                <w:noProof/>
                <w:lang w:eastAsia="ru-RU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9902D4F" wp14:editId="0B270772">
                  <wp:extent cx="1704975" cy="11906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28" cy="1191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</w:tcPr>
          <w:p w:rsidR="00F27216" w:rsidRDefault="008F0F2A">
            <w:pPr>
              <w:rPr>
                <w:b/>
                <w:color w:val="FF0000"/>
                <w:sz w:val="28"/>
                <w:szCs w:val="28"/>
              </w:rPr>
            </w:pPr>
            <w:r w:rsidRPr="008F0F2A">
              <w:rPr>
                <w:b/>
                <w:color w:val="FF0000"/>
                <w:sz w:val="28"/>
                <w:szCs w:val="28"/>
              </w:rPr>
              <w:t xml:space="preserve">«Чтобы сделать ребёнка умным и рассудительным, сделай его крепким и здоровым: пусть он работает, действует, бегает, пусть он находится в постоянном движении».  </w:t>
            </w:r>
          </w:p>
          <w:p w:rsidR="00F27216" w:rsidRDefault="008F0F2A">
            <w:pPr>
              <w:rPr>
                <w:b/>
                <w:color w:val="FF0000"/>
                <w:sz w:val="28"/>
                <w:szCs w:val="28"/>
              </w:rPr>
            </w:pPr>
            <w:r w:rsidRPr="008F0F2A">
              <w:rPr>
                <w:b/>
                <w:color w:val="FF0000"/>
                <w:sz w:val="28"/>
                <w:szCs w:val="28"/>
              </w:rPr>
              <w:t xml:space="preserve">     </w:t>
            </w:r>
            <w:r w:rsidR="00402535">
              <w:rPr>
                <w:b/>
                <w:color w:val="FF0000"/>
                <w:sz w:val="28"/>
                <w:szCs w:val="28"/>
              </w:rPr>
              <w:t xml:space="preserve">                                        </w:t>
            </w:r>
            <w:r w:rsidRPr="008F0F2A">
              <w:rPr>
                <w:b/>
                <w:color w:val="FF0000"/>
                <w:sz w:val="28"/>
                <w:szCs w:val="28"/>
              </w:rPr>
              <w:t xml:space="preserve"> Ж. Ж Руссо</w:t>
            </w:r>
          </w:p>
          <w:p w:rsidR="00F27216" w:rsidRDefault="00F27216">
            <w:pPr>
              <w:rPr>
                <w:b/>
                <w:color w:val="FF0000"/>
                <w:sz w:val="28"/>
                <w:szCs w:val="28"/>
              </w:rPr>
            </w:pPr>
          </w:p>
          <w:p w:rsidR="00F27216" w:rsidRDefault="00C743F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t xml:space="preserve">          </w:t>
            </w: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7355486C" wp14:editId="29C8574A">
                  <wp:extent cx="1980248" cy="260032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609" cy="2602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F2A" w:rsidRPr="008F0F2A" w:rsidRDefault="008F0F2A">
            <w:pPr>
              <w:rPr>
                <w:b/>
                <w:color w:val="FF0000"/>
                <w:sz w:val="28"/>
                <w:szCs w:val="28"/>
              </w:rPr>
            </w:pPr>
          </w:p>
          <w:p w:rsidR="00F27216" w:rsidRDefault="00F2721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</w:t>
            </w:r>
          </w:p>
          <w:p w:rsidR="00F27216" w:rsidRDefault="00F27216">
            <w:pPr>
              <w:rPr>
                <w:b/>
                <w:color w:val="FF0000"/>
                <w:sz w:val="28"/>
                <w:szCs w:val="28"/>
              </w:rPr>
            </w:pPr>
          </w:p>
          <w:p w:rsidR="008F0F2A" w:rsidRPr="008F0F2A" w:rsidRDefault="00F2721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Занимательно и полезно!</w:t>
            </w:r>
          </w:p>
          <w:p w:rsidR="008F0F2A" w:rsidRPr="008F0F2A" w:rsidRDefault="008F0F2A">
            <w:pPr>
              <w:rPr>
                <w:b/>
                <w:sz w:val="32"/>
                <w:szCs w:val="32"/>
              </w:rPr>
            </w:pPr>
          </w:p>
        </w:tc>
      </w:tr>
      <w:tr w:rsidR="00402535" w:rsidTr="000C1EDC">
        <w:trPr>
          <w:trHeight w:val="70"/>
        </w:trPr>
        <w:tc>
          <w:tcPr>
            <w:tcW w:w="4786" w:type="dxa"/>
          </w:tcPr>
          <w:p w:rsidR="008E6FA1" w:rsidRDefault="008E6FA1" w:rsidP="009B58D6">
            <w:pPr>
              <w:rPr>
                <w:b/>
                <w:noProof/>
                <w:lang w:eastAsia="ru-RU"/>
              </w:rPr>
            </w:pPr>
          </w:p>
          <w:p w:rsidR="008E6FA1" w:rsidRPr="008E6FA1" w:rsidRDefault="008E6FA1" w:rsidP="008E6FA1">
            <w:pPr>
              <w:rPr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E6FA1">
              <w:rPr>
                <w:b/>
                <w:noProof/>
                <w:color w:val="FF0000"/>
                <w:sz w:val="24"/>
                <w:szCs w:val="24"/>
                <w:lang w:eastAsia="ru-RU"/>
              </w:rPr>
              <w:t>Пальчиковые игры  рекомендуются всем детям с речевы-</w:t>
            </w:r>
          </w:p>
          <w:p w:rsidR="008E6FA1" w:rsidRPr="008E6FA1" w:rsidRDefault="008E6FA1" w:rsidP="008E6FA1">
            <w:pPr>
              <w:rPr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E6FA1">
              <w:rPr>
                <w:b/>
                <w:noProof/>
                <w:color w:val="FF0000"/>
                <w:sz w:val="24"/>
                <w:szCs w:val="24"/>
                <w:lang w:eastAsia="ru-RU"/>
              </w:rPr>
              <w:t>ми нарушениями.</w:t>
            </w:r>
          </w:p>
          <w:p w:rsidR="008E6FA1" w:rsidRDefault="008E6FA1" w:rsidP="009B58D6">
            <w:pPr>
              <w:rPr>
                <w:b/>
                <w:noProof/>
                <w:lang w:eastAsia="ru-RU"/>
              </w:rPr>
            </w:pPr>
          </w:p>
          <w:p w:rsidR="008E6FA1" w:rsidRDefault="008E6FA1" w:rsidP="009B58D6">
            <w:pPr>
              <w:rPr>
                <w:b/>
                <w:noProof/>
                <w:lang w:eastAsia="ru-RU"/>
              </w:rPr>
            </w:pPr>
          </w:p>
          <w:p w:rsidR="008E6FA1" w:rsidRPr="00822B75" w:rsidRDefault="008E6FA1" w:rsidP="008E6FA1">
            <w:pPr>
              <w:rPr>
                <w:b/>
                <w:noProof/>
                <w:color w:val="7030A0"/>
                <w:sz w:val="24"/>
                <w:szCs w:val="24"/>
                <w:lang w:eastAsia="ru-RU"/>
              </w:rPr>
            </w:pPr>
            <w:r w:rsidRPr="00822B75">
              <w:rPr>
                <w:b/>
                <w:noProof/>
                <w:color w:val="7030A0"/>
                <w:sz w:val="24"/>
                <w:szCs w:val="24"/>
                <w:lang w:eastAsia="ru-RU"/>
              </w:rPr>
              <w:t xml:space="preserve">                 Пельмени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 xml:space="preserve">В день веселый в воскресенье. 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Для друзей леплю пельмени.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 xml:space="preserve">Я три горсточки муки 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Сыплю в миску из руки.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Подолью воды немножко,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Размешаю тесто ложкой.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Все с яйцом я перетру,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Тесто я руками мну.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Разделяю на кусочки,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И катаю колобочки,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Мясорубку покручу,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Фарш мясной я получу.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Отделяю фарша горстку,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На кружок кладу я горстку..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Я края соединяю,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Пальчиками их сжимаю.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И пельмени в кипяток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Прыгнут за дружком дружок.</w:t>
            </w:r>
          </w:p>
          <w:p w:rsidR="008E6FA1" w:rsidRPr="00822B75" w:rsidRDefault="008E6FA1" w:rsidP="008E6FA1">
            <w:pPr>
              <w:rPr>
                <w:noProof/>
                <w:sz w:val="24"/>
                <w:szCs w:val="24"/>
                <w:lang w:eastAsia="ru-RU"/>
              </w:rPr>
            </w:pPr>
            <w:r w:rsidRPr="00822B75">
              <w:rPr>
                <w:noProof/>
                <w:sz w:val="24"/>
                <w:szCs w:val="24"/>
                <w:lang w:eastAsia="ru-RU"/>
              </w:rPr>
              <w:t>Я тарелки расставляю,</w:t>
            </w:r>
          </w:p>
          <w:p w:rsidR="008E6FA1" w:rsidRPr="000C1EDC" w:rsidRDefault="000C1EDC" w:rsidP="009B58D6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На пельмени приглашаю!</w:t>
            </w:r>
          </w:p>
          <w:p w:rsidR="009B58D6" w:rsidRPr="00C91CB4" w:rsidRDefault="00822B75" w:rsidP="009B58D6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                                </w: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795CB9FE" wp14:editId="75584AF1">
                  <wp:extent cx="1390650" cy="10096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388" cy="1008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FA1">
              <w:rPr>
                <w:b/>
                <w:noProof/>
                <w:lang w:eastAsia="ru-RU"/>
              </w:rPr>
              <w:t xml:space="preserve">                   </w:t>
            </w:r>
          </w:p>
        </w:tc>
        <w:tc>
          <w:tcPr>
            <w:tcW w:w="5670" w:type="dxa"/>
          </w:tcPr>
          <w:p w:rsidR="00075AAF" w:rsidRDefault="00075AAF">
            <w:pPr>
              <w:rPr>
                <w:b/>
                <w:color w:val="FF0000"/>
                <w:sz w:val="24"/>
                <w:szCs w:val="24"/>
              </w:rPr>
            </w:pPr>
          </w:p>
          <w:p w:rsidR="00075AAF" w:rsidRDefault="00075AAF">
            <w:pPr>
              <w:rPr>
                <w:b/>
                <w:color w:val="FF0000"/>
                <w:sz w:val="24"/>
                <w:szCs w:val="24"/>
              </w:rPr>
            </w:pPr>
          </w:p>
          <w:p w:rsidR="00402535" w:rsidRDefault="00D514D1">
            <w:pPr>
              <w:rPr>
                <w:b/>
                <w:color w:val="FF0000"/>
                <w:sz w:val="24"/>
                <w:szCs w:val="24"/>
              </w:rPr>
            </w:pPr>
            <w:r w:rsidRPr="00F15494">
              <w:rPr>
                <w:b/>
                <w:color w:val="FF0000"/>
                <w:sz w:val="24"/>
                <w:szCs w:val="24"/>
              </w:rPr>
              <w:t>Расслабляющие упражнения (релаксация)</w:t>
            </w:r>
            <w:r w:rsidR="00F1549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15494">
              <w:rPr>
                <w:b/>
                <w:color w:val="FF0000"/>
                <w:sz w:val="24"/>
                <w:szCs w:val="24"/>
              </w:rPr>
              <w:t>-</w:t>
            </w:r>
            <w:r w:rsidR="00F1549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15494">
              <w:rPr>
                <w:b/>
                <w:color w:val="FF0000"/>
                <w:sz w:val="24"/>
                <w:szCs w:val="24"/>
              </w:rPr>
              <w:t>снятие эмоционального напряжения.</w:t>
            </w:r>
          </w:p>
          <w:p w:rsidR="00F15494" w:rsidRPr="00F15494" w:rsidRDefault="00F15494" w:rsidP="00F15494">
            <w:pPr>
              <w:rPr>
                <w:b/>
                <w:color w:val="7030A0"/>
                <w:sz w:val="24"/>
                <w:szCs w:val="24"/>
              </w:rPr>
            </w:pPr>
            <w:r w:rsidRPr="00F15494">
              <w:rPr>
                <w:b/>
                <w:color w:val="7030A0"/>
                <w:sz w:val="24"/>
                <w:szCs w:val="24"/>
              </w:rPr>
              <w:t>Упражнение «Снежная баба»</w:t>
            </w:r>
          </w:p>
          <w:p w:rsidR="00F15494" w:rsidRDefault="00F15494" w:rsidP="00F15494">
            <w:r>
              <w:t>Представь, что ты снежная баба. Тебя вылепили дети, теперь они ушли, оставив тебя одн</w:t>
            </w:r>
            <w:proofErr w:type="gramStart"/>
            <w:r>
              <w:t>у(</w:t>
            </w:r>
            <w:proofErr w:type="gramEnd"/>
            <w:r>
              <w:t xml:space="preserve"> одного). У тебя есть голова, туловище, две торчащие  в стороны руки, и ты стоишь на крепких ножках. Прекрасное утро, светит солнце. Вот оно начинает припекать, и ты чувствуешь, что таешь. Сначала тает голова, потом одна рука, потом</w:t>
            </w:r>
            <w:r w:rsidR="009B58D6">
              <w:t xml:space="preserve"> </w:t>
            </w:r>
            <w:r>
              <w:t>—</w:t>
            </w:r>
            <w:r w:rsidR="009B58D6">
              <w:t xml:space="preserve"> </w:t>
            </w:r>
            <w:r>
              <w:t>другая. Постепенно, понемногу начинает таять и туловище. Ты превращаешься в лужицу, растекающуюся по земле.</w:t>
            </w:r>
          </w:p>
          <w:p w:rsidR="009B58D6" w:rsidRDefault="009B58D6" w:rsidP="00F15494"/>
          <w:p w:rsidR="00F15494" w:rsidRPr="009B58D6" w:rsidRDefault="00F15494" w:rsidP="00F15494">
            <w:pPr>
              <w:rPr>
                <w:b/>
                <w:color w:val="7030A0"/>
                <w:sz w:val="24"/>
                <w:szCs w:val="24"/>
              </w:rPr>
            </w:pPr>
            <w:r w:rsidRPr="009B58D6">
              <w:rPr>
                <w:b/>
                <w:color w:val="7030A0"/>
                <w:sz w:val="24"/>
                <w:szCs w:val="24"/>
              </w:rPr>
              <w:t>Упражнение «Шалтай болтай»</w:t>
            </w:r>
          </w:p>
          <w:p w:rsidR="00F15494" w:rsidRDefault="00F15494" w:rsidP="00F15494">
            <w:r>
              <w:t>Шалтай—болтай сидел на стене.</w:t>
            </w:r>
          </w:p>
          <w:p w:rsidR="00F15494" w:rsidRDefault="00F15494" w:rsidP="00F15494">
            <w:r>
              <w:t>Шалтай—болтай свалился во сне.</w:t>
            </w:r>
          </w:p>
          <w:p w:rsidR="00F15494" w:rsidRDefault="00F15494" w:rsidP="00F15494">
            <w:r>
              <w:t xml:space="preserve">Ребенок поворачивает туловище вправо—влево. Руки болтаются, как у тряпичной куклы. На слова «свалился во сне» - </w:t>
            </w:r>
            <w:r w:rsidRPr="00F15494">
              <w:rPr>
                <w:color w:val="7030A0"/>
              </w:rPr>
              <w:t>расслабленный</w:t>
            </w:r>
            <w:r>
              <w:t xml:space="preserve"> наклон вниз.</w:t>
            </w:r>
          </w:p>
          <w:p w:rsidR="00F15494" w:rsidRDefault="00F15494" w:rsidP="00F15494"/>
          <w:p w:rsidR="00F15494" w:rsidRDefault="00F15494" w:rsidP="00F15494"/>
          <w:p w:rsidR="00F15494" w:rsidRDefault="00F15494" w:rsidP="00F15494">
            <w:r>
              <w:t xml:space="preserve">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740018D" wp14:editId="4D885DC1">
                  <wp:extent cx="1209675" cy="11239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73" cy="1125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</w:tcPr>
          <w:p w:rsidR="002A465B" w:rsidRDefault="002A46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</w:t>
            </w:r>
          </w:p>
          <w:p w:rsidR="002A465B" w:rsidRPr="00C91CB4" w:rsidRDefault="002A465B" w:rsidP="002A465B">
            <w:pPr>
              <w:rPr>
                <w:b/>
                <w:noProof/>
                <w:color w:val="7030A0"/>
                <w:sz w:val="24"/>
                <w:szCs w:val="24"/>
                <w:lang w:eastAsia="ru-RU"/>
              </w:rPr>
            </w:pPr>
            <w:r w:rsidRPr="00C91CB4">
              <w:rPr>
                <w:b/>
                <w:noProof/>
                <w:color w:val="7030A0"/>
                <w:sz w:val="24"/>
                <w:szCs w:val="24"/>
                <w:lang w:eastAsia="ru-RU"/>
              </w:rPr>
              <w:t xml:space="preserve">        Гимнастика для глаз – </w:t>
            </w:r>
          </w:p>
          <w:p w:rsidR="002A465B" w:rsidRDefault="002A465B" w:rsidP="002A46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ежедневно по 3-5 мин. в любое свободное время в зависимости от интенсивности зрительной нагрузки.</w:t>
            </w:r>
          </w:p>
          <w:p w:rsidR="002A465B" w:rsidRPr="00C91CB4" w:rsidRDefault="002A465B" w:rsidP="002A465B">
            <w:pPr>
              <w:rPr>
                <w:b/>
                <w:noProof/>
                <w:color w:val="7030A0"/>
                <w:sz w:val="24"/>
                <w:szCs w:val="24"/>
                <w:lang w:eastAsia="ru-RU"/>
              </w:rPr>
            </w:pPr>
            <w:r w:rsidRPr="00C91CB4">
              <w:rPr>
                <w:b/>
                <w:noProof/>
                <w:color w:val="7030A0"/>
                <w:sz w:val="24"/>
                <w:szCs w:val="24"/>
                <w:lang w:eastAsia="ru-RU"/>
              </w:rPr>
              <w:t xml:space="preserve">             «Ленивая восьмерка»</w:t>
            </w:r>
          </w:p>
          <w:p w:rsidR="002A465B" w:rsidRDefault="002A465B" w:rsidP="002A46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Упражнение улучшает все действия, требующие прослеживания глазами, снимает напряжение с глаз и плечевого пояса, включает связь «рука – глаз», т.е. глаз видит, что делает рука. Работают оба полушария головного мозга, вследствие чего происходит улучшение концентрации внимания. (Выполняется стоя или сидя.)</w:t>
            </w:r>
          </w:p>
          <w:p w:rsidR="002A465B" w:rsidRDefault="002A465B" w:rsidP="002A46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Рука вытягивается вперед и чуть сгибается в локте. Пальцы сжимаются в кулак, большой выпрямляется. Прямо перед собой этой рукой в воздухе рисуется знак «бесконечность», который похож на цифру 8, лежащую на боку. Глазами мы следим за вытянутым большим пальцем.  Делаем 4 «восьмерки» одной рукой. То же самое другой рукой.</w:t>
            </w:r>
          </w:p>
          <w:p w:rsidR="002A465B" w:rsidRDefault="002A46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Дальше обе руки вытягиваются вперед, пальцы обеих рук перекрещиваются между собой, большие пальцы подняты. Снова 4 раза рисуем ленивую восьмер</w:t>
            </w:r>
            <w:r w:rsidR="00C91CB4">
              <w:rPr>
                <w:noProof/>
                <w:lang w:eastAsia="ru-RU"/>
              </w:rPr>
              <w:t>ку и следим глазами за пальцами.</w:t>
            </w:r>
          </w:p>
          <w:p w:rsidR="0084542E" w:rsidRDefault="00C91CB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381A5A9" wp14:editId="1FBCF121">
                  <wp:extent cx="1447800" cy="1104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883" cy="1106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A465B">
              <w:rPr>
                <w:noProof/>
                <w:lang w:eastAsia="ru-RU"/>
              </w:rPr>
              <w:t xml:space="preserve"> </w:t>
            </w:r>
          </w:p>
        </w:tc>
      </w:tr>
    </w:tbl>
    <w:p w:rsidR="0036445A" w:rsidRDefault="0036445A">
      <w:bookmarkStart w:id="0" w:name="_GoBack"/>
      <w:bookmarkEnd w:id="0"/>
    </w:p>
    <w:sectPr w:rsidR="0036445A" w:rsidSect="00326B5A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2A"/>
    <w:rsid w:val="00075AAF"/>
    <w:rsid w:val="000C1EDC"/>
    <w:rsid w:val="000C54AA"/>
    <w:rsid w:val="00132271"/>
    <w:rsid w:val="002626DD"/>
    <w:rsid w:val="002A465B"/>
    <w:rsid w:val="00326B5A"/>
    <w:rsid w:val="0036445A"/>
    <w:rsid w:val="003D25C3"/>
    <w:rsid w:val="00402535"/>
    <w:rsid w:val="0043386D"/>
    <w:rsid w:val="00484305"/>
    <w:rsid w:val="00566CEE"/>
    <w:rsid w:val="005807A2"/>
    <w:rsid w:val="006B4F18"/>
    <w:rsid w:val="00822B75"/>
    <w:rsid w:val="0084542E"/>
    <w:rsid w:val="008E6FA1"/>
    <w:rsid w:val="008F0F2A"/>
    <w:rsid w:val="009B58D6"/>
    <w:rsid w:val="00C743F4"/>
    <w:rsid w:val="00C91CB4"/>
    <w:rsid w:val="00D514D1"/>
    <w:rsid w:val="00D92BE1"/>
    <w:rsid w:val="00ED17BE"/>
    <w:rsid w:val="00F15494"/>
    <w:rsid w:val="00F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2014-12-08T14:16:00Z</dcterms:created>
  <dcterms:modified xsi:type="dcterms:W3CDTF">2014-12-08T15:12:00Z</dcterms:modified>
</cp:coreProperties>
</file>