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DDDDD"/>
  <w:body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4644"/>
        <w:gridCol w:w="5245"/>
        <w:gridCol w:w="4897"/>
      </w:tblGrid>
      <w:tr w:rsidR="00603B0A" w:rsidTr="001F1987">
        <w:tc>
          <w:tcPr>
            <w:tcW w:w="4644" w:type="dxa"/>
          </w:tcPr>
          <w:p w:rsidR="00603B0A" w:rsidRDefault="00443D92" w:rsidP="00443D92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BEA7475" wp14:editId="4C828C90">
                      <wp:simplePos x="0" y="0"/>
                      <wp:positionH relativeFrom="column">
                        <wp:posOffset>537210</wp:posOffset>
                      </wp:positionH>
                      <wp:positionV relativeFrom="paragraph">
                        <wp:posOffset>3844925</wp:posOffset>
                      </wp:positionV>
                      <wp:extent cx="2105025" cy="1876425"/>
                      <wp:effectExtent l="0" t="0" r="28575" b="28575"/>
                      <wp:wrapNone/>
                      <wp:docPr id="14" name="Пол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105025" cy="187642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443D92" w:rsidRDefault="00245C20">
                                  <w:r w:rsidRPr="00245C20">
                                    <w:drawing>
                                      <wp:inline distT="0" distB="0" distL="0" distR="0" wp14:anchorId="63341ADB" wp14:editId="60F722B7">
                                        <wp:extent cx="1933575" cy="1847849"/>
                                        <wp:effectExtent l="0" t="0" r="0" b="635"/>
                                        <wp:docPr id="19" name="Рисунок 19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43491" cy="185732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14" o:spid="_x0000_s1026" type="#_x0000_t202" style="position:absolute;margin-left:42.3pt;margin-top:302.75pt;width:165.75pt;height:147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" fillcolor="white [3201]" strokeweight=".5pt">
                      <v:textbox>
                        <w:txbxContent>
                          <w:p w:rsidR="00443D92" w:rsidRDefault="00245C20">
                            <w:r w:rsidRPr="00245C20">
                              <w:drawing>
                                <wp:inline distT="0" distB="0" distL="0" distR="0" wp14:anchorId="63341ADB" wp14:editId="60F722B7">
                                  <wp:extent cx="1933575" cy="1847849"/>
                                  <wp:effectExtent l="0" t="0" r="0" b="635"/>
                                  <wp:docPr id="19" name="Рисунок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491" cy="18573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553624">
              <w:rPr>
                <w:noProof/>
                <w:lang w:eastAsia="ru-RU"/>
              </w:rPr>
              <w:drawing>
                <wp:inline distT="0" distB="0" distL="0" distR="0" wp14:anchorId="475744E8" wp14:editId="79FB54E4">
                  <wp:extent cx="3076575" cy="7686675"/>
                  <wp:effectExtent l="0" t="0" r="9525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6067" cy="76854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</w:tcPr>
          <w:p w:rsidR="00603B0A" w:rsidRDefault="00603B0A"/>
        </w:tc>
        <w:tc>
          <w:tcPr>
            <w:tcW w:w="4897" w:type="dxa"/>
          </w:tcPr>
          <w:p w:rsidR="00603B0A" w:rsidRDefault="005D77EB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9F49C26" wp14:editId="7817383D">
                      <wp:simplePos x="0" y="0"/>
                      <wp:positionH relativeFrom="column">
                        <wp:posOffset>313055</wp:posOffset>
                      </wp:positionH>
                      <wp:positionV relativeFrom="paragraph">
                        <wp:posOffset>473075</wp:posOffset>
                      </wp:positionV>
                      <wp:extent cx="2647950" cy="3886200"/>
                      <wp:effectExtent l="0" t="0" r="19050" b="19050"/>
                      <wp:wrapNone/>
                      <wp:docPr id="5" name="Пол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647950" cy="3886200"/>
                              </a:xfrm>
                              <a:prstGeom prst="rect">
                                <a:avLst/>
                              </a:prstGeom>
                              <a:gradFill>
                                <a:gsLst>
                                  <a:gs pos="0">
                                    <a:schemeClr val="lt1">
                                      <a:shade val="30000"/>
                                      <a:satMod val="115000"/>
                                    </a:schemeClr>
                                  </a:gs>
                                  <a:gs pos="33000">
                                    <a:schemeClr val="lt1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lt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path path="circle">
                                  <a:fillToRect r="100000" b="100000"/>
                                </a:path>
                              </a:gradFill>
                              <a:ln/>
                            </wps:spPr>
                            <wps:style>
                              <a:lnRef idx="2">
                                <a:schemeClr val="accent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C52E3E" w:rsidRDefault="001A4411"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1A9B85F" wp14:editId="0712D8A0">
                                        <wp:extent cx="2447925" cy="2025274"/>
                                        <wp:effectExtent l="0" t="0" r="0" b="0"/>
                                        <wp:docPr id="20" name="Рисунок 20" descr="C:\Users\Любовь\Pictures\2012-12-27\Рисунок1.pn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6" descr="C:\Users\Любовь\Pictures\2012-12-27\Рисунок1.pn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458054" cy="2033654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  <w:p w:rsidR="00C747D1" w:rsidRPr="00874ED5" w:rsidRDefault="00C747D1">
                                  <w:pP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874ED5"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>МАМА, ПАПА, Я-</w:t>
                                  </w:r>
                                </w:p>
                                <w:p w:rsidR="00D82F37" w:rsidRDefault="00C747D1">
                                  <w:pP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  <w:r w:rsidRPr="00874ED5"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  <w:t xml:space="preserve"> ОЧЕНЬ ДРУЖНАЯ СЕМЬЯ!</w:t>
                                  </w:r>
                                </w:p>
                                <w:p w:rsidR="00874ED5" w:rsidRDefault="00874ED5">
                                  <w:pP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874ED5" w:rsidRDefault="00874ED5">
                                  <w:pP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  <w:p w:rsidR="00874ED5" w:rsidRPr="00874ED5" w:rsidRDefault="00874ED5">
                                  <w:pPr>
                                    <w:rPr>
                                      <w:b/>
                                      <w:color w:val="FF0000"/>
                                      <w:sz w:val="44"/>
                                      <w:szCs w:val="44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5" o:spid="_x0000_s1027" type="#_x0000_t202" style="position:absolute;margin-left:24.65pt;margin-top:37.25pt;width:208.5pt;height:30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" fillcolor="#4c4c4c [961]" strokecolor="#4f81bd [3204]" strokeweight="2pt">
                      <v:fill color2="white [3201]" colors="0 #959595;21627f #d6d6d6;1 white" focus="100%" type="gradientRadial"/>
                      <v:textbox>
                        <w:txbxContent>
                          <w:p w:rsidR="00C52E3E" w:rsidRDefault="001A4411"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1A9B85F" wp14:editId="0712D8A0">
                                  <wp:extent cx="2447925" cy="2025274"/>
                                  <wp:effectExtent l="0" t="0" r="0" b="0"/>
                                  <wp:docPr id="20" name="Рисунок 20" descr="C:\Users\Любовь\Pictures\2012-12-27\Рисунок1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Любовь\Pictures\2012-12-27\Рисунок1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58054" cy="203365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C747D1" w:rsidRPr="00874ED5" w:rsidRDefault="00C747D1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74ED5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>МАМА, ПАПА, Я-</w:t>
                            </w:r>
                          </w:p>
                          <w:p w:rsidR="00D82F37" w:rsidRDefault="00C747D1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  <w:r w:rsidRPr="00874ED5"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  <w:t xml:space="preserve"> ОЧЕНЬ ДРУЖНАЯ СЕМЬЯ!</w:t>
                            </w:r>
                          </w:p>
                          <w:p w:rsidR="00874ED5" w:rsidRDefault="00874ED5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874ED5" w:rsidRDefault="00874ED5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  <w:p w:rsidR="00874ED5" w:rsidRPr="00874ED5" w:rsidRDefault="00874ED5">
                            <w:pPr>
                              <w:rPr>
                                <w:b/>
                                <w:color w:val="FF000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874ED5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DD58595" wp14:editId="73725DB2">
                      <wp:simplePos x="0" y="0"/>
                      <wp:positionH relativeFrom="column">
                        <wp:posOffset>372110</wp:posOffset>
                      </wp:positionH>
                      <wp:positionV relativeFrom="paragraph">
                        <wp:posOffset>4845050</wp:posOffset>
                      </wp:positionV>
                      <wp:extent cx="2447925" cy="361950"/>
                      <wp:effectExtent l="0" t="0" r="28575" b="19050"/>
                      <wp:wrapNone/>
                      <wp:docPr id="7" name="Поле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47925" cy="361950"/>
                              </a:xfrm>
                              <a:prstGeom prst="rect">
                                <a:avLst/>
                              </a:prstGeom>
                              <a:gradFill flip="none" rotWithShape="1">
                                <a:gsLst>
                                  <a:gs pos="0">
                                    <a:schemeClr val="lt1">
                                      <a:shade val="30000"/>
                                      <a:satMod val="115000"/>
                                    </a:schemeClr>
                                  </a:gs>
                                  <a:gs pos="50000">
                                    <a:schemeClr val="lt1">
                                      <a:shade val="67500"/>
                                      <a:satMod val="115000"/>
                                    </a:schemeClr>
                                  </a:gs>
                                  <a:gs pos="100000">
                                    <a:schemeClr val="lt1">
                                      <a:shade val="100000"/>
                                      <a:satMod val="115000"/>
                                    </a:schemeClr>
                                  </a:gs>
                                </a:gsLst>
                                <a:path path="circle">
                                  <a:fillToRect l="100000" b="100000"/>
                                </a:path>
                                <a:tileRect t="-100000" r="-100000"/>
                              </a:gradFill>
                              <a:ln w="63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74ED5" w:rsidRPr="00874ED5" w:rsidRDefault="00874ED5">
                                  <w:pPr>
                                    <w:rPr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</w:pPr>
                                  <w:r w:rsidRPr="00E964D6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Игры с  детьми </w:t>
                                  </w:r>
                                  <w:r w:rsidR="00E964D6" w:rsidRPr="00E964D6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дома</w:t>
                                  </w:r>
                                  <w:r w:rsidRPr="00E964D6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 xml:space="preserve">     </w:t>
                                  </w:r>
                                  <w:proofErr w:type="gramStart"/>
                                  <w:r w:rsidRPr="00874ED5">
                                    <w:rPr>
                                      <w:b/>
                                      <w:color w:val="7030A0"/>
                                      <w:sz w:val="36"/>
                                      <w:szCs w:val="36"/>
                                    </w:rPr>
                                    <w:t>дома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е 7" o:spid="_x0000_s1028" type="#_x0000_t202" style="position:absolute;margin-left:29.3pt;margin-top:381.5pt;width:192.75pt;height:28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" fillcolor="#4c4c4c [961]" strokeweight=".5pt">
                      <v:fill color2="white [3201]" rotate="t" focusposition="1" focussize="" colors="0 #959595;.5 #d6d6d6;1 white" focus="100%" type="gradientRadial"/>
                      <v:textbox>
                        <w:txbxContent>
                          <w:p w:rsidR="00874ED5" w:rsidRPr="00874ED5" w:rsidRDefault="00874ED5">
                            <w:pPr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</w:pPr>
                            <w:r w:rsidRPr="00E964D6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Игры с  детьми </w:t>
                            </w:r>
                            <w:r w:rsidR="00E964D6" w:rsidRPr="00E964D6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дома</w:t>
                            </w:r>
                            <w:r w:rsidRPr="00E964D6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 xml:space="preserve">     </w:t>
                            </w:r>
                            <w:proofErr w:type="gramStart"/>
                            <w:r w:rsidRPr="00874ED5">
                              <w:rPr>
                                <w:b/>
                                <w:color w:val="7030A0"/>
                                <w:sz w:val="36"/>
                                <w:szCs w:val="36"/>
                              </w:rPr>
                              <w:t>дома</w:t>
                            </w:r>
                            <w:proofErr w:type="gramEnd"/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03B0A">
              <w:rPr>
                <w:noProof/>
                <w:lang w:eastAsia="ru-RU"/>
              </w:rPr>
              <w:drawing>
                <wp:inline distT="0" distB="0" distL="0" distR="0" wp14:anchorId="05817B31" wp14:editId="535FAE4A">
                  <wp:extent cx="3188970" cy="7553325"/>
                  <wp:effectExtent l="0" t="0" r="0" b="9525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88970" cy="75533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D77EB" w:rsidRPr="00062883" w:rsidTr="001F1987">
        <w:tc>
          <w:tcPr>
            <w:tcW w:w="4644" w:type="dxa"/>
          </w:tcPr>
          <w:p w:rsidR="004C62F5" w:rsidRPr="00062883" w:rsidRDefault="004C62F5" w:rsidP="004C62F5">
            <w:pPr>
              <w:rPr>
                <w:b/>
                <w:color w:val="FF0000"/>
                <w:sz w:val="26"/>
                <w:szCs w:val="26"/>
              </w:rPr>
            </w:pPr>
            <w:r w:rsidRPr="00062883">
              <w:rPr>
                <w:b/>
                <w:color w:val="FF0000"/>
                <w:sz w:val="26"/>
                <w:szCs w:val="26"/>
              </w:rPr>
              <w:lastRenderedPageBreak/>
              <w:t>«Что пропущено?».</w:t>
            </w:r>
          </w:p>
          <w:p w:rsidR="004C62F5" w:rsidRPr="00062883" w:rsidRDefault="004C62F5" w:rsidP="004C62F5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 xml:space="preserve">Взрослый ведет счет по порядку, пропуская при этом какое-нибудь число. Ребенок, после того как </w:t>
            </w:r>
          </w:p>
          <w:p w:rsidR="004C62F5" w:rsidRPr="00062883" w:rsidRDefault="004C62F5" w:rsidP="004C62F5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>взрослый окончит счет, должен сказать, какое число пропущено.  Игра повторяется.</w:t>
            </w:r>
          </w:p>
          <w:p w:rsidR="004C62F5" w:rsidRPr="00062883" w:rsidRDefault="004C62F5" w:rsidP="004C62F5">
            <w:pPr>
              <w:rPr>
                <w:b/>
                <w:color w:val="FF0000"/>
                <w:sz w:val="26"/>
                <w:szCs w:val="26"/>
              </w:rPr>
            </w:pPr>
            <w:r w:rsidRPr="00062883">
              <w:rPr>
                <w:b/>
                <w:color w:val="FF0000"/>
                <w:sz w:val="26"/>
                <w:szCs w:val="26"/>
              </w:rPr>
              <w:t>«</w:t>
            </w:r>
            <w:proofErr w:type="gramStart"/>
            <w:r w:rsidRPr="00062883">
              <w:rPr>
                <w:b/>
                <w:color w:val="FF0000"/>
                <w:sz w:val="26"/>
                <w:szCs w:val="26"/>
              </w:rPr>
              <w:t>Потерянные</w:t>
            </w:r>
            <w:proofErr w:type="gramEnd"/>
            <w:r w:rsidRPr="00062883">
              <w:rPr>
                <w:b/>
                <w:color w:val="FF0000"/>
                <w:sz w:val="26"/>
                <w:szCs w:val="26"/>
              </w:rPr>
              <w:t xml:space="preserve"> в рисе». </w:t>
            </w:r>
          </w:p>
          <w:p w:rsidR="004C62F5" w:rsidRPr="00062883" w:rsidRDefault="004C62F5" w:rsidP="004C62F5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>Высыпьте рис в коробку. Чем больше риса, тем увлекательнее игра. Соберите по паре различных  мелких предметов (ложки, скрепки, пуговицы, монеты, ластики………)</w:t>
            </w:r>
            <w:r w:rsidRPr="00062883">
              <w:rPr>
                <w:sz w:val="26"/>
                <w:szCs w:val="26"/>
              </w:rPr>
              <w:t xml:space="preserve"> </w:t>
            </w:r>
            <w:r w:rsidRPr="00062883">
              <w:rPr>
                <w:sz w:val="26"/>
                <w:szCs w:val="26"/>
              </w:rPr>
              <w:t>Закопайте в рисе по одному предмету. Раздайте детишкам по одному предмету, попросите их ощупать, а затем найти пару для каждого. Для детей постарше закопайте в рисе «сокровища». После этого предложите спрятать несколько предметов для вас. Что мы узнаём и развиваем? Дети учатся слушать с помощью пальцев. Каждый раз, когда мы помогаем ребя-</w:t>
            </w:r>
          </w:p>
          <w:p w:rsidR="004C62F5" w:rsidRPr="00062883" w:rsidRDefault="004C62F5" w:rsidP="004C62F5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 xml:space="preserve">там быть спокойными и сосредоточенными, </w:t>
            </w:r>
          </w:p>
          <w:p w:rsidR="004C62F5" w:rsidRPr="00062883" w:rsidRDefault="004C62F5" w:rsidP="004C62F5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 xml:space="preserve">Дети учатся слушать с помощью пальцев. Каждый раз, когда мы </w:t>
            </w:r>
          </w:p>
          <w:p w:rsidR="005D77EB" w:rsidRPr="00062883" w:rsidRDefault="005D77EB" w:rsidP="002E42A7">
            <w:pPr>
              <w:rPr>
                <w:sz w:val="26"/>
                <w:szCs w:val="26"/>
              </w:rPr>
            </w:pPr>
          </w:p>
        </w:tc>
        <w:tc>
          <w:tcPr>
            <w:tcW w:w="5245" w:type="dxa"/>
          </w:tcPr>
          <w:p w:rsidR="002E42A7" w:rsidRPr="00062883" w:rsidRDefault="002E42A7" w:rsidP="002E42A7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>помогаем ребя</w:t>
            </w:r>
            <w:r w:rsidRPr="00062883">
              <w:rPr>
                <w:sz w:val="26"/>
                <w:szCs w:val="26"/>
              </w:rPr>
              <w:t xml:space="preserve">там быть спокойными и сосредоточенными, мы оказываем им огромную услугу. Поиск предметов  требует концентрации внимания, учит фокусировать внимание, отыскивая определенное </w:t>
            </w:r>
          </w:p>
          <w:p w:rsidR="005D77EB" w:rsidRPr="00062883" w:rsidRDefault="002E42A7" w:rsidP="002E42A7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>количество предметов, ребенок учится считать.</w:t>
            </w:r>
          </w:p>
          <w:p w:rsidR="002E42A7" w:rsidRPr="00062883" w:rsidRDefault="002E42A7" w:rsidP="002E42A7">
            <w:pPr>
              <w:rPr>
                <w:b/>
                <w:color w:val="FF0000"/>
                <w:sz w:val="26"/>
                <w:szCs w:val="26"/>
              </w:rPr>
            </w:pPr>
            <w:r w:rsidRPr="00062883">
              <w:rPr>
                <w:b/>
                <w:color w:val="FF0000"/>
                <w:sz w:val="26"/>
                <w:szCs w:val="26"/>
              </w:rPr>
              <w:t xml:space="preserve">Игра «Кенгуру» </w:t>
            </w:r>
          </w:p>
          <w:p w:rsidR="002E42A7" w:rsidRPr="00062883" w:rsidRDefault="002E42A7" w:rsidP="002E42A7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 xml:space="preserve"> На пояс взрослого и ребёнка завязывают шарфик, образуя «сумку» кенгуру. В неё сажают детёныша – любимую мягкую игрушку. Произносят слова: «1, 2, 3 скачи»</w:t>
            </w:r>
            <w:r w:rsidR="00CA27E2" w:rsidRPr="00062883">
              <w:rPr>
                <w:sz w:val="26"/>
                <w:szCs w:val="26"/>
              </w:rPr>
              <w:t>.</w:t>
            </w:r>
            <w:r w:rsidRPr="00062883">
              <w:rPr>
                <w:sz w:val="26"/>
                <w:szCs w:val="26"/>
              </w:rPr>
              <w:t xml:space="preserve"> «Кенгуру» начинают прыгать к условному месту, стараясь при этом не выронить малыша. Руками придерживать нельзя. Побеждают самые быстрые и заботливые кенгуру.</w:t>
            </w:r>
          </w:p>
          <w:p w:rsidR="002E42A7" w:rsidRPr="00062883" w:rsidRDefault="002E42A7" w:rsidP="002E42A7">
            <w:pPr>
              <w:rPr>
                <w:b/>
                <w:color w:val="FF0000"/>
                <w:sz w:val="26"/>
                <w:szCs w:val="26"/>
              </w:rPr>
            </w:pPr>
            <w:r w:rsidRPr="00062883">
              <w:rPr>
                <w:b/>
                <w:color w:val="FF0000"/>
                <w:sz w:val="26"/>
                <w:szCs w:val="26"/>
              </w:rPr>
              <w:t>«Зеркало».</w:t>
            </w:r>
          </w:p>
          <w:p w:rsidR="00263E5E" w:rsidRPr="00062883" w:rsidRDefault="00263E5E" w:rsidP="002E42A7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>Данная игра научит ребёнка внимательно следить за движениями взрослого и подражать им. Предложите</w:t>
            </w:r>
          </w:p>
        </w:tc>
        <w:tc>
          <w:tcPr>
            <w:tcW w:w="4897" w:type="dxa"/>
          </w:tcPr>
          <w:p w:rsidR="00263E5E" w:rsidRPr="00062883" w:rsidRDefault="00263E5E" w:rsidP="00263E5E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 xml:space="preserve">ему быть вашим зеркалом и </w:t>
            </w:r>
          </w:p>
          <w:p w:rsidR="005D77EB" w:rsidRPr="00062883" w:rsidRDefault="00263E5E" w:rsidP="00263E5E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>повторять все ваши действия.</w:t>
            </w:r>
          </w:p>
          <w:p w:rsidR="00263E5E" w:rsidRPr="00062883" w:rsidRDefault="00263E5E" w:rsidP="00263E5E">
            <w:pPr>
              <w:rPr>
                <w:b/>
                <w:color w:val="FF0000"/>
                <w:sz w:val="26"/>
                <w:szCs w:val="26"/>
              </w:rPr>
            </w:pPr>
            <w:r w:rsidRPr="00062883">
              <w:rPr>
                <w:b/>
                <w:color w:val="FF0000"/>
                <w:sz w:val="26"/>
                <w:szCs w:val="26"/>
              </w:rPr>
              <w:t>Перейдём болото</w:t>
            </w:r>
          </w:p>
          <w:p w:rsidR="00263E5E" w:rsidRPr="00062883" w:rsidRDefault="00263E5E" w:rsidP="00263E5E">
            <w:pPr>
              <w:rPr>
                <w:sz w:val="26"/>
                <w:szCs w:val="26"/>
              </w:rPr>
            </w:pPr>
            <w:r w:rsidRPr="00062883">
              <w:rPr>
                <w:sz w:val="26"/>
                <w:szCs w:val="26"/>
              </w:rPr>
              <w:t xml:space="preserve">Если ребенок перейдет болото и не «завязнет» в трясине, он получит награду (монетки, конфету, новую игрушку). Болото можно </w:t>
            </w:r>
            <w:r w:rsidR="00CA27E2" w:rsidRPr="00062883">
              <w:rPr>
                <w:sz w:val="26"/>
                <w:szCs w:val="26"/>
              </w:rPr>
              <w:t>переходить,</w:t>
            </w:r>
            <w:r w:rsidRPr="00062883">
              <w:rPr>
                <w:sz w:val="26"/>
                <w:szCs w:val="26"/>
              </w:rPr>
              <w:t xml:space="preserve"> только наступая на зеленые кочки, сделанные из бумаги, картона или старых обоев. Нельзя наступать на красные кочки или на пространство между кочками разного цвета. Возможно, кочки придется укрепить с помощью двусторонней клейкой ленты, чтобы ребенок не упал, поскользнувшись на ней.  Награда может лежать под последней кочкой, под подушкой,</w:t>
            </w:r>
            <w:r w:rsidR="00CA27E2" w:rsidRPr="00062883">
              <w:rPr>
                <w:sz w:val="26"/>
                <w:szCs w:val="26"/>
              </w:rPr>
              <w:t xml:space="preserve"> за книгами на полке, в коробке. </w:t>
            </w:r>
            <w:r w:rsidRPr="00062883">
              <w:rPr>
                <w:sz w:val="26"/>
                <w:szCs w:val="26"/>
              </w:rPr>
              <w:t>Если играть  так каждый день, то можно в качестве награды использовать буквы, из которых впоследствии надо будет составить слово.</w:t>
            </w:r>
          </w:p>
        </w:tc>
        <w:bookmarkStart w:id="0" w:name="_GoBack"/>
        <w:bookmarkEnd w:id="0"/>
      </w:tr>
    </w:tbl>
    <w:p w:rsidR="0036445A" w:rsidRPr="00062883" w:rsidRDefault="0036445A">
      <w:pPr>
        <w:rPr>
          <w:sz w:val="26"/>
          <w:szCs w:val="26"/>
        </w:rPr>
      </w:pPr>
    </w:p>
    <w:sectPr w:rsidR="0036445A" w:rsidRPr="00062883" w:rsidSect="00603B0A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3B0A"/>
    <w:rsid w:val="00062883"/>
    <w:rsid w:val="000C54AA"/>
    <w:rsid w:val="001A4411"/>
    <w:rsid w:val="001F1987"/>
    <w:rsid w:val="00245C20"/>
    <w:rsid w:val="00263E5E"/>
    <w:rsid w:val="002E42A7"/>
    <w:rsid w:val="0036445A"/>
    <w:rsid w:val="00443D92"/>
    <w:rsid w:val="004C62F5"/>
    <w:rsid w:val="00553624"/>
    <w:rsid w:val="00591BB3"/>
    <w:rsid w:val="005D77EB"/>
    <w:rsid w:val="00603B0A"/>
    <w:rsid w:val="00686697"/>
    <w:rsid w:val="00874ED5"/>
    <w:rsid w:val="009048F4"/>
    <w:rsid w:val="00957312"/>
    <w:rsid w:val="009B6F70"/>
    <w:rsid w:val="00B0126A"/>
    <w:rsid w:val="00C52E3E"/>
    <w:rsid w:val="00C67545"/>
    <w:rsid w:val="00C747D1"/>
    <w:rsid w:val="00CA27E2"/>
    <w:rsid w:val="00D82F37"/>
    <w:rsid w:val="00E964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ddd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3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B0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03B0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603B0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B0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329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Любовь</dc:creator>
  <cp:lastModifiedBy>Любовь</cp:lastModifiedBy>
  <cp:revision>2</cp:revision>
  <dcterms:created xsi:type="dcterms:W3CDTF">2014-12-08T13:23:00Z</dcterms:created>
  <dcterms:modified xsi:type="dcterms:W3CDTF">2014-12-08T14:14:00Z</dcterms:modified>
</cp:coreProperties>
</file>